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8d4d" w14:textId="c5f8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546 бұйрығы. Қазақстан Республикасының Әділет министрлігінде 2015 жылы 22 желтоқсанда № 12463 болып тіркелді.</w:t>
      </w:r>
    </w:p>
    <w:p>
      <w:pPr>
        <w:spacing w:after="0"/>
        <w:ind w:left="0"/>
        <w:jc w:val="both"/>
      </w:pPr>
      <w:bookmarkStart w:name="z1" w:id="0"/>
      <w:r>
        <w:rPr>
          <w:rFonts w:ascii="Times New Roman"/>
          <w:b w:val="false"/>
          <w:i w:val="false"/>
          <w:color w:val="000000"/>
          <w:sz w:val="28"/>
        </w:rPr>
        <w:t xml:space="preserve">
      "Автомобиль көлiгi туралы" Қазақстан Республикасы Заңының 13-бабының </w:t>
      </w:r>
      <w:r>
        <w:rPr>
          <w:rFonts w:ascii="Times New Roman"/>
          <w:b w:val="false"/>
          <w:i w:val="false"/>
          <w:color w:val="000000"/>
          <w:sz w:val="28"/>
        </w:rPr>
        <w:t>23-9) тармақшасына</w:t>
      </w:r>
      <w:r>
        <w:rPr>
          <w:rFonts w:ascii="Times New Roman"/>
          <w:b w:val="false"/>
          <w:i w:val="false"/>
          <w:color w:val="000000"/>
          <w:sz w:val="28"/>
        </w:rPr>
        <w:t xml:space="preserve"> сәйкес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Автомобиль көлігімен жүктерді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 А.Мамытбеков   </w:t>
      </w:r>
    </w:p>
    <w:p>
      <w:pPr>
        <w:spacing w:after="0"/>
        <w:ind w:left="0"/>
        <w:jc w:val="both"/>
      </w:pPr>
      <w:r>
        <w:rPr>
          <w:rFonts w:ascii="Times New Roman"/>
          <w:b w:val="false"/>
          <w:i w:val="false"/>
          <w:color w:val="000000"/>
          <w:sz w:val="28"/>
        </w:rPr>
        <w:t>
      2015 жылғы 24 маусым</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__________________ Т.Дүйсенова   </w:t>
      </w:r>
    </w:p>
    <w:p>
      <w:pPr>
        <w:spacing w:after="0"/>
        <w:ind w:left="0"/>
        <w:jc w:val="both"/>
      </w:pPr>
      <w:r>
        <w:rPr>
          <w:rFonts w:ascii="Times New Roman"/>
          <w:b w:val="false"/>
          <w:i w:val="false"/>
          <w:color w:val="000000"/>
          <w:sz w:val="28"/>
        </w:rPr>
        <w:t>
      2015 жылғы 10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 Б.Сұлтанов   </w:t>
      </w:r>
    </w:p>
    <w:p>
      <w:pPr>
        <w:spacing w:after="0"/>
        <w:ind w:left="0"/>
        <w:jc w:val="both"/>
      </w:pPr>
      <w:r>
        <w:rPr>
          <w:rFonts w:ascii="Times New Roman"/>
          <w:b w:val="false"/>
          <w:i w:val="false"/>
          <w:color w:val="000000"/>
          <w:sz w:val="28"/>
        </w:rPr>
        <w:t>
      2015 жылғы 6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Е.Досаев   </w:t>
      </w:r>
    </w:p>
    <w:p>
      <w:pPr>
        <w:spacing w:after="0"/>
        <w:ind w:left="0"/>
        <w:jc w:val="both"/>
      </w:pPr>
      <w:r>
        <w:rPr>
          <w:rFonts w:ascii="Times New Roman"/>
          <w:b w:val="false"/>
          <w:i w:val="false"/>
          <w:color w:val="000000"/>
          <w:sz w:val="28"/>
        </w:rPr>
        <w:t>
      2015 жылғы 10 қыркүйек</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 Қ.Қасымов   </w:t>
      </w:r>
    </w:p>
    <w:p>
      <w:pPr>
        <w:spacing w:after="0"/>
        <w:ind w:left="0"/>
        <w:jc w:val="both"/>
      </w:pPr>
      <w:r>
        <w:rPr>
          <w:rFonts w:ascii="Times New Roman"/>
          <w:b w:val="false"/>
          <w:i w:val="false"/>
          <w:color w:val="000000"/>
          <w:sz w:val="28"/>
        </w:rPr>
        <w:t>
      2015 жылғы 01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546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Автомобиль көлігімен жүктерді тасымалдау қағидалары</w:t>
      </w:r>
    </w:p>
    <w:bookmarkEnd w:id="5"/>
    <w:bookmarkStart w:name="z463"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 w:id="7"/>
    <w:p>
      <w:pPr>
        <w:spacing w:after="0"/>
        <w:ind w:left="0"/>
        <w:jc w:val="both"/>
      </w:pPr>
      <w:r>
        <w:rPr>
          <w:rFonts w:ascii="Times New Roman"/>
          <w:b w:val="false"/>
          <w:i w:val="false"/>
          <w:color w:val="000000"/>
          <w:sz w:val="28"/>
        </w:rPr>
        <w:t xml:space="preserve">
      1. Осы Автомобиль көлігімен жүктерді тасымалдау және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қызметті көрсету қағидалары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23-9)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автомобиль көлігімен жүктерді тасымалдау тәртібін айқындайды, ол мыналарды:</w:t>
      </w:r>
    </w:p>
    <w:bookmarkEnd w:id="7"/>
    <w:p>
      <w:pPr>
        <w:spacing w:after="0"/>
        <w:ind w:left="0"/>
        <w:jc w:val="both"/>
      </w:pPr>
      <w:r>
        <w:rPr>
          <w:rFonts w:ascii="Times New Roman"/>
          <w:b w:val="false"/>
          <w:i w:val="false"/>
          <w:color w:val="000000"/>
          <w:sz w:val="28"/>
        </w:rPr>
        <w:t>
      1) жүктi жеткiзу мерзiмiн;</w:t>
      </w:r>
    </w:p>
    <w:p>
      <w:pPr>
        <w:spacing w:after="0"/>
        <w:ind w:left="0"/>
        <w:jc w:val="both"/>
      </w:pPr>
      <w:r>
        <w:rPr>
          <w:rFonts w:ascii="Times New Roman"/>
          <w:b w:val="false"/>
          <w:i w:val="false"/>
          <w:color w:val="000000"/>
          <w:sz w:val="28"/>
        </w:rPr>
        <w:t>
      2) жүктi автомобильмен тасымалдауды ұйымдастыру және жүзеге асыру тәртiбiн;</w:t>
      </w:r>
    </w:p>
    <w:p>
      <w:pPr>
        <w:spacing w:after="0"/>
        <w:ind w:left="0"/>
        <w:jc w:val="both"/>
      </w:pPr>
      <w:r>
        <w:rPr>
          <w:rFonts w:ascii="Times New Roman"/>
          <w:b w:val="false"/>
          <w:i w:val="false"/>
          <w:color w:val="000000"/>
          <w:sz w:val="28"/>
        </w:rPr>
        <w:t>
      3) тауар-көлік жүкқұжатын және жолдама парағын қолдану тәртібін;</w:t>
      </w:r>
    </w:p>
    <w:p>
      <w:pPr>
        <w:spacing w:after="0"/>
        <w:ind w:left="0"/>
        <w:jc w:val="both"/>
      </w:pPr>
      <w:r>
        <w:rPr>
          <w:rFonts w:ascii="Times New Roman"/>
          <w:b w:val="false"/>
          <w:i w:val="false"/>
          <w:color w:val="000000"/>
          <w:sz w:val="28"/>
        </w:rPr>
        <w:t>
      4) жүк тиеу және түсiру пункттерiне қойылатын талаптарды;</w:t>
      </w:r>
    </w:p>
    <w:p>
      <w:pPr>
        <w:spacing w:after="0"/>
        <w:ind w:left="0"/>
        <w:jc w:val="both"/>
      </w:pPr>
      <w:r>
        <w:rPr>
          <w:rFonts w:ascii="Times New Roman"/>
          <w:b w:val="false"/>
          <w:i w:val="false"/>
          <w:color w:val="000000"/>
          <w:sz w:val="28"/>
        </w:rPr>
        <w:t>
      5) жүктердi автомобильмен тасымалдауға қабылдау, сондай-ақ жүктi межелi пунктiнде өңдеу, сақтау және беру тәртiбiн;</w:t>
      </w:r>
    </w:p>
    <w:p>
      <w:pPr>
        <w:spacing w:after="0"/>
        <w:ind w:left="0"/>
        <w:jc w:val="both"/>
      </w:pPr>
      <w:r>
        <w:rPr>
          <w:rFonts w:ascii="Times New Roman"/>
          <w:b w:val="false"/>
          <w:i w:val="false"/>
          <w:color w:val="000000"/>
          <w:sz w:val="28"/>
        </w:rPr>
        <w:t>
      6) тез бүлiнетiн жүктi өткiзу тәртiбiн;</w:t>
      </w:r>
    </w:p>
    <w:p>
      <w:pPr>
        <w:spacing w:after="0"/>
        <w:ind w:left="0"/>
        <w:jc w:val="both"/>
      </w:pPr>
      <w:r>
        <w:rPr>
          <w:rFonts w:ascii="Times New Roman"/>
          <w:b w:val="false"/>
          <w:i w:val="false"/>
          <w:color w:val="000000"/>
          <w:sz w:val="28"/>
        </w:rPr>
        <w:t>
      7) құндылығы жарияланған жүктерді тасымалдау тәртiбiн;</w:t>
      </w:r>
    </w:p>
    <w:p>
      <w:pPr>
        <w:spacing w:after="0"/>
        <w:ind w:left="0"/>
        <w:jc w:val="both"/>
      </w:pPr>
      <w:r>
        <w:rPr>
          <w:rFonts w:ascii="Times New Roman"/>
          <w:b w:val="false"/>
          <w:i w:val="false"/>
          <w:color w:val="000000"/>
          <w:sz w:val="28"/>
        </w:rPr>
        <w:t>
      8) жүктi таңбалау тәртiбiн;</w:t>
      </w:r>
    </w:p>
    <w:p>
      <w:pPr>
        <w:spacing w:after="0"/>
        <w:ind w:left="0"/>
        <w:jc w:val="both"/>
      </w:pPr>
      <w:r>
        <w:rPr>
          <w:rFonts w:ascii="Times New Roman"/>
          <w:b w:val="false"/>
          <w:i w:val="false"/>
          <w:color w:val="000000"/>
          <w:sz w:val="28"/>
        </w:rPr>
        <w:t>
      9) жүктi пломбалау тәртiбiн;</w:t>
      </w:r>
    </w:p>
    <w:p>
      <w:pPr>
        <w:spacing w:after="0"/>
        <w:ind w:left="0"/>
        <w:jc w:val="both"/>
      </w:pPr>
      <w:r>
        <w:rPr>
          <w:rFonts w:ascii="Times New Roman"/>
          <w:b w:val="false"/>
          <w:i w:val="false"/>
          <w:color w:val="000000"/>
          <w:sz w:val="28"/>
        </w:rPr>
        <w:t>
      10) актiлер жасау тәртiбiн;</w:t>
      </w:r>
    </w:p>
    <w:p>
      <w:pPr>
        <w:spacing w:after="0"/>
        <w:ind w:left="0"/>
        <w:jc w:val="both"/>
      </w:pPr>
      <w:r>
        <w:rPr>
          <w:rFonts w:ascii="Times New Roman"/>
          <w:b w:val="false"/>
          <w:i w:val="false"/>
          <w:color w:val="000000"/>
          <w:sz w:val="28"/>
        </w:rPr>
        <w:t>
      11) жүктi тасымалдау шарттарын өзгерту және бұзу тәртiбiн;</w:t>
      </w:r>
    </w:p>
    <w:p>
      <w:pPr>
        <w:spacing w:after="0"/>
        <w:ind w:left="0"/>
        <w:jc w:val="both"/>
      </w:pPr>
      <w:r>
        <w:rPr>
          <w:rFonts w:ascii="Times New Roman"/>
          <w:b w:val="false"/>
          <w:i w:val="false"/>
          <w:color w:val="000000"/>
          <w:sz w:val="28"/>
        </w:rPr>
        <w:t>
      12) жүктi ұстап қалу тәртiбiн;</w:t>
      </w:r>
    </w:p>
    <w:p>
      <w:pPr>
        <w:spacing w:after="0"/>
        <w:ind w:left="0"/>
        <w:jc w:val="both"/>
      </w:pPr>
      <w:r>
        <w:rPr>
          <w:rFonts w:ascii="Times New Roman"/>
          <w:b w:val="false"/>
          <w:i w:val="false"/>
          <w:color w:val="000000"/>
          <w:sz w:val="28"/>
        </w:rPr>
        <w:t>
      13) жүктiң жекелеген түрлерiн тасымалдау тәртібін;</w:t>
      </w:r>
    </w:p>
    <w:p>
      <w:pPr>
        <w:spacing w:after="0"/>
        <w:ind w:left="0"/>
        <w:jc w:val="both"/>
      </w:pPr>
      <w:r>
        <w:rPr>
          <w:rFonts w:ascii="Times New Roman"/>
          <w:b w:val="false"/>
          <w:i w:val="false"/>
          <w:color w:val="000000"/>
          <w:sz w:val="28"/>
        </w:rPr>
        <w:t>
      14) халықаралық қатынаста тез бұзылатын жүктерді тасымалдайтын автокөлік құралдарын куәландыру тәртібін;</w:t>
      </w:r>
    </w:p>
    <w:p>
      <w:pPr>
        <w:spacing w:after="0"/>
        <w:ind w:left="0"/>
        <w:jc w:val="both"/>
      </w:pPr>
      <w:r>
        <w:rPr>
          <w:rFonts w:ascii="Times New Roman"/>
          <w:b w:val="false"/>
          <w:i w:val="false"/>
          <w:color w:val="000000"/>
          <w:sz w:val="28"/>
        </w:rPr>
        <w:t>
      15) тез бұзылатын жүктерді тасымалдайтын автокөлік құралдарына қойылатын талаптарды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 өзгерістер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Қағидалар Қазақстан Республикасының бүкіл аумағында қолданылады және меншік нысандарына қарамастан, барлық жеке және заңды тұлғаларға қолданылады.</w:t>
      </w:r>
    </w:p>
    <w:bookmarkEnd w:id="8"/>
    <w:bookmarkStart w:name="z10" w:id="9"/>
    <w:p>
      <w:pPr>
        <w:spacing w:after="0"/>
        <w:ind w:left="0"/>
        <w:jc w:val="both"/>
      </w:pPr>
      <w:r>
        <w:rPr>
          <w:rFonts w:ascii="Times New Roman"/>
          <w:b w:val="false"/>
          <w:i w:val="false"/>
          <w:color w:val="000000"/>
          <w:sz w:val="28"/>
        </w:rPr>
        <w:t>
      3. Осы Қағидалар мыналарға қолданылмайды:</w:t>
      </w:r>
    </w:p>
    <w:bookmarkEnd w:id="9"/>
    <w:p>
      <w:pPr>
        <w:spacing w:after="0"/>
        <w:ind w:left="0"/>
        <w:jc w:val="both"/>
      </w:pPr>
      <w:r>
        <w:rPr>
          <w:rFonts w:ascii="Times New Roman"/>
          <w:b w:val="false"/>
          <w:i w:val="false"/>
          <w:color w:val="000000"/>
          <w:sz w:val="28"/>
        </w:rPr>
        <w:t>
      1) форс-мажорлық жағдайда және төтенше жағдайлар салдарын жою кезінде қорғаныс қабілетін, құқық тәртібін қамтамасыз ету мақсатында жүзеге асырылатын автомобильмен жүк тасымалдаулары;</w:t>
      </w:r>
    </w:p>
    <w:p>
      <w:pPr>
        <w:spacing w:after="0"/>
        <w:ind w:left="0"/>
        <w:jc w:val="both"/>
      </w:pPr>
      <w:r>
        <w:rPr>
          <w:rFonts w:ascii="Times New Roman"/>
          <w:b w:val="false"/>
          <w:i w:val="false"/>
          <w:color w:val="000000"/>
          <w:sz w:val="28"/>
        </w:rPr>
        <w:t>
      2) ішкі шаруашылық көлігіне жататын (зауыт ішінде, карьер ішінде) өздігінен жүретін және доңғалақты көлік құралдарымен жүзеге асырылатын және елдің көше-жол торабына шаруашылық субъектінің (кәсіпорындар, ұйымдар) аумағы шегінен шықпай жұмыс істейтін жеке мұқтажы үшін технологиялық ішкі шаруашылық жүк тасымалдаулары.</w:t>
      </w:r>
    </w:p>
    <w:bookmarkStart w:name="z11" w:id="10"/>
    <w:p>
      <w:pPr>
        <w:spacing w:after="0"/>
        <w:ind w:left="0"/>
        <w:jc w:val="both"/>
      </w:pPr>
      <w:r>
        <w:rPr>
          <w:rFonts w:ascii="Times New Roman"/>
          <w:b w:val="false"/>
          <w:i w:val="false"/>
          <w:color w:val="000000"/>
          <w:sz w:val="28"/>
        </w:rPr>
        <w:t xml:space="preserve">
      4. Жүктерді автомобильмен тасымалдау 1999 жылғы 1 шілдедегі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(ерекше бөлім) (бұдан әрі – 1999 жылғы 1 шілдедегі ҚР АК),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және осы Қағидалар мен шарттардың талаптарын сақтай отырып, жүзеге асырылады.</w:t>
      </w:r>
    </w:p>
    <w:bookmarkEnd w:id="10"/>
    <w:p>
      <w:pPr>
        <w:spacing w:after="0"/>
        <w:ind w:left="0"/>
        <w:jc w:val="both"/>
      </w:pPr>
      <w:r>
        <w:rPr>
          <w:rFonts w:ascii="Times New Roman"/>
          <w:b w:val="false"/>
          <w:i w:val="false"/>
          <w:color w:val="000000"/>
          <w:sz w:val="28"/>
        </w:rPr>
        <w:t xml:space="preserve">
      Жүктерді халықаралық тасымалдау халықаралық шарттардың, "Қазақстан Республикасындағы кедендік реттеу туралы" Қазақстан Республикасының 2017 жылғы 26 желтоқсандағы Кодексінің,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11779 болып тіркелді) бекітілген Автомобиль көлігімен қауіпті жүктерді тасымалдау қағидаларын, Қазақстан Республикасы Инвестициялар және даму министрінің міндетін атқарушының 2015 жылғы 27 наурыздағы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11704 болып тіркелді) бекітілген Қазақстан Республикасының халықаралық қатынастағы автомобильмен тасымалдарында рұқсат беру жүйесін қолдану қағидаларын және осы Қағидалардың талаптарын сақтай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Қағидаларда пайдаланылатын негізгі ұғымдар:</w:t>
      </w:r>
    </w:p>
    <w:bookmarkEnd w:id="11"/>
    <w:p>
      <w:pPr>
        <w:spacing w:after="0"/>
        <w:ind w:left="0"/>
        <w:jc w:val="both"/>
      </w:pPr>
      <w:r>
        <w:rPr>
          <w:rFonts w:ascii="Times New Roman"/>
          <w:b w:val="false"/>
          <w:i w:val="false"/>
          <w:color w:val="000000"/>
          <w:sz w:val="28"/>
        </w:rPr>
        <w:t>
      1) автопоезд – жүк автомобилі мен тіркемеден (тіркемелі автопоезд), ершікті тартқыш пен жартылай тіркемеден (ершікті автопоезд) тұратын құрамалы автокөлік құралы;</w:t>
      </w:r>
    </w:p>
    <w:p>
      <w:pPr>
        <w:spacing w:after="0"/>
        <w:ind w:left="0"/>
        <w:jc w:val="both"/>
      </w:pPr>
      <w:r>
        <w:rPr>
          <w:rFonts w:ascii="Times New Roman"/>
          <w:b w:val="false"/>
          <w:i w:val="false"/>
          <w:color w:val="000000"/>
          <w:sz w:val="28"/>
        </w:rPr>
        <w:t>
      2)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p>
      <w:pPr>
        <w:spacing w:after="0"/>
        <w:ind w:left="0"/>
        <w:jc w:val="both"/>
      </w:pPr>
      <w:r>
        <w:rPr>
          <w:rFonts w:ascii="Times New Roman"/>
          <w:b w:val="false"/>
          <w:i w:val="false"/>
          <w:color w:val="000000"/>
          <w:sz w:val="28"/>
        </w:rPr>
        <w:t>
      3)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w:t>
      </w:r>
    </w:p>
    <w:p>
      <w:pPr>
        <w:spacing w:after="0"/>
        <w:ind w:left="0"/>
        <w:jc w:val="both"/>
      </w:pPr>
      <w:r>
        <w:rPr>
          <w:rFonts w:ascii="Times New Roman"/>
          <w:b w:val="false"/>
          <w:i w:val="false"/>
          <w:color w:val="000000"/>
          <w:sz w:val="28"/>
        </w:rPr>
        <w:t xml:space="preserve">
      4) жүк жөнелтуші – оның атынан жүк жөнелту ресімделетін жеке немесе заңды тұлға; </w:t>
      </w:r>
    </w:p>
    <w:p>
      <w:pPr>
        <w:spacing w:after="0"/>
        <w:ind w:left="0"/>
        <w:jc w:val="both"/>
      </w:pPr>
      <w:r>
        <w:rPr>
          <w:rFonts w:ascii="Times New Roman"/>
          <w:b w:val="false"/>
          <w:i w:val="false"/>
          <w:color w:val="000000"/>
          <w:sz w:val="28"/>
        </w:rPr>
        <w:t>
      5) жүк автокөлік құралы (бұдан әрі – автокөлік құралы) –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қамтитын жүк автомобиль көлігінің жылжымалы құрамының бірлігі;</w:t>
      </w:r>
    </w:p>
    <w:p>
      <w:pPr>
        <w:spacing w:after="0"/>
        <w:ind w:left="0"/>
        <w:jc w:val="both"/>
      </w:pPr>
      <w:r>
        <w:rPr>
          <w:rFonts w:ascii="Times New Roman"/>
          <w:b w:val="false"/>
          <w:i w:val="false"/>
          <w:color w:val="000000"/>
          <w:sz w:val="28"/>
        </w:rPr>
        <w:t xml:space="preserve">
      6) жүк автомобилі – автомобиль жолдарымен жүктерді тасымалдауға арналған механикалық жетекті автокөлік құралы; </w:t>
      </w:r>
    </w:p>
    <w:p>
      <w:pPr>
        <w:spacing w:after="0"/>
        <w:ind w:left="0"/>
        <w:jc w:val="both"/>
      </w:pPr>
      <w:r>
        <w:rPr>
          <w:rFonts w:ascii="Times New Roman"/>
          <w:b w:val="false"/>
          <w:i w:val="false"/>
          <w:color w:val="000000"/>
          <w:sz w:val="28"/>
        </w:rPr>
        <w:t>
      7) жүк автомобиль тасымалдары – автомобиль жолдарымен жүк автокөлік құралдарымен жүзеге асырылатын жүк тасымалдары;</w:t>
      </w:r>
    </w:p>
    <w:p>
      <w:pPr>
        <w:spacing w:after="0"/>
        <w:ind w:left="0"/>
        <w:jc w:val="both"/>
      </w:pPr>
      <w:r>
        <w:rPr>
          <w:rFonts w:ascii="Times New Roman"/>
          <w:b w:val="false"/>
          <w:i w:val="false"/>
          <w:color w:val="000000"/>
          <w:sz w:val="28"/>
        </w:rPr>
        <w:t>
      8) жүк алушы – жүкті автомобильмен тасымалдау шарты негізінде немесе өзге де заңды негіздерде жүк алуға уәкілетті жеке немесе заңды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p>
      <w:pPr>
        <w:spacing w:after="0"/>
        <w:ind w:left="0"/>
        <w:jc w:val="both"/>
      </w:pPr>
      <w:r>
        <w:rPr>
          <w:rFonts w:ascii="Times New Roman"/>
          <w:b w:val="false"/>
          <w:i w:val="false"/>
          <w:color w:val="000000"/>
          <w:sz w:val="28"/>
        </w:rPr>
        <w:t>
      10) өзі аударғыш – жүктi түсiру үшiн механикалық еңкейтiлетiн шанағы бар, жүктi өзi түсiретiн автомобиль, тiркеме немесе жартылай тiркеме;</w:t>
      </w:r>
    </w:p>
    <w:p>
      <w:pPr>
        <w:spacing w:after="0"/>
        <w:ind w:left="0"/>
        <w:jc w:val="both"/>
      </w:pPr>
      <w:r>
        <w:rPr>
          <w:rFonts w:ascii="Times New Roman"/>
          <w:b w:val="false"/>
          <w:i w:val="false"/>
          <w:color w:val="000000"/>
          <w:sz w:val="28"/>
        </w:rPr>
        <w:t>
      10-1) рейс – автокөлік құралының бастапқы жөнелту пунктінен соңғы межелі пунктіне дейінгі жолы;</w:t>
      </w:r>
    </w:p>
    <w:p>
      <w:pPr>
        <w:spacing w:after="0"/>
        <w:ind w:left="0"/>
        <w:jc w:val="both"/>
      </w:pPr>
      <w:r>
        <w:rPr>
          <w:rFonts w:ascii="Times New Roman"/>
          <w:b w:val="false"/>
          <w:i w:val="false"/>
          <w:color w:val="000000"/>
          <w:sz w:val="28"/>
        </w:rPr>
        <w:t>
      11) тез бүлінетін жүк – шектеулі жарамдылық мерзімі бар және тасымалдау мен сақтаудың ерекше жағдайларын қажет ететін жүк;</w:t>
      </w:r>
    </w:p>
    <w:p>
      <w:pPr>
        <w:spacing w:after="0"/>
        <w:ind w:left="0"/>
        <w:jc w:val="both"/>
      </w:pPr>
      <w:r>
        <w:rPr>
          <w:rFonts w:ascii="Times New Roman"/>
          <w:b w:val="false"/>
          <w:i w:val="false"/>
          <w:color w:val="000000"/>
          <w:sz w:val="28"/>
        </w:rPr>
        <w:t>
      12) тiркеме – қозғалтқышпен жабдықталмаған және механикалық көлiк құралының құрамында жүруге арналған көлiк құралы. Ұғым жартылай тiркемелер мен ұзартылмалы тiркемелерге 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өзгеріс енгізілді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left"/>
      </w:pPr>
      <w:r>
        <w:rPr>
          <w:rFonts w:ascii="Times New Roman"/>
          <w:b/>
          <w:i w:val="false"/>
          <w:color w:val="000000"/>
        </w:rPr>
        <w:t xml:space="preserve"> 2-тарау. Жүктерді жеткізу мерзімі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 w:id="13"/>
    <w:p>
      <w:pPr>
        <w:spacing w:after="0"/>
        <w:ind w:left="0"/>
        <w:jc w:val="both"/>
      </w:pPr>
      <w:r>
        <w:rPr>
          <w:rFonts w:ascii="Times New Roman"/>
          <w:b w:val="false"/>
          <w:i w:val="false"/>
          <w:color w:val="000000"/>
          <w:sz w:val="28"/>
        </w:rPr>
        <w:t>
      6. Егер автомобиль көлігімен жүктерді тасымалдау шартында өзгесі көзделмесе, тасымалдаушылар жүктерді баратын жеріне мынадай мерзімде жеткізеді:</w:t>
      </w:r>
    </w:p>
    <w:bookmarkEnd w:id="13"/>
    <w:p>
      <w:pPr>
        <w:spacing w:after="0"/>
        <w:ind w:left="0"/>
        <w:jc w:val="both"/>
      </w:pPr>
      <w:r>
        <w:rPr>
          <w:rFonts w:ascii="Times New Roman"/>
          <w:b w:val="false"/>
          <w:i w:val="false"/>
          <w:color w:val="000000"/>
          <w:sz w:val="28"/>
        </w:rPr>
        <w:t>
      1) 250 километрді (бұдан әрі - км) қоса алғанға дейін - бір тәулік;</w:t>
      </w:r>
    </w:p>
    <w:p>
      <w:pPr>
        <w:spacing w:after="0"/>
        <w:ind w:left="0"/>
        <w:jc w:val="both"/>
      </w:pPr>
      <w:r>
        <w:rPr>
          <w:rFonts w:ascii="Times New Roman"/>
          <w:b w:val="false"/>
          <w:i w:val="false"/>
          <w:color w:val="000000"/>
          <w:sz w:val="28"/>
        </w:rPr>
        <w:t>
      2) 250 км-ден астам әрбір толық немесе толық емес 250 км-ге жарты тәулік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7. Егер шартта өзгесі көзделмесе, жүктерді жеткізу мерзімдері жүктерді тасымалдауға қабылдаған тәуліктің 24-00 сағатынан бастап есептеледі.</w:t>
      </w:r>
    </w:p>
    <w:bookmarkEnd w:id="14"/>
    <w:p>
      <w:pPr>
        <w:spacing w:after="0"/>
        <w:ind w:left="0"/>
        <w:jc w:val="both"/>
      </w:pPr>
      <w:r>
        <w:rPr>
          <w:rFonts w:ascii="Times New Roman"/>
          <w:b w:val="false"/>
          <w:i w:val="false"/>
          <w:color w:val="000000"/>
          <w:sz w:val="28"/>
        </w:rPr>
        <w:t>
      Жеткізу мерзімдері қосымша ұлғаяды:</w:t>
      </w:r>
    </w:p>
    <w:p>
      <w:pPr>
        <w:spacing w:after="0"/>
        <w:ind w:left="0"/>
        <w:jc w:val="both"/>
      </w:pPr>
      <w:r>
        <w:rPr>
          <w:rFonts w:ascii="Times New Roman"/>
          <w:b w:val="false"/>
          <w:i w:val="false"/>
          <w:color w:val="000000"/>
          <w:sz w:val="28"/>
        </w:rPr>
        <w:t>
      1) жүктерді су айдыны арқылы кемелермен және паромдармен өткелмен тасымалдау кезінде – бір тәулікке;</w:t>
      </w:r>
    </w:p>
    <w:p>
      <w:pPr>
        <w:spacing w:after="0"/>
        <w:ind w:left="0"/>
        <w:jc w:val="both"/>
      </w:pPr>
      <w:r>
        <w:rPr>
          <w:rFonts w:ascii="Times New Roman"/>
          <w:b w:val="false"/>
          <w:i w:val="false"/>
          <w:color w:val="000000"/>
          <w:sz w:val="28"/>
        </w:rPr>
        <w:t>
      2) жүктерді тау жолдарымен тасымалдау кезінде – 30 пайызға (%);</w:t>
      </w:r>
    </w:p>
    <w:p>
      <w:pPr>
        <w:spacing w:after="0"/>
        <w:ind w:left="0"/>
        <w:jc w:val="both"/>
      </w:pPr>
      <w:r>
        <w:rPr>
          <w:rFonts w:ascii="Times New Roman"/>
          <w:b w:val="false"/>
          <w:i w:val="false"/>
          <w:color w:val="000000"/>
          <w:sz w:val="28"/>
        </w:rPr>
        <w:t>
      3) жол үстінде ветеринарлық немесе өзге де бақылауды жүзеге асыру үшін кідірген кезде - кідірістің барлық уақытында.</w:t>
      </w:r>
    </w:p>
    <w:bookmarkStart w:name="z16" w:id="1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 тез бүлінетін жүктерді тасымалдауға қолданылмайды, оларды тасымалдау мерзімдері осы Қағидалардың </w:t>
      </w:r>
      <w:r>
        <w:rPr>
          <w:rFonts w:ascii="Times New Roman"/>
          <w:b w:val="false"/>
          <w:i w:val="false"/>
          <w:color w:val="000000"/>
          <w:sz w:val="28"/>
        </w:rPr>
        <w:t>78-тармағында</w:t>
      </w:r>
      <w:r>
        <w:rPr>
          <w:rFonts w:ascii="Times New Roman"/>
          <w:b w:val="false"/>
          <w:i w:val="false"/>
          <w:color w:val="000000"/>
          <w:sz w:val="28"/>
        </w:rPr>
        <w:t xml:space="preserve"> белгіленген.</w:t>
      </w:r>
    </w:p>
    <w:bookmarkEnd w:id="15"/>
    <w:bookmarkStart w:name="z17" w:id="16"/>
    <w:p>
      <w:pPr>
        <w:spacing w:after="0"/>
        <w:ind w:left="0"/>
        <w:jc w:val="left"/>
      </w:pPr>
      <w:r>
        <w:rPr>
          <w:rFonts w:ascii="Times New Roman"/>
          <w:b/>
          <w:i w:val="false"/>
          <w:color w:val="000000"/>
        </w:rPr>
        <w:t xml:space="preserve"> 3-тарау. Жүктердi автомобильмен тасымалдауды ұйымдастыру және жүзеге асыру тәртiбi</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8" w:id="17"/>
    <w:p>
      <w:pPr>
        <w:spacing w:after="0"/>
        <w:ind w:left="0"/>
        <w:jc w:val="both"/>
      </w:pPr>
      <w:r>
        <w:rPr>
          <w:rFonts w:ascii="Times New Roman"/>
          <w:b w:val="false"/>
          <w:i w:val="false"/>
          <w:color w:val="000000"/>
          <w:sz w:val="28"/>
        </w:rPr>
        <w:t>
      9. Автомобиль көлігімен жүктерді тасымалдауды ұйымдастыру тәртібі, олардың тасымалдау қауіпсіздігін қамтамасыз ету бойынша жалпы талаптар, сондай-ақ автомобиль көлігімен жүктерді тасымалдаудың қатысушыларының арасында өзара қарым-қатынастар осы Қағидаларда және шарттарда регламенттеледі.</w:t>
      </w:r>
    </w:p>
    <w:bookmarkEnd w:id="17"/>
    <w:bookmarkStart w:name="z19" w:id="18"/>
    <w:p>
      <w:pPr>
        <w:spacing w:after="0"/>
        <w:ind w:left="0"/>
        <w:jc w:val="both"/>
      </w:pPr>
      <w:r>
        <w:rPr>
          <w:rFonts w:ascii="Times New Roman"/>
          <w:b w:val="false"/>
          <w:i w:val="false"/>
          <w:color w:val="000000"/>
          <w:sz w:val="28"/>
        </w:rPr>
        <w:t>
      10. Тез бүлінетін жүктерді халықаралық автомобильмен тасымалдау кезінде тасымалдаушылар Халықаралық тез бүлінетін тамақ өнімдерін тасымалдау туралы және осы тасымалдауларға (ТБТҚ) (бұдан әрі – ТБТҚ) арналған арнайы көліктік құралдары туралы келісімнің (1970 жылғы 1 қыркүйекте Женевада жасалды) ережелерін сақтайды.</w:t>
      </w:r>
    </w:p>
    <w:bookmarkEnd w:id="18"/>
    <w:bookmarkStart w:name="z20" w:id="19"/>
    <w:p>
      <w:pPr>
        <w:spacing w:after="0"/>
        <w:ind w:left="0"/>
        <w:jc w:val="both"/>
      </w:pPr>
      <w:r>
        <w:rPr>
          <w:rFonts w:ascii="Times New Roman"/>
          <w:b w:val="false"/>
          <w:i w:val="false"/>
          <w:color w:val="000000"/>
          <w:sz w:val="28"/>
        </w:rPr>
        <w:t xml:space="preserve">
      11. Тасымалдаушы автокөлік құралдарын пайдалану процесінде жүргізушілердің рейс алдындағы және рейстен кейінгі медициналық тексеруден өтуін Қазақстан Республикасы Денсаулық сақтау министрінің міндетін атқарушының 2020 жылғы 15 қазандағы № ҚР ДСМ-131/2020 бұйрығымен бекітілген (Нормативтік құқықтық актілерді мемлекеттік тіркеу тізілімінде № 21443 болып тіркелген) Міндетті медициналық қарап-тексерулерді жүргізу қағидалары мен мерзімділігі және "Алдын ала міндетті медициналық қарап-тексерулерден өткізу"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сондай-ақ автокөлік құралдарының рейс алдындағы техникалық қарап тексеруден өтуін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20"/>
    <w:p>
      <w:pPr>
        <w:spacing w:after="0"/>
        <w:ind w:left="0"/>
        <w:jc w:val="both"/>
      </w:pPr>
      <w:r>
        <w:rPr>
          <w:rFonts w:ascii="Times New Roman"/>
          <w:b w:val="false"/>
          <w:i w:val="false"/>
          <w:color w:val="000000"/>
          <w:sz w:val="28"/>
        </w:rPr>
        <w:t>
      11-1. Бір күн ішінде бірнеше рейсті орындау кезінде рейс алдындағы медициналық куәландыру бірінші рейстің алдында бір рет, ал рейстен кейінгі медициналық куәландыру соңғы рейс аяқталғаннан кейін бір рет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21"/>
    <w:p>
      <w:pPr>
        <w:spacing w:after="0"/>
        <w:ind w:left="0"/>
        <w:jc w:val="both"/>
      </w:pPr>
      <w:r>
        <w:rPr>
          <w:rFonts w:ascii="Times New Roman"/>
          <w:b w:val="false"/>
          <w:i w:val="false"/>
          <w:color w:val="000000"/>
          <w:sz w:val="28"/>
        </w:rPr>
        <w:t xml:space="preserve">
      11-2. Қазақстан Республикасының аумағында ірі габаритті және ауыр салмақты жүктерді автомобильмен тасымалдау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11395 болып тіркелген) талаптарына сәйкес жүзеге асырылады.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11-2-тармақпен толықтырылды - ҚР Көлік министрінің 19.01.2026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2"/>
    <w:p>
      <w:pPr>
        <w:spacing w:after="0"/>
        <w:ind w:left="0"/>
        <w:jc w:val="left"/>
      </w:pPr>
      <w:r>
        <w:rPr>
          <w:rFonts w:ascii="Times New Roman"/>
          <w:b/>
          <w:i w:val="false"/>
          <w:color w:val="000000"/>
        </w:rPr>
        <w:t xml:space="preserve"> 4-тарау. Тауар-көлік жүкқұжаттамасының және жолдама парағын қолдану тәртібі</w:t>
      </w:r>
    </w:p>
    <w:bookmarkEnd w:id="22"/>
    <w:p>
      <w:pPr>
        <w:spacing w:after="0"/>
        <w:ind w:left="0"/>
        <w:jc w:val="both"/>
      </w:pPr>
      <w:r>
        <w:rPr>
          <w:rFonts w:ascii="Times New Roman"/>
          <w:b w:val="false"/>
          <w:i w:val="false"/>
          <w:color w:val="ff0000"/>
          <w:sz w:val="28"/>
        </w:rPr>
        <w:t xml:space="preserve">
      Ескерту. 4-тараудың тақырыбы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4-тарау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000000"/>
          <w:sz w:val="28"/>
        </w:rPr>
        <w:t xml:space="preserve"> (алғашқы ресми жарияланған күнінен кейін күнтізбелік алпыс күн өткен соң қолданысқа енгізіледі) бұйрығымен.</w:t>
      </w:r>
    </w:p>
    <w:bookmarkStart w:name="z466" w:id="23"/>
    <w:p>
      <w:pPr>
        <w:spacing w:after="0"/>
        <w:ind w:left="0"/>
        <w:jc w:val="both"/>
      </w:pPr>
      <w:r>
        <w:rPr>
          <w:rFonts w:ascii="Times New Roman"/>
          <w:b w:val="false"/>
          <w:i w:val="false"/>
          <w:color w:val="000000"/>
          <w:sz w:val="28"/>
        </w:rPr>
        <w:t xml:space="preserve">
      12. Жүктерді тасымалдау тауар-көлік жүкқұжатымен, қағаз тасығышта немесе электрондық-цифрлық құжат нысанында ресімделеді. </w:t>
      </w:r>
    </w:p>
    <w:bookmarkEnd w:id="23"/>
    <w:p>
      <w:pPr>
        <w:spacing w:after="0"/>
        <w:ind w:left="0"/>
        <w:jc w:val="both"/>
      </w:pPr>
      <w:r>
        <w:rPr>
          <w:rFonts w:ascii="Times New Roman"/>
          <w:b w:val="false"/>
          <w:i w:val="false"/>
          <w:color w:val="000000"/>
          <w:sz w:val="28"/>
        </w:rPr>
        <w:t>
      Тауар-көлік жүкқұжаты жөнелтілетін жүкті жүк жөнелтуші есептен шығаратын және оны жүк алушы кіріске алатын негізгі тасымалдау құжаты болып табылады.</w:t>
      </w:r>
    </w:p>
    <w:bookmarkStart w:name="z467" w:id="24"/>
    <w:p>
      <w:pPr>
        <w:spacing w:after="0"/>
        <w:ind w:left="0"/>
        <w:jc w:val="both"/>
      </w:pPr>
      <w:r>
        <w:rPr>
          <w:rFonts w:ascii="Times New Roman"/>
          <w:b w:val="false"/>
          <w:i w:val="false"/>
          <w:color w:val="000000"/>
          <w:sz w:val="28"/>
        </w:rPr>
        <w:t>
      13. Жүк жөнелтуші тасымалдаушыға тасымалдауға берілген жүкке қағаз тасығышта ресімделген жағдайда, төрт данада жасалатын тауар-көлік жүкқұжатын ұсынады.</w:t>
      </w:r>
    </w:p>
    <w:bookmarkEnd w:id="24"/>
    <w:bookmarkStart w:name="z468" w:id="25"/>
    <w:p>
      <w:pPr>
        <w:spacing w:after="0"/>
        <w:ind w:left="0"/>
        <w:jc w:val="both"/>
      </w:pPr>
      <w:r>
        <w:rPr>
          <w:rFonts w:ascii="Times New Roman"/>
          <w:b w:val="false"/>
          <w:i w:val="false"/>
          <w:color w:val="000000"/>
          <w:sz w:val="28"/>
        </w:rPr>
        <w:t>
      14. Тауар-көлік жүкқұжатында көрсетілген мәліметтердің дұрыс еместігі, дәл еместігі немесе толық еместігі салдарынан туындаған зиянды жүк жөнелтуші өтейді.</w:t>
      </w:r>
    </w:p>
    <w:bookmarkEnd w:id="25"/>
    <w:bookmarkStart w:name="z469" w:id="26"/>
    <w:p>
      <w:pPr>
        <w:spacing w:after="0"/>
        <w:ind w:left="0"/>
        <w:jc w:val="both"/>
      </w:pPr>
      <w:r>
        <w:rPr>
          <w:rFonts w:ascii="Times New Roman"/>
          <w:b w:val="false"/>
          <w:i w:val="false"/>
          <w:color w:val="000000"/>
          <w:sz w:val="28"/>
        </w:rPr>
        <w:t>
      15. Жүк жөнелтушіден жүктерді тасымалдауға қабылдау қағаз тасығышта ресімделген жағдайда, тауар-көлік жүкқұжатының барлық даналарында тасымалдаушының қолымен куәландырылады.</w:t>
      </w:r>
    </w:p>
    <w:bookmarkEnd w:id="26"/>
    <w:p>
      <w:pPr>
        <w:spacing w:after="0"/>
        <w:ind w:left="0"/>
        <w:jc w:val="both"/>
      </w:pPr>
      <w:r>
        <w:rPr>
          <w:rFonts w:ascii="Times New Roman"/>
          <w:b w:val="false"/>
          <w:i w:val="false"/>
          <w:color w:val="000000"/>
          <w:sz w:val="28"/>
        </w:rPr>
        <w:t>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тасымалдаушыға тапсырады.</w:t>
      </w:r>
    </w:p>
    <w:p>
      <w:pPr>
        <w:spacing w:after="0"/>
        <w:ind w:left="0"/>
        <w:jc w:val="both"/>
      </w:pPr>
      <w:r>
        <w:rPr>
          <w:rFonts w:ascii="Times New Roman"/>
          <w:b w:val="false"/>
          <w:i w:val="false"/>
          <w:color w:val="000000"/>
          <w:sz w:val="28"/>
        </w:rPr>
        <w:t>
      Екінші дананы тасымалдаушы жүк алушыға тапсырады және алынған жүктерді кіріске алу үшін пайдаланады.</w:t>
      </w:r>
    </w:p>
    <w:p>
      <w:pPr>
        <w:spacing w:after="0"/>
        <w:ind w:left="0"/>
        <w:jc w:val="both"/>
      </w:pPr>
      <w:r>
        <w:rPr>
          <w:rFonts w:ascii="Times New Roman"/>
          <w:b w:val="false"/>
          <w:i w:val="false"/>
          <w:color w:val="000000"/>
          <w:sz w:val="28"/>
        </w:rPr>
        <w:t>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w:t>
      </w:r>
    </w:p>
    <w:p>
      <w:pPr>
        <w:spacing w:after="0"/>
        <w:ind w:left="0"/>
        <w:jc w:val="both"/>
      </w:pPr>
      <w:r>
        <w:rPr>
          <w:rFonts w:ascii="Times New Roman"/>
          <w:b w:val="false"/>
          <w:i w:val="false"/>
          <w:color w:val="000000"/>
          <w:sz w:val="28"/>
        </w:rPr>
        <w:t>
      Жүк жөнелтуші тауар-көлік жүкқұжаттарының қосымша даналарын жазып береді, олардың саны жүк жөнелтуші мен тасымалдаушының арасындағы келісіммен белгіленеді.</w:t>
      </w:r>
    </w:p>
    <w:bookmarkStart w:name="z470" w:id="27"/>
    <w:p>
      <w:pPr>
        <w:spacing w:after="0"/>
        <w:ind w:left="0"/>
        <w:jc w:val="both"/>
      </w:pPr>
      <w:r>
        <w:rPr>
          <w:rFonts w:ascii="Times New Roman"/>
          <w:b w:val="false"/>
          <w:i w:val="false"/>
          <w:color w:val="000000"/>
          <w:sz w:val="28"/>
        </w:rPr>
        <w:t>
      16. Тауар-көлік жүкқұжатының барлық даналарында қағаз тасығышта ресімделген жағдайда,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p>
    <w:bookmarkEnd w:id="27"/>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немесе мөртабанның болуы талап етілмейді.</w:t>
      </w:r>
    </w:p>
    <w:p>
      <w:pPr>
        <w:spacing w:after="0"/>
        <w:ind w:left="0"/>
        <w:jc w:val="both"/>
      </w:pP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p>
    <w:bookmarkStart w:name="z471" w:id="28"/>
    <w:p>
      <w:pPr>
        <w:spacing w:after="0"/>
        <w:ind w:left="0"/>
        <w:jc w:val="both"/>
      </w:pPr>
      <w:r>
        <w:rPr>
          <w:rFonts w:ascii="Times New Roman"/>
          <w:b w:val="false"/>
          <w:i w:val="false"/>
          <w:color w:val="000000"/>
          <w:sz w:val="28"/>
        </w:rPr>
        <w:t>
      17. Жүкті тапсыру кезінде жүргізуші тауар-көлік жүкқұжатының үш данасын жүк алушыға (қағаз тасығышта ресімделген жағдайда)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құралының келу және кету уақытын көрсетеді.</w:t>
      </w:r>
    </w:p>
    <w:bookmarkEnd w:id="28"/>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Start w:name="z472" w:id="29"/>
    <w:p>
      <w:pPr>
        <w:spacing w:after="0"/>
        <w:ind w:left="0"/>
        <w:jc w:val="both"/>
      </w:pPr>
      <w:r>
        <w:rPr>
          <w:rFonts w:ascii="Times New Roman"/>
          <w:b w:val="false"/>
          <w:i w:val="false"/>
          <w:color w:val="000000"/>
          <w:sz w:val="28"/>
        </w:rPr>
        <w:t>
      18. Автомобильдің тиелуге (түсірілуге) келген және аяқталған уақыты осы Қағидалардың 40, 41 және 42-тармақтарына сәйкес көрсетіледі.</w:t>
      </w:r>
    </w:p>
    <w:bookmarkEnd w:id="29"/>
    <w:p>
      <w:pPr>
        <w:spacing w:after="0"/>
        <w:ind w:left="0"/>
        <w:jc w:val="both"/>
      </w:pPr>
      <w:r>
        <w:rPr>
          <w:rFonts w:ascii="Times New Roman"/>
          <w:b w:val="false"/>
          <w:i w:val="false"/>
          <w:color w:val="000000"/>
          <w:sz w:val="28"/>
        </w:rPr>
        <w:t>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w:t>
      </w:r>
    </w:p>
    <w:p>
      <w:pPr>
        <w:spacing w:after="0"/>
        <w:ind w:left="0"/>
        <w:jc w:val="both"/>
      </w:pPr>
      <w:r>
        <w:rPr>
          <w:rFonts w:ascii="Times New Roman"/>
          <w:b w:val="false"/>
          <w:i w:val="false"/>
          <w:color w:val="000000"/>
          <w:sz w:val="28"/>
        </w:rPr>
        <w:t>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w:t>
      </w:r>
    </w:p>
    <w:p>
      <w:pPr>
        <w:spacing w:after="0"/>
        <w:ind w:left="0"/>
        <w:jc w:val="both"/>
      </w:pPr>
      <w:r>
        <w:rPr>
          <w:rFonts w:ascii="Times New Roman"/>
          <w:b w:val="false"/>
          <w:i w:val="false"/>
          <w:color w:val="000000"/>
          <w:sz w:val="28"/>
        </w:rPr>
        <w:t>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w:t>
      </w:r>
    </w:p>
    <w:bookmarkStart w:name="z473" w:id="30"/>
    <w:p>
      <w:pPr>
        <w:spacing w:after="0"/>
        <w:ind w:left="0"/>
        <w:jc w:val="both"/>
      </w:pPr>
      <w:r>
        <w:rPr>
          <w:rFonts w:ascii="Times New Roman"/>
          <w:b w:val="false"/>
          <w:i w:val="false"/>
          <w:color w:val="000000"/>
          <w:sz w:val="28"/>
        </w:rPr>
        <w:t xml:space="preserve">
      19. Автокөлік құралының жолдама парағы тауар-көлік жүкқұжатымен бірге автокөлік құралының жұмысын есепке алу үшін көрсеткіштерді айқындайтын бастапқы есепке алу құжаты болып табылады. </w:t>
      </w:r>
    </w:p>
    <w:bookmarkEnd w:id="30"/>
    <w:p>
      <w:pPr>
        <w:spacing w:after="0"/>
        <w:ind w:left="0"/>
        <w:jc w:val="both"/>
      </w:pPr>
      <w:r>
        <w:rPr>
          <w:rFonts w:ascii="Times New Roman"/>
          <w:b w:val="false"/>
          <w:i w:val="false"/>
          <w:color w:val="000000"/>
          <w:sz w:val="28"/>
        </w:rPr>
        <w:t>
      Жүктерді тасымалдауға уақыт бойынша ақы төлеу кезінде жолдама парағына (ол қағаз тасығышта ресімделген жағдайда) тауар-көлік жүкқұжаттарының нөмірлері жазылады, олардың бір данасы тасымалданған тонна жүктің санын және басқа да көрсеткіштерді есепке алу үшін жолдама парағына қоса беріледі.</w:t>
      </w:r>
    </w:p>
    <w:p>
      <w:pPr>
        <w:spacing w:after="0"/>
        <w:ind w:left="0"/>
        <w:jc w:val="both"/>
      </w:pPr>
      <w:r>
        <w:rPr>
          <w:rFonts w:ascii="Times New Roman"/>
          <w:b w:val="false"/>
          <w:i w:val="false"/>
          <w:color w:val="000000"/>
          <w:sz w:val="28"/>
        </w:rPr>
        <w:t>
      Автокөлік құралының жолдама парақтары мен тауар-көлік жүкқұжаттары қағаз тасығышта ресімделген, жолдама парақтары мен тауар-көлік жүкқұжаттарының қозғалысын есепке алу журналдарында тіркелуге және тасымалдаушы журналдармен бірге 5 жыл бойы сақтауға жатады.</w:t>
      </w:r>
    </w:p>
    <w:bookmarkStart w:name="z474" w:id="31"/>
    <w:p>
      <w:pPr>
        <w:spacing w:after="0"/>
        <w:ind w:left="0"/>
        <w:jc w:val="both"/>
      </w:pPr>
      <w:r>
        <w:rPr>
          <w:rFonts w:ascii="Times New Roman"/>
          <w:b w:val="false"/>
          <w:i w:val="false"/>
          <w:color w:val="000000"/>
          <w:sz w:val="28"/>
        </w:rPr>
        <w:t>
      20. Жол парақтарын және тауар-көлік жүкқұжаттарын тасымалдаушы қағаз тасығышта немесе ауысым (рейс) басталғанға дейін бір ауысымға (рейске) электрондық-цифрлық құжат нысанында осы Қағидаларға 1-қосымшаға сәйкес Автомобиль көлігімен жүктерді тасымалдау кезіндегі CMR және жолдама парағын, тауар-көлік жүкқұжатын толтыруға арналған мәліметтерді енгізе отырып, әрбір жүк автокөлік құралына жеке ресімдейді.</w:t>
      </w:r>
    </w:p>
    <w:bookmarkEnd w:id="31"/>
    <w:p>
      <w:pPr>
        <w:spacing w:after="0"/>
        <w:ind w:left="0"/>
        <w:jc w:val="both"/>
      </w:pPr>
      <w:r>
        <w:rPr>
          <w:rFonts w:ascii="Times New Roman"/>
          <w:b w:val="false"/>
          <w:i w:val="false"/>
          <w:color w:val="000000"/>
          <w:sz w:val="28"/>
        </w:rPr>
        <w:t>
      Бұл ретте тауар-көлік жүкқұжатындағы жекелеген деректерді жүк жөнелтуші (жүк алушы) де толтырады.</w:t>
      </w:r>
    </w:p>
    <w:bookmarkStart w:name="z475" w:id="32"/>
    <w:p>
      <w:pPr>
        <w:spacing w:after="0"/>
        <w:ind w:left="0"/>
        <w:jc w:val="both"/>
      </w:pPr>
      <w:r>
        <w:rPr>
          <w:rFonts w:ascii="Times New Roman"/>
          <w:b w:val="false"/>
          <w:i w:val="false"/>
          <w:color w:val="000000"/>
          <w:sz w:val="28"/>
        </w:rPr>
        <w:t>
      21. Қағаз тасығышта ресімделген жолдама парақтары мен тауар-көлік жүкқұжаттары тасымалдаушының және жүк жөнелтушінің (жүк алушының) мөртабанымен немесе мөрімен куәландырылады.</w:t>
      </w:r>
    </w:p>
    <w:bookmarkEnd w:id="3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22-тармағының қолданылуы 01.06.2026 дейін тоқтатыла тұрады - ҚР Көлік министрінің 05.06.2025 </w:t>
      </w:r>
      <w:r>
        <w:rPr>
          <w:rFonts w:ascii="Times New Roman"/>
          <w:b w:val="false"/>
          <w:i w:val="false"/>
          <w:color w:val="ff0000"/>
          <w:sz w:val="28"/>
        </w:rPr>
        <w:t>№ 185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Жолдама парағын және тауар-көлік жүкқұжатын техникалық рұқсат етілген ең жоғары массасы 3,5 (жартысынан үш) тоннадан асатын жүк автокөлік құралына қағаз тасығышта ресімдеу кезінде тасымалдаушы мен жүк жөнелтуші олардың көлік құжаттарын басқарудың бірыңғай жүйесінде тіркелуін қамтамасыз етеді:</w:t>
      </w:r>
    </w:p>
    <w:p>
      <w:pPr>
        <w:spacing w:after="0"/>
        <w:ind w:left="0"/>
        <w:jc w:val="both"/>
      </w:pPr>
      <w:r>
        <w:rPr>
          <w:rFonts w:ascii="Times New Roman"/>
          <w:b w:val="false"/>
          <w:i w:val="false"/>
          <w:color w:val="000000"/>
          <w:sz w:val="28"/>
        </w:rPr>
        <w:t>
      жолдама парағы – ауысым (рейс) басталғанға дейін);</w:t>
      </w:r>
    </w:p>
    <w:p>
      <w:pPr>
        <w:spacing w:after="0"/>
        <w:ind w:left="0"/>
        <w:jc w:val="both"/>
      </w:pPr>
      <w:r>
        <w:rPr>
          <w:rFonts w:ascii="Times New Roman"/>
          <w:b w:val="false"/>
          <w:i w:val="false"/>
          <w:color w:val="000000"/>
          <w:sz w:val="28"/>
        </w:rPr>
        <w:t>
      тауар-көлік жүкқұжаты – жүк жөнелтілгенге дейін.</w:t>
      </w:r>
    </w:p>
    <w:p>
      <w:pPr>
        <w:spacing w:after="0"/>
        <w:ind w:left="0"/>
        <w:jc w:val="both"/>
      </w:pPr>
      <w:r>
        <w:rPr>
          <w:rFonts w:ascii="Times New Roman"/>
          <w:b w:val="false"/>
          <w:i w:val="false"/>
          <w:color w:val="000000"/>
          <w:sz w:val="28"/>
        </w:rPr>
        <w:t>
      Тауар-көлік жүкқұжатындағы және жолдама парағындағы жазбалар мен белгілерді электрондық-цифрлық құжат нысанында куәландыру Қазақстан Республикасының электрондық құжат және электрондық цифрлық қолтаңба туралы заңнамасына сәйкес жүзеге асырылады.</w:t>
      </w:r>
    </w:p>
    <w:p>
      <w:pPr>
        <w:spacing w:after="0"/>
        <w:ind w:left="0"/>
        <w:jc w:val="both"/>
      </w:pPr>
      <w:r>
        <w:rPr>
          <w:rFonts w:ascii="Times New Roman"/>
          <w:b w:val="false"/>
          <w:i w:val="false"/>
          <w:color w:val="000000"/>
          <w:sz w:val="28"/>
        </w:rPr>
        <w:t xml:space="preserve">
      Көлік құжаттарын басқарудың бірыңғай жүйесін қалыптастыру, жүргізу және пайдалану кезінде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Start w:name="z33" w:id="33"/>
    <w:p>
      <w:pPr>
        <w:spacing w:after="0"/>
        <w:ind w:left="0"/>
        <w:jc w:val="left"/>
      </w:pPr>
      <w:r>
        <w:rPr>
          <w:rFonts w:ascii="Times New Roman"/>
          <w:b/>
          <w:i w:val="false"/>
          <w:color w:val="000000"/>
        </w:rPr>
        <w:t xml:space="preserve"> 5-тарау. Жүктерді тиеу және түсіру пункттеріне қойылатын талаптар</w:t>
      </w:r>
    </w:p>
    <w:bookmarkEnd w:id="33"/>
    <w:p>
      <w:pPr>
        <w:spacing w:after="0"/>
        <w:ind w:left="0"/>
        <w:jc w:val="both"/>
      </w:pPr>
      <w:r>
        <w:rPr>
          <w:rFonts w:ascii="Times New Roman"/>
          <w:b w:val="false"/>
          <w:i w:val="false"/>
          <w:color w:val="ff0000"/>
          <w:sz w:val="28"/>
        </w:rPr>
        <w:t xml:space="preserve">
      Ескерту. 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34" w:id="34"/>
    <w:p>
      <w:pPr>
        <w:spacing w:after="0"/>
        <w:ind w:left="0"/>
        <w:jc w:val="both"/>
      </w:pPr>
      <w:r>
        <w:rPr>
          <w:rFonts w:ascii="Times New Roman"/>
          <w:b w:val="false"/>
          <w:i w:val="false"/>
          <w:color w:val="000000"/>
          <w:sz w:val="28"/>
        </w:rPr>
        <w:t>
      23. Егер шартта өзгесі көрсетілмесе, жүктерді автокөлік құралына тиеуді, жүктерді бекітуді, жабуды және байлауды – жүк жөнелтуші, ал жүктерді түсіруді, бекіткіштер мен жапқыштарды алуды – жүк алушы жүргізеді.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25. Түсіру-тиеу жұмыстары кезінде тасымалдаушы Қазақстан Республикасы Инвестициялар және даму министрінің м.а. 2015 жылғы 26 наурыздағы № 342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автомобиль жолдарымен жүруге арналған автокөлік құралдарының жол берілетін параметрлерін (нормативтiк құқықтық актiлердi мемлекеттiк тiркеу тiзiлiмiнде № 11009 тіркелді) (Бұйрық – № 342) сақтау мақсатында автокөлiк құралына тиеудiң белгiленген нормаларын сақтау, автомобильмен тасымалдауды орындау қауiпсiздiгiн және жүктiң сақталуын қамтамасыз ету мақсаттарында жүктiң салынуы мен бекiтiлуiн бақылайды.</w:t>
      </w:r>
    </w:p>
    <w:bookmarkEnd w:id="35"/>
    <w:bookmarkStart w:name="z37" w:id="36"/>
    <w:p>
      <w:pPr>
        <w:spacing w:after="0"/>
        <w:ind w:left="0"/>
        <w:jc w:val="both"/>
      </w:pPr>
      <w:r>
        <w:rPr>
          <w:rFonts w:ascii="Times New Roman"/>
          <w:b w:val="false"/>
          <w:i w:val="false"/>
          <w:color w:val="000000"/>
          <w:sz w:val="28"/>
        </w:rPr>
        <w:t>
      26. Егер шарттың талаптарында тиеу-түсіру жұмыстарын тасымалдаушы жүзеге асыратыны көзделген жағдайда, соңғысы тиеу-түсіру жұмыстарын жүргізу кезінде қызметкерлердің автомобиль көлігінде еңбекті қорғау және қауіпсіздік техникасы қағидасын сақтауын бақылауды қамтамасыз етеді, сондай-ақ осы тармақта көрсетілген нормаларды орындамау нәтижесіндегі жазатайым оқиғаларды болдырмау жөніндегі шараларды қабылдайды.</w:t>
      </w:r>
    </w:p>
    <w:bookmarkEnd w:id="36"/>
    <w:bookmarkStart w:name="z38" w:id="37"/>
    <w:p>
      <w:pPr>
        <w:spacing w:after="0"/>
        <w:ind w:left="0"/>
        <w:jc w:val="both"/>
      </w:pPr>
      <w:r>
        <w:rPr>
          <w:rFonts w:ascii="Times New Roman"/>
          <w:b w:val="false"/>
          <w:i w:val="false"/>
          <w:color w:val="000000"/>
          <w:sz w:val="28"/>
        </w:rPr>
        <w:t>
      27. Жүктерді тиеу және түсіру пункттеріне қойылатын талаптар мыналар:</w:t>
      </w:r>
    </w:p>
    <w:bookmarkEnd w:id="37"/>
    <w:p>
      <w:pPr>
        <w:spacing w:after="0"/>
        <w:ind w:left="0"/>
        <w:jc w:val="both"/>
      </w:pPr>
      <w:r>
        <w:rPr>
          <w:rFonts w:ascii="Times New Roman"/>
          <w:b w:val="false"/>
          <w:i w:val="false"/>
          <w:color w:val="000000"/>
          <w:sz w:val="28"/>
        </w:rPr>
        <w:t>
      1) тиеу-түсіру және қосымша жұмыстарды жүргізуге арналған штаттағы және қосымша жабдықтың болуы;</w:t>
      </w:r>
    </w:p>
    <w:p>
      <w:pPr>
        <w:spacing w:after="0"/>
        <w:ind w:left="0"/>
        <w:jc w:val="both"/>
      </w:pPr>
      <w:r>
        <w:rPr>
          <w:rFonts w:ascii="Times New Roman"/>
          <w:b w:val="false"/>
          <w:i w:val="false"/>
          <w:color w:val="000000"/>
          <w:sz w:val="28"/>
        </w:rPr>
        <w:t xml:space="preserve">
      2) Қазақстан Республикасының Экологиялық кодексі,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26867 болып тіркелген),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22066 болып тіркелген) (бұдан әрі – № ҚР ДСМ-5 бұйрығы) талаптарының сақталуын қамтамасыз ету;</w:t>
      </w:r>
    </w:p>
    <w:p>
      <w:pPr>
        <w:spacing w:after="0"/>
        <w:ind w:left="0"/>
        <w:jc w:val="both"/>
      </w:pPr>
      <w:r>
        <w:rPr>
          <w:rFonts w:ascii="Times New Roman"/>
          <w:b w:val="false"/>
          <w:i w:val="false"/>
          <w:color w:val="000000"/>
          <w:sz w:val="28"/>
        </w:rPr>
        <w:t>
      3) тиеу-түсіру жұмыстарын орындау кезінде жүктің сақталуын және жұмыс істеушілердің қауіпсіздігін қамтамасыз ету;</w:t>
      </w:r>
    </w:p>
    <w:p>
      <w:pPr>
        <w:spacing w:after="0"/>
        <w:ind w:left="0"/>
        <w:jc w:val="both"/>
      </w:pPr>
      <w:r>
        <w:rPr>
          <w:rFonts w:ascii="Times New Roman"/>
          <w:b w:val="false"/>
          <w:i w:val="false"/>
          <w:color w:val="000000"/>
          <w:sz w:val="28"/>
        </w:rPr>
        <w:t>
      4) кез келген ауа-райы жағдайларында автокөлік құралдарының тиеу (түсіру) орнына еркін және қауіпсіз өтуін қамтамасыз ететін кіріс жолдарының болуы;</w:t>
      </w:r>
    </w:p>
    <w:p>
      <w:pPr>
        <w:spacing w:after="0"/>
        <w:ind w:left="0"/>
        <w:jc w:val="both"/>
      </w:pPr>
      <w:r>
        <w:rPr>
          <w:rFonts w:ascii="Times New Roman"/>
          <w:b w:val="false"/>
          <w:i w:val="false"/>
          <w:color w:val="000000"/>
          <w:sz w:val="28"/>
        </w:rPr>
        <w:t>
      5) тәуліктің кешкі және түнгі уақытында жарықтандыру "Қазақстан Республикасындағы сәулет, қала құрылысы және құрылыс қызметі туралы" Қазақстан Республикасы Заңының 28-бабына сәйкес бекітілген сәулет, қала құрылысы және құрылыс саласындағы мемлекеттік нормативтерге сәйкес келуі және тиеу-түсіру жұмыстарын орындау кезінде қауіпсіздік талаптарына сай келуі тиіс;</w:t>
      </w:r>
    </w:p>
    <w:p>
      <w:pPr>
        <w:spacing w:after="0"/>
        <w:ind w:left="0"/>
        <w:jc w:val="both"/>
      </w:pPr>
      <w:r>
        <w:rPr>
          <w:rFonts w:ascii="Times New Roman"/>
          <w:b w:val="false"/>
          <w:i w:val="false"/>
          <w:color w:val="000000"/>
          <w:sz w:val="28"/>
        </w:rPr>
        <w:t>
      6) механизация құралдарымен тиеу (түсіру) посттарының саны мен жабдықталуы қайта өңделетін жүктің түрі мен көлеміне сәйкес келуі және автокөлік құралдарының тиелу (түсірілу) үшін нормативтік уақыт шегінде тұруын қамтамасыз етуі тиіс;</w:t>
      </w:r>
    </w:p>
    <w:p>
      <w:pPr>
        <w:spacing w:after="0"/>
        <w:ind w:left="0"/>
        <w:jc w:val="both"/>
      </w:pPr>
      <w:r>
        <w:rPr>
          <w:rFonts w:ascii="Times New Roman"/>
          <w:b w:val="false"/>
          <w:i w:val="false"/>
          <w:color w:val="000000"/>
          <w:sz w:val="28"/>
        </w:rPr>
        <w:t>
      7) қажетті құжаттардың сапалы және уақтылы ресімделуін қамтамасыз етуге арналған жеке үй-жайдың болуы;</w:t>
      </w:r>
    </w:p>
    <w:p>
      <w:pPr>
        <w:spacing w:after="0"/>
        <w:ind w:left="0"/>
        <w:jc w:val="both"/>
      </w:pPr>
      <w:r>
        <w:rPr>
          <w:rFonts w:ascii="Times New Roman"/>
          <w:b w:val="false"/>
          <w:i w:val="false"/>
          <w:color w:val="000000"/>
          <w:sz w:val="28"/>
        </w:rPr>
        <w:t>
      8) телефон немесе басқа да байланыс түрлерінің болуы;</w:t>
      </w:r>
    </w:p>
    <w:p>
      <w:pPr>
        <w:spacing w:after="0"/>
        <w:ind w:left="0"/>
        <w:jc w:val="both"/>
      </w:pPr>
      <w:r>
        <w:rPr>
          <w:rFonts w:ascii="Times New Roman"/>
          <w:b w:val="false"/>
          <w:i w:val="false"/>
          <w:color w:val="000000"/>
          <w:sz w:val="28"/>
        </w:rPr>
        <w:t>
      9) бақылау-өткізу пункттері, жөнелтілетін және келіп түсетін жүктің сапасы мен массасын анықтауға мүмкіндік беретін таразыға тарту немесе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орындарының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xml:space="preserve">
      28. Тиеу жұмыстарын жүзеге асыру кезінде жүк автокөлік құралының салмақтық және </w:t>
      </w:r>
      <w:r>
        <w:rPr>
          <w:rFonts w:ascii="Times New Roman"/>
          <w:b w:val="false"/>
          <w:i w:val="false"/>
          <w:color w:val="000000"/>
          <w:sz w:val="28"/>
        </w:rPr>
        <w:t>габариттік параметрлері</w:t>
      </w:r>
      <w:r>
        <w:rPr>
          <w:rFonts w:ascii="Times New Roman"/>
          <w:b w:val="false"/>
          <w:i w:val="false"/>
          <w:color w:val="000000"/>
          <w:sz w:val="28"/>
        </w:rPr>
        <w:t xml:space="preserve"> жол берілетін параметрлерден аспайтындай етіп орналастырылады.</w:t>
      </w:r>
    </w:p>
    <w:bookmarkEnd w:id="38"/>
    <w:p>
      <w:pPr>
        <w:spacing w:after="0"/>
        <w:ind w:left="0"/>
        <w:jc w:val="both"/>
      </w:pPr>
      <w:r>
        <w:rPr>
          <w:rFonts w:ascii="Times New Roman"/>
          <w:b w:val="false"/>
          <w:i w:val="false"/>
          <w:color w:val="000000"/>
          <w:sz w:val="28"/>
        </w:rPr>
        <w:t xml:space="preserve">
      Қазақстан Республикасының автомобиль жолдары бойынша қозғалуға арналған автокөлік құралдарының қол жетімді параметрлері Заңының 13 бабы </w:t>
      </w:r>
      <w:r>
        <w:rPr>
          <w:rFonts w:ascii="Times New Roman"/>
          <w:b w:val="false"/>
          <w:i w:val="false"/>
          <w:color w:val="000000"/>
          <w:sz w:val="28"/>
        </w:rPr>
        <w:t>23-5) тармақшасына</w:t>
      </w:r>
      <w:r>
        <w:rPr>
          <w:rFonts w:ascii="Times New Roman"/>
          <w:b w:val="false"/>
          <w:i w:val="false"/>
          <w:color w:val="000000"/>
          <w:sz w:val="28"/>
        </w:rPr>
        <w:t xml:space="preserve"> сәйкес айқындалады.</w:t>
      </w:r>
    </w:p>
    <w:bookmarkStart w:name="z40" w:id="39"/>
    <w:p>
      <w:pPr>
        <w:spacing w:after="0"/>
        <w:ind w:left="0"/>
        <w:jc w:val="both"/>
      </w:pPr>
      <w:r>
        <w:rPr>
          <w:rFonts w:ascii="Times New Roman"/>
          <w:b w:val="false"/>
          <w:i w:val="false"/>
          <w:color w:val="000000"/>
          <w:sz w:val="28"/>
        </w:rPr>
        <w:t>
      29. Жүк жөнелтушіге автокөлік құралына жүк тиеу процесінде жол берілетін салмақтық және габариттік параметрлерді арттыруға жол берілмейді.</w:t>
      </w:r>
    </w:p>
    <w:bookmarkEnd w:id="39"/>
    <w:bookmarkStart w:name="z41" w:id="40"/>
    <w:p>
      <w:pPr>
        <w:spacing w:after="0"/>
        <w:ind w:left="0"/>
        <w:jc w:val="both"/>
      </w:pPr>
      <w:r>
        <w:rPr>
          <w:rFonts w:ascii="Times New Roman"/>
          <w:b w:val="false"/>
          <w:i w:val="false"/>
          <w:color w:val="000000"/>
          <w:sz w:val="28"/>
        </w:rPr>
        <w:t>
      30. Қабылдануы мен тиелуі уақыт шығынынсыз мүмкін емес ыдыссыз тасымалданатын майда даралы жүктерді (металл шыбықтар, құбырлар және тағы басқа) жүк жөнелтуші сыммен үш-бес жерден бумаларға немесе орамдарға байлап ірілеу тиеу бірліктеріне біріктіруі тиіс. Буу беріктігі шығыранның ілгегімен кез келген сым байламын көтеру мүмкіндігін қамтамасыз ететіндей болуы тиіс.</w:t>
      </w:r>
    </w:p>
    <w:bookmarkEnd w:id="40"/>
    <w:bookmarkStart w:name="z42" w:id="41"/>
    <w:p>
      <w:pPr>
        <w:spacing w:after="0"/>
        <w:ind w:left="0"/>
        <w:jc w:val="both"/>
      </w:pPr>
      <w:r>
        <w:rPr>
          <w:rFonts w:ascii="Times New Roman"/>
          <w:b w:val="false"/>
          <w:i w:val="false"/>
          <w:color w:val="000000"/>
          <w:sz w:val="28"/>
        </w:rPr>
        <w:t>
      31. Ыдыссыз ауыр жүктерде іліп алу үшін арнайы керек-жарақтары (шығыңқы жерлер, рамалар, ілгектер, сырғалық саңылаулар және басқалар) болуы тиіс.</w:t>
      </w:r>
    </w:p>
    <w:bookmarkEnd w:id="41"/>
    <w:bookmarkStart w:name="z43" w:id="42"/>
    <w:p>
      <w:pPr>
        <w:spacing w:after="0"/>
        <w:ind w:left="0"/>
        <w:jc w:val="both"/>
      </w:pPr>
      <w:r>
        <w:rPr>
          <w:rFonts w:ascii="Times New Roman"/>
          <w:b w:val="false"/>
          <w:i w:val="false"/>
          <w:color w:val="000000"/>
          <w:sz w:val="28"/>
        </w:rPr>
        <w:t>
      32. Тұғырларда тасымалдау кезінде жеке жүк орындары (жүк жөнелтушінің пломбасымен тасымалданатын жәшікті жабық тұғырдағы қоспағанда), олардың тегендегі күйін және бекітілуін бұзбай санын тексеру мүмкін болатындай жиналады.</w:t>
      </w:r>
    </w:p>
    <w:bookmarkEnd w:id="42"/>
    <w:bookmarkStart w:name="z44" w:id="43"/>
    <w:p>
      <w:pPr>
        <w:spacing w:after="0"/>
        <w:ind w:left="0"/>
        <w:jc w:val="both"/>
      </w:pPr>
      <w:r>
        <w:rPr>
          <w:rFonts w:ascii="Times New Roman"/>
          <w:b w:val="false"/>
          <w:i w:val="false"/>
          <w:color w:val="000000"/>
          <w:sz w:val="28"/>
        </w:rPr>
        <w:t>
      33. Жүктер автокөлік құралында жылжып кету, құлау, есіктерге қысым түсіру, тасымалдау кезінде жүктің қажалуы немесе зақымдалуы болмайтындай етіп, сондай-ақ тиеу, түсіру кезінде және жол үстінде автокөлік құралдарының сақталуын қамтамасыз ететіндей жиналады және мықты бекітіледі.</w:t>
      </w:r>
    </w:p>
    <w:bookmarkEnd w:id="43"/>
    <w:p>
      <w:pPr>
        <w:spacing w:after="0"/>
        <w:ind w:left="0"/>
        <w:jc w:val="both"/>
      </w:pPr>
      <w:r>
        <w:rPr>
          <w:rFonts w:ascii="Times New Roman"/>
          <w:b w:val="false"/>
          <w:i w:val="false"/>
          <w:color w:val="000000"/>
          <w:sz w:val="28"/>
        </w:rPr>
        <w:t>
      Жүктерді шегелермен, қаусырмалармен және автокөлік құралын зақымдайтын басқа құралдармен бекітуге рұқсат етілмейді.</w:t>
      </w:r>
    </w:p>
    <w:bookmarkStart w:name="z45" w:id="44"/>
    <w:p>
      <w:pPr>
        <w:spacing w:after="0"/>
        <w:ind w:left="0"/>
        <w:jc w:val="both"/>
      </w:pPr>
      <w:r>
        <w:rPr>
          <w:rFonts w:ascii="Times New Roman"/>
          <w:b w:val="false"/>
          <w:i w:val="false"/>
          <w:color w:val="000000"/>
          <w:sz w:val="28"/>
        </w:rPr>
        <w:t>
      34. Тиеу және тасымалдау үшін қажетті керек-жарақтарды, қосалқы материалдарды (сандалдар, тіреулер, науалар, сым, қалқанды қоршаулар және тағы басқалар), сондай-ақ жүктерді жылы ұстау үшін қажетті құралдарды (көрпелер, төсемелер және тағы басқалар) жүк жөнелтуші береді және орнатады, ал жүк алушы түсіріп алады.</w:t>
      </w:r>
    </w:p>
    <w:bookmarkEnd w:id="44"/>
    <w:bookmarkStart w:name="z46" w:id="45"/>
    <w:p>
      <w:pPr>
        <w:spacing w:after="0"/>
        <w:ind w:left="0"/>
        <w:jc w:val="both"/>
      </w:pPr>
      <w:r>
        <w:rPr>
          <w:rFonts w:ascii="Times New Roman"/>
          <w:b w:val="false"/>
          <w:i w:val="false"/>
          <w:color w:val="000000"/>
          <w:sz w:val="28"/>
        </w:rPr>
        <w:t>
      35. Белгілі бір жүкті тасымалдауға арналған автокөлік құралдарын қосымша жабдықтау мен жарақтандыруды жүк жөнелтуші тасымалдаушымен келісім бойынша ғана жүргізуі мүмкін.</w:t>
      </w:r>
    </w:p>
    <w:bookmarkEnd w:id="45"/>
    <w:bookmarkStart w:name="z47" w:id="46"/>
    <w:p>
      <w:pPr>
        <w:spacing w:after="0"/>
        <w:ind w:left="0"/>
        <w:jc w:val="both"/>
      </w:pPr>
      <w:r>
        <w:rPr>
          <w:rFonts w:ascii="Times New Roman"/>
          <w:b w:val="false"/>
          <w:i w:val="false"/>
          <w:color w:val="000000"/>
          <w:sz w:val="28"/>
        </w:rPr>
        <w:t>
      36. Жүк жөнелтушіге тиесілі барлық керек-жарақтарды тасымалдаушы жүк алушыға жүкпен бірге береді немесе жүк жөнелтушіге оның тауар-көлік жүкқұжатында көрсетуіне сәйкес қайтарылады.</w:t>
      </w:r>
    </w:p>
    <w:bookmarkEnd w:id="46"/>
    <w:bookmarkStart w:name="z48" w:id="47"/>
    <w:p>
      <w:pPr>
        <w:spacing w:after="0"/>
        <w:ind w:left="0"/>
        <w:jc w:val="both"/>
      </w:pPr>
      <w:r>
        <w:rPr>
          <w:rFonts w:ascii="Times New Roman"/>
          <w:b w:val="false"/>
          <w:i w:val="false"/>
          <w:color w:val="000000"/>
          <w:sz w:val="28"/>
        </w:rPr>
        <w:t>
      37. Тасымалдаушы тиеу пункттерінде жүктің автокөлік құралдарына салынуы мен бекітілуінің жол қозғалысы қауіпсіздігі және автокөлік құралының сақталуын қамтамасыз ету талаптарына сәйкес келуін тексереді, сондай-ақ жүк жөнелтушіге жүктің жиналуы мен бекітілуіндегі байқалған оның сақталуына қауіп төндіретін жетіспеушіліктер туралы хабарлайды. Жүк жөнелтуші тасымалдаушының талап етуі бойынша жүктің салынуы мен бекітілуінен табылған кемшіліктерді жояды.</w:t>
      </w:r>
    </w:p>
    <w:bookmarkEnd w:id="47"/>
    <w:bookmarkStart w:name="z49" w:id="48"/>
    <w:p>
      <w:pPr>
        <w:spacing w:after="0"/>
        <w:ind w:left="0"/>
        <w:jc w:val="both"/>
      </w:pPr>
      <w:r>
        <w:rPr>
          <w:rFonts w:ascii="Times New Roman"/>
          <w:b w:val="false"/>
          <w:i w:val="false"/>
          <w:color w:val="000000"/>
          <w:sz w:val="28"/>
        </w:rPr>
        <w:t>
      38. Жүк жөнелтуші мен жүк алушы тиеу-түсіру жұмыстарын жүргізу кезінде қауіпсіздік техникасының сақталуын бақылауды қамтамасыз етеді.</w:t>
      </w:r>
    </w:p>
    <w:bookmarkEnd w:id="48"/>
    <w:bookmarkStart w:name="z50" w:id="49"/>
    <w:p>
      <w:pPr>
        <w:spacing w:after="0"/>
        <w:ind w:left="0"/>
        <w:jc w:val="both"/>
      </w:pPr>
      <w:r>
        <w:rPr>
          <w:rFonts w:ascii="Times New Roman"/>
          <w:b w:val="false"/>
          <w:i w:val="false"/>
          <w:color w:val="000000"/>
          <w:sz w:val="28"/>
        </w:rPr>
        <w:t>
      39. Жүктерді автокөлік құралына тиеу және жүктерді түсіру мерзімдері, сондай-ақ жүктерді тиеумен және түсірумен байланысты қосымша операцияларды орындау мерзімдері шартта белгіленеді.</w:t>
      </w:r>
    </w:p>
    <w:bookmarkEnd w:id="49"/>
    <w:bookmarkStart w:name="z51" w:id="50"/>
    <w:p>
      <w:pPr>
        <w:spacing w:after="0"/>
        <w:ind w:left="0"/>
        <w:jc w:val="both"/>
      </w:pPr>
      <w:r>
        <w:rPr>
          <w:rFonts w:ascii="Times New Roman"/>
          <w:b w:val="false"/>
          <w:i w:val="false"/>
          <w:color w:val="000000"/>
          <w:sz w:val="28"/>
        </w:rPr>
        <w:t>
      40. Автокөлік құралдардың тиелуге келген уақыты жүргізуші жолдама парақты тиеу пунктінде көрсеткен сәттен бастап, ал түсірілуге келген уақыты жүргізуші тауар-көлік жүкқұжатын түсіру пунктінде көрсеткен сәттен бастап есептеледі.</w:t>
      </w:r>
    </w:p>
    <w:bookmarkEnd w:id="50"/>
    <w:bookmarkStart w:name="z52" w:id="51"/>
    <w:p>
      <w:pPr>
        <w:spacing w:after="0"/>
        <w:ind w:left="0"/>
        <w:jc w:val="both"/>
      </w:pPr>
      <w:r>
        <w:rPr>
          <w:rFonts w:ascii="Times New Roman"/>
          <w:b w:val="false"/>
          <w:i w:val="false"/>
          <w:color w:val="000000"/>
          <w:sz w:val="28"/>
        </w:rPr>
        <w:t>
      41. Тиеу және түсіру пункттерінде (темір жол станцияларынан басқа) кіру қақпалары немесе бақылау-өткізу пункттері немесе жүктерді талдау бойынша зертханалар болған кезде автокөлік құралдың тиелуге немесе түсірілуге келген уақыты жүргізуші жүк жөнелтушіге немесе жүк алушыға жолдама парақты немесе тауар-көлік жүкқұжатын кіру қақпаларының жанында немесе бақылау-өткізу пунктінде немесе зертханада көрсеткен сәтінен бастап есептеледі.</w:t>
      </w:r>
    </w:p>
    <w:bookmarkEnd w:id="51"/>
    <w:bookmarkStart w:name="z53" w:id="52"/>
    <w:p>
      <w:pPr>
        <w:spacing w:after="0"/>
        <w:ind w:left="0"/>
        <w:jc w:val="both"/>
      </w:pPr>
      <w:r>
        <w:rPr>
          <w:rFonts w:ascii="Times New Roman"/>
          <w:b w:val="false"/>
          <w:i w:val="false"/>
          <w:color w:val="000000"/>
          <w:sz w:val="28"/>
        </w:rPr>
        <w:t>
      42. Жүргізушіге тиісті түрде ресімделген тауар-көлік жүкқұжаты мен жолдама парақ, сондай-ақ тиелген немесе түсірілген жүкке арналған өзге де қажетті құжаттар тапсырылғаннан кейін тиеу және түсіру аяқталды деп есептеледі.</w:t>
      </w:r>
    </w:p>
    <w:bookmarkEnd w:id="52"/>
    <w:bookmarkStart w:name="z54" w:id="53"/>
    <w:p>
      <w:pPr>
        <w:spacing w:after="0"/>
        <w:ind w:left="0"/>
        <w:jc w:val="both"/>
      </w:pPr>
      <w:r>
        <w:rPr>
          <w:rFonts w:ascii="Times New Roman"/>
          <w:b w:val="false"/>
          <w:i w:val="false"/>
          <w:color w:val="000000"/>
          <w:sz w:val="28"/>
        </w:rPr>
        <w:t>
      43. Автокөлік құралдың қақпалардан немесе бақылау-өткізу пунктінен тиеу немесе түсіру орнына және керісінше жүрген уақыты автокөлік құралдың тиеліп немесе түсіріліп тұрған уақытын есептеу кезінде шегеріледі.</w:t>
      </w:r>
    </w:p>
    <w:bookmarkEnd w:id="53"/>
    <w:bookmarkStart w:name="z55" w:id="54"/>
    <w:p>
      <w:pPr>
        <w:spacing w:after="0"/>
        <w:ind w:left="0"/>
        <w:jc w:val="both"/>
      </w:pPr>
      <w:r>
        <w:rPr>
          <w:rFonts w:ascii="Times New Roman"/>
          <w:b w:val="false"/>
          <w:i w:val="false"/>
          <w:color w:val="000000"/>
          <w:sz w:val="28"/>
        </w:rPr>
        <w:t>
      44. Автокөлік құралдары тиелуге келісілген уақыттан бұрын келген жағдайда, егер жүк жөнелтуші оларды тиеуге нақты келген сәтінен бастап қабылдаса, автокөлік құралдары тиелуге келісілген уақытта келді деп есептеледі.</w:t>
      </w:r>
    </w:p>
    <w:bookmarkEnd w:id="54"/>
    <w:bookmarkStart w:name="z56" w:id="55"/>
    <w:p>
      <w:pPr>
        <w:spacing w:after="0"/>
        <w:ind w:left="0"/>
        <w:jc w:val="both"/>
      </w:pPr>
      <w:r>
        <w:rPr>
          <w:rFonts w:ascii="Times New Roman"/>
          <w:b w:val="false"/>
          <w:i w:val="false"/>
          <w:color w:val="000000"/>
          <w:sz w:val="28"/>
        </w:rPr>
        <w:t>
      45. Жүк жөнелтуші (жүк алушы) тауар-көлік жүкқұжатында және немесе жолдама парақта автокөлік құралының тиеу (түсіру) пунктіне (нен) келген (кеткен) уақытын белгілейді.</w:t>
      </w:r>
    </w:p>
    <w:bookmarkEnd w:id="55"/>
    <w:bookmarkStart w:name="z57" w:id="56"/>
    <w:p>
      <w:pPr>
        <w:spacing w:after="0"/>
        <w:ind w:left="0"/>
        <w:jc w:val="left"/>
      </w:pPr>
      <w:r>
        <w:rPr>
          <w:rFonts w:ascii="Times New Roman"/>
          <w:b/>
          <w:i w:val="false"/>
          <w:color w:val="000000"/>
        </w:rPr>
        <w:t xml:space="preserve"> 6-тарау. Жүктерді автомобильмен тасымалдауға қабылдау, сондай-ақ қабылдау пунктінде жүктерді өңдеу, сақтау және беру тәртібі</w:t>
      </w:r>
    </w:p>
    <w:bookmarkEnd w:id="56"/>
    <w:p>
      <w:pPr>
        <w:spacing w:after="0"/>
        <w:ind w:left="0"/>
        <w:jc w:val="both"/>
      </w:pPr>
      <w:r>
        <w:rPr>
          <w:rFonts w:ascii="Times New Roman"/>
          <w:b w:val="false"/>
          <w:i w:val="false"/>
          <w:color w:val="ff0000"/>
          <w:sz w:val="28"/>
        </w:rPr>
        <w:t xml:space="preserve">
      Ескерту. 6-тараудың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58" w:id="57"/>
    <w:p>
      <w:pPr>
        <w:spacing w:after="0"/>
        <w:ind w:left="0"/>
        <w:jc w:val="both"/>
      </w:pPr>
      <w:r>
        <w:rPr>
          <w:rFonts w:ascii="Times New Roman"/>
          <w:b w:val="false"/>
          <w:i w:val="false"/>
          <w:color w:val="000000"/>
          <w:sz w:val="28"/>
        </w:rPr>
        <w:t>
      46. Жүктерді жүк жөнелтушіден қабылдауды тасымалдаушы тауар-көлік жүкқұжаты мен жүкке ілеспе құжаттардың негізінде жүзеге асырады. Жүк жөнелтуші автомобиль тиелуге келгенге дейін жүкті тасымалдауға дайындауы (ыдысқа салу, буып-түю, жүк жөнелтушілер бойынша топтау), тауар-көлік жүкқұжаты мен ілеспе құжаттарды, ал қажет болған жағдайда – жүктер тиелетін орынға өту құқығына арналған рұқсат қағазын дайындауы тиіс.</w:t>
      </w:r>
    </w:p>
    <w:bookmarkEnd w:id="57"/>
    <w:bookmarkStart w:name="z59" w:id="58"/>
    <w:p>
      <w:pPr>
        <w:spacing w:after="0"/>
        <w:ind w:left="0"/>
        <w:jc w:val="both"/>
      </w:pPr>
      <w:r>
        <w:rPr>
          <w:rFonts w:ascii="Times New Roman"/>
          <w:b w:val="false"/>
          <w:i w:val="false"/>
          <w:color w:val="000000"/>
          <w:sz w:val="28"/>
        </w:rPr>
        <w:t>
      47. Жүкті жүк жөнелтуші буылып-түйілген, ыдысқа салынған, пломбаланған, таңбаланған түрде, санын, тура салмағын (көлемін) көрсете отырып тапсырады.</w:t>
      </w:r>
    </w:p>
    <w:bookmarkEnd w:id="58"/>
    <w:bookmarkStart w:name="z60" w:id="59"/>
    <w:p>
      <w:pPr>
        <w:spacing w:after="0"/>
        <w:ind w:left="0"/>
        <w:jc w:val="both"/>
      </w:pPr>
      <w:r>
        <w:rPr>
          <w:rFonts w:ascii="Times New Roman"/>
          <w:b w:val="false"/>
          <w:i w:val="false"/>
          <w:color w:val="000000"/>
          <w:sz w:val="28"/>
        </w:rPr>
        <w:t>
      48. Тасымалдауға тапсырылатын жүктің орамасында бүтіндігін бұзушылықтар немесе жүктің зақымдалған іздері (аққан, жыртылған, майысқан жерлер және тағы басқа) болмауы тиіс.</w:t>
      </w:r>
    </w:p>
    <w:bookmarkEnd w:id="59"/>
    <w:bookmarkStart w:name="z61" w:id="60"/>
    <w:p>
      <w:pPr>
        <w:spacing w:after="0"/>
        <w:ind w:left="0"/>
        <w:jc w:val="both"/>
      </w:pPr>
      <w:r>
        <w:rPr>
          <w:rFonts w:ascii="Times New Roman"/>
          <w:b w:val="false"/>
          <w:i w:val="false"/>
          <w:color w:val="000000"/>
          <w:sz w:val="28"/>
        </w:rPr>
        <w:t>
      49. Ыдысты қажет ететін жүктер, оларды тасымалдау кезінде жоғалудан, жетіспеуден, бұзылудан және зақымдалудан сақтау үшін тасымалдауға ұлттық стандарттарға немесе техникалық шарттарға сәйкес келетін, олардың толық сақталуын қамтамасыз ететін жарамды ыдыспен ұсынылады.</w:t>
      </w:r>
    </w:p>
    <w:bookmarkEnd w:id="60"/>
    <w:p>
      <w:pPr>
        <w:spacing w:after="0"/>
        <w:ind w:left="0"/>
        <w:jc w:val="both"/>
      </w:pPr>
      <w:r>
        <w:rPr>
          <w:rFonts w:ascii="Times New Roman"/>
          <w:b w:val="false"/>
          <w:i w:val="false"/>
          <w:color w:val="000000"/>
          <w:sz w:val="28"/>
        </w:rPr>
        <w:t>
      Егер тасымалдауға ұсынылатын жүктің ыдысын немесе орамасын сырттай тексеру кезінде жүктің сақталуы үшін қауіп туғызатын кемшіліктер байқалатын болса, онда жүк жөнелтуші тасымалдаушының талап етуі бойынша байқалған кемшіліктерді жояды, жүк жөнелтуші әрекет жасамаған жағдайда тауар-көлік жүкқұжатының барлық даналарына тиісті белгі жасалады. Тауар-көлік жүкқұжатында көрсетілген себептерден туындаған келтірілген зиянды (тасымалдау кезінде жүктің жетіспеуі, бұзылуы және зақымдалуы) тасымалдаушы өтемейді.</w:t>
      </w:r>
    </w:p>
    <w:bookmarkStart w:name="z62" w:id="61"/>
    <w:p>
      <w:pPr>
        <w:spacing w:after="0"/>
        <w:ind w:left="0"/>
        <w:jc w:val="both"/>
      </w:pPr>
      <w:r>
        <w:rPr>
          <w:rFonts w:ascii="Times New Roman"/>
          <w:b w:val="false"/>
          <w:i w:val="false"/>
          <w:color w:val="000000"/>
          <w:sz w:val="28"/>
        </w:rPr>
        <w:t>
      50. Автокөлік құралдарымен тасымалдау үшін ресімделмеген жүктер осы Қағидалар талаптарына сәйкес тасымалдауға жіберілмейді.</w:t>
      </w:r>
    </w:p>
    <w:bookmarkEnd w:id="61"/>
    <w:bookmarkStart w:name="z63" w:id="62"/>
    <w:p>
      <w:pPr>
        <w:spacing w:after="0"/>
        <w:ind w:left="0"/>
        <w:jc w:val="both"/>
      </w:pPr>
      <w:r>
        <w:rPr>
          <w:rFonts w:ascii="Times New Roman"/>
          <w:b w:val="false"/>
          <w:i w:val="false"/>
          <w:color w:val="000000"/>
          <w:sz w:val="28"/>
        </w:rPr>
        <w:t>
      51. Жүк жүк жөнелтушінің (жүк алушының) экспедиторының сүйемелдеуімен тасымалданатын жағдайларда, соңғысы тауар-көлік жүкқұжатында жүк жөнелтушінің (жүк алушының) экспедиторының сүйемелдеуімен жүретіні туралы белгі қояды, сондай-ақ оның жеке куәлігіне сәйкес тегін, атын және әкесінің атын (ол болған кезде) көрсетеді.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xml:space="preserve">
      52. Жүкті тасымалдауға қабылдау кезінде экспедитор немесе экспедитор-жүргізуші жүк жөнелтушіге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пен тасымалдаушы растаған жол парағын көрсетеді.</w:t>
      </w:r>
    </w:p>
    <w:bookmarkEnd w:id="63"/>
    <w:bookmarkStart w:name="z65" w:id="64"/>
    <w:p>
      <w:pPr>
        <w:spacing w:after="0"/>
        <w:ind w:left="0"/>
        <w:jc w:val="both"/>
      </w:pPr>
      <w:r>
        <w:rPr>
          <w:rFonts w:ascii="Times New Roman"/>
          <w:b w:val="false"/>
          <w:i w:val="false"/>
          <w:color w:val="000000"/>
          <w:sz w:val="28"/>
        </w:rPr>
        <w:t>
      53. Автокөлік құралдары мен олардың ішіндегі адамдардың жүк жөнелтуші мен жүк алушының аумағына кіруі, егер бұл үшін арнайы рұқсатнама ресімдеу қажет болмаса, жол парағы бойынша жүзеге асырылады.</w:t>
      </w:r>
    </w:p>
    <w:bookmarkEnd w:id="64"/>
    <w:bookmarkStart w:name="z66" w:id="65"/>
    <w:p>
      <w:pPr>
        <w:spacing w:after="0"/>
        <w:ind w:left="0"/>
        <w:jc w:val="both"/>
      </w:pPr>
      <w:r>
        <w:rPr>
          <w:rFonts w:ascii="Times New Roman"/>
          <w:b w:val="false"/>
          <w:i w:val="false"/>
          <w:color w:val="000000"/>
          <w:sz w:val="28"/>
        </w:rPr>
        <w:t>
      54. Үйіп, бос, құйып және контейнерлермен тасымалданатын жүктерді жүк жөнелтуші тапсырған және тасымалдаушы қабылдаған кезде бұл жүктердің салмағы анықталады және тауар-көлік жүкқұжатында көрсетіледі.</w:t>
      </w:r>
    </w:p>
    <w:bookmarkEnd w:id="65"/>
    <w:p>
      <w:pPr>
        <w:spacing w:after="0"/>
        <w:ind w:left="0"/>
        <w:jc w:val="both"/>
      </w:pPr>
      <w:r>
        <w:rPr>
          <w:rFonts w:ascii="Times New Roman"/>
          <w:b w:val="false"/>
          <w:i w:val="false"/>
          <w:color w:val="000000"/>
          <w:sz w:val="28"/>
        </w:rPr>
        <w:t>
      Ыдысты және даналы жүктер тасымалдауға тауар-көлік жүкқұжатында жүктің салмағы мен жүк орындарының санын көрсету арқылы қабылданады. Ыдысты және даналы жүктердің салмағын жүк жөнелтуші оларды тасымалдауға бергенге дейін белгілейді және жүк орындарында көрсетеді. Жүктің жалпы салмағы таразымен өлшеу немесе жүк орындарында трафарет немесе стандарт бойынша салмақты есептеу арқылы белгіленеді. Жекелеген жүктер үшін салмақ тараптардың келісімі бойынша есептеу арқылы, өлшеу, көлемдік салмағы бойынша немесе шартты түрде белгіленуі мүмкін.</w:t>
      </w:r>
    </w:p>
    <w:p>
      <w:pPr>
        <w:spacing w:after="0"/>
        <w:ind w:left="0"/>
        <w:jc w:val="both"/>
      </w:pPr>
      <w:r>
        <w:rPr>
          <w:rFonts w:ascii="Times New Roman"/>
          <w:b w:val="false"/>
          <w:i w:val="false"/>
          <w:color w:val="000000"/>
          <w:sz w:val="28"/>
        </w:rPr>
        <w:t>
      Жүктің салмағы туралы, оны анықтау тәсілін көрсете отырып, тауар-көлік жүкқұжатындағы жазуды жүк жөнелтуші жазады.</w:t>
      </w:r>
    </w:p>
    <w:bookmarkStart w:name="z67" w:id="66"/>
    <w:p>
      <w:pPr>
        <w:spacing w:after="0"/>
        <w:ind w:left="0"/>
        <w:jc w:val="both"/>
      </w:pPr>
      <w:r>
        <w:rPr>
          <w:rFonts w:ascii="Times New Roman"/>
          <w:b w:val="false"/>
          <w:i w:val="false"/>
          <w:color w:val="000000"/>
          <w:sz w:val="28"/>
        </w:rPr>
        <w:t>
      55. Жүктің салмағын анықтауды жүк жөнелтуші мен тасымалдаушы бірлесіп, жүк жөнелтушінің техникалық құралдарымен, ал жүк терминалдарында – жүк жөнелтуші мен жүк терминалының қызметкерлері бірлесіп, жүк терминалының техникалық құралдарын пайдаланып жүргізеді.</w:t>
      </w:r>
    </w:p>
    <w:bookmarkEnd w:id="66"/>
    <w:p>
      <w:pPr>
        <w:spacing w:after="0"/>
        <w:ind w:left="0"/>
        <w:jc w:val="both"/>
      </w:pPr>
      <w:r>
        <w:rPr>
          <w:rFonts w:ascii="Times New Roman"/>
          <w:b w:val="false"/>
          <w:i w:val="false"/>
          <w:color w:val="000000"/>
          <w:sz w:val="28"/>
        </w:rPr>
        <w:t>
      Жүктерді жабық автокөлік құралдарына, сондай-ақ олардың жүк жөнелтуші пломбалаған жеке секцияларына, контейнерлерге және цистерналарға тапсыру кезінде жүктің салмағын белгілеуді жүк жөнелтуші жүргізеді.</w:t>
      </w:r>
    </w:p>
    <w:bookmarkStart w:name="z68" w:id="67"/>
    <w:p>
      <w:pPr>
        <w:spacing w:after="0"/>
        <w:ind w:left="0"/>
        <w:jc w:val="both"/>
      </w:pPr>
      <w:r>
        <w:rPr>
          <w:rFonts w:ascii="Times New Roman"/>
          <w:b w:val="false"/>
          <w:i w:val="false"/>
          <w:color w:val="000000"/>
          <w:sz w:val="28"/>
        </w:rPr>
        <w:t>
      56. Ыдыстың немесе ораманың ашылған іздері болмаған кезде, тасымалдаушы жүк жөнелтушіден таңбаланған нетто немесе брутто салмағы бар жүктерді таңбасында көрсетілген салмаққа сәйкес қабылдайды.</w:t>
      </w:r>
    </w:p>
    <w:bookmarkEnd w:id="67"/>
    <w:p>
      <w:pPr>
        <w:spacing w:after="0"/>
        <w:ind w:left="0"/>
        <w:jc w:val="both"/>
      </w:pPr>
      <w:r>
        <w:rPr>
          <w:rFonts w:ascii="Times New Roman"/>
          <w:b w:val="false"/>
          <w:i w:val="false"/>
          <w:color w:val="000000"/>
          <w:sz w:val="28"/>
        </w:rPr>
        <w:t>
      Егер бір стандартты өлшемі бар жүк орындары бір жүк алушының атына берілетін болса, ұлттық стандарттарда көзделген стандартты орындарда салмақты, жалпы салмақты және таза салмақты көрсету жағдайларын қоспағанда, әрбір жүк орнында салмақты көрсету міндетті емес. Мұндай жағдайда тауар-көлік жүкқұжатындағы "Салмақты анықтау тәсілі" деген бағанада "стандарт бойынша" деп көрсетіледі.</w:t>
      </w:r>
    </w:p>
    <w:bookmarkStart w:name="z69" w:id="68"/>
    <w:p>
      <w:pPr>
        <w:spacing w:after="0"/>
        <w:ind w:left="0"/>
        <w:jc w:val="both"/>
      </w:pPr>
      <w:r>
        <w:rPr>
          <w:rFonts w:ascii="Times New Roman"/>
          <w:b w:val="false"/>
          <w:i w:val="false"/>
          <w:color w:val="000000"/>
          <w:sz w:val="28"/>
        </w:rPr>
        <w:t>
      57. Тауар сипаты жоқ жүктердің саны жүк жөнелтуші (жүк алушы) тасымалдаушымен бірлесіп жасаған өлшеу актілері немесе таразыға тарту актілері бойынша белгіленеді. Топырақты тасымалдау кезінде оның мөлшерін белгілеу геодезиялық өлшеу арқылы жүргізілуі мүмкін.</w:t>
      </w:r>
    </w:p>
    <w:bookmarkEnd w:id="68"/>
    <w:p>
      <w:pPr>
        <w:spacing w:after="0"/>
        <w:ind w:left="0"/>
        <w:jc w:val="both"/>
      </w:pPr>
      <w:r>
        <w:rPr>
          <w:rFonts w:ascii="Times New Roman"/>
          <w:b w:val="false"/>
          <w:i w:val="false"/>
          <w:color w:val="000000"/>
          <w:sz w:val="28"/>
        </w:rPr>
        <w:t>
      Таразыға тарту актісі 5-10 автокөлік құралдарының бақылау өлшенуі негізінде жасалады, содан кейін тиісті маркалы бір автокөлік құралындағы жүктің орташа салмағы белгіленеді.</w:t>
      </w:r>
    </w:p>
    <w:p>
      <w:pPr>
        <w:spacing w:after="0"/>
        <w:ind w:left="0"/>
        <w:jc w:val="both"/>
      </w:pPr>
      <w:r>
        <w:rPr>
          <w:rFonts w:ascii="Times New Roman"/>
          <w:b w:val="false"/>
          <w:i w:val="false"/>
          <w:color w:val="000000"/>
          <w:sz w:val="28"/>
        </w:rPr>
        <w:t>
      Жүктің мөлшерін геодезиялық өлшеу арқылы белгілеу кезінде жүктің жалпы салмағы геодезиялық өлшеудің көлемдік көрсеткіштерін зертханалық әдіспен анықталған жүктің жалпы салмағына көбейту арқылы белгіленеді.</w:t>
      </w:r>
    </w:p>
    <w:p>
      <w:pPr>
        <w:spacing w:after="0"/>
        <w:ind w:left="0"/>
        <w:jc w:val="both"/>
      </w:pPr>
      <w:r>
        <w:rPr>
          <w:rFonts w:ascii="Times New Roman"/>
          <w:b w:val="false"/>
          <w:i w:val="false"/>
          <w:color w:val="000000"/>
          <w:sz w:val="28"/>
        </w:rPr>
        <w:t>
      Жүктің сипаты өзгерген немесе басқа тасымалдау жағдайлары кезінде жүк тасымалдаушының, жөнелтушінің немесе жүк алушының талабы бойынша жүктің жаңа бақылау өлшенуі немесе көлемдік салмағын белгілеу жүргізіледі.</w:t>
      </w:r>
    </w:p>
    <w:p>
      <w:pPr>
        <w:spacing w:after="0"/>
        <w:ind w:left="0"/>
        <w:jc w:val="both"/>
      </w:pPr>
      <w:r>
        <w:rPr>
          <w:rFonts w:ascii="Times New Roman"/>
          <w:b w:val="false"/>
          <w:i w:val="false"/>
          <w:color w:val="000000"/>
          <w:sz w:val="28"/>
        </w:rPr>
        <w:t>
      Жаңа бақылау өлшеу немесе жүктің көлемді салмағын анықтау нәтижелері тауар-көлік жүкқұжатына жазылады.</w:t>
      </w:r>
    </w:p>
    <w:bookmarkStart w:name="z70" w:id="69"/>
    <w:p>
      <w:pPr>
        <w:spacing w:after="0"/>
        <w:ind w:left="0"/>
        <w:jc w:val="both"/>
      </w:pPr>
      <w:r>
        <w:rPr>
          <w:rFonts w:ascii="Times New Roman"/>
          <w:b w:val="false"/>
          <w:i w:val="false"/>
          <w:color w:val="000000"/>
          <w:sz w:val="28"/>
        </w:rPr>
        <w:t>
      58. Автокөлік құралын асырып тиеу, жүктердің ішкі орамасының дұрыс еместігі, сондай-ақ жүктің сипатына, оның салмағына немесе ұлттық стандарттар мен техникалық шарттарда белгіленген талаптарға сәйкес келмейтін ыдысты және ораманы қолдану салдарынан автокөлік құралдарына және жүктерге келтірілген зиянды (шағылу, сыну, майысу, ағу және тағы басқа) жүк жөнелтуші өтейді.</w:t>
      </w:r>
    </w:p>
    <w:bookmarkEnd w:id="69"/>
    <w:bookmarkStart w:name="z71" w:id="70"/>
    <w:p>
      <w:pPr>
        <w:spacing w:after="0"/>
        <w:ind w:left="0"/>
        <w:jc w:val="both"/>
      </w:pPr>
      <w:r>
        <w:rPr>
          <w:rFonts w:ascii="Times New Roman"/>
          <w:b w:val="false"/>
          <w:i w:val="false"/>
          <w:color w:val="000000"/>
          <w:sz w:val="28"/>
        </w:rPr>
        <w:t>
      59. Тасымалдаушы бару пунктінде жүкті тауар-көлік жүкқұжатында көрсетілген жүк алушыға береді. Жүк жөнелтуші жүк алушыны келесі жүктің әкелетіні туралы хабардар етеді.</w:t>
      </w:r>
    </w:p>
    <w:bookmarkEnd w:id="70"/>
    <w:p>
      <w:pPr>
        <w:spacing w:after="0"/>
        <w:ind w:left="0"/>
        <w:jc w:val="both"/>
      </w:pPr>
      <w:r>
        <w:rPr>
          <w:rFonts w:ascii="Times New Roman"/>
          <w:b w:val="false"/>
          <w:i w:val="false"/>
          <w:color w:val="000000"/>
          <w:sz w:val="28"/>
        </w:rPr>
        <w:t>
      Жүк алушы жүктің қабылдануын және жүк алушының жұмыс уақыты аяқталғанға дейін келген автокөлік құралдарының түсірілуін қамтамасыз етеді.</w:t>
      </w:r>
    </w:p>
    <w:bookmarkStart w:name="z72" w:id="71"/>
    <w:p>
      <w:pPr>
        <w:spacing w:after="0"/>
        <w:ind w:left="0"/>
        <w:jc w:val="both"/>
      </w:pPr>
      <w:r>
        <w:rPr>
          <w:rFonts w:ascii="Times New Roman"/>
          <w:b w:val="false"/>
          <w:i w:val="false"/>
          <w:color w:val="000000"/>
          <w:sz w:val="28"/>
        </w:rPr>
        <w:t>
      60. Тасымалдаушының жүктерді бару пунктінде жүк алушыға салмағы және орындар саны бойынша беруі, жүк жөнелтушіден жүкті қабылдаған тәртіппен жүргізіледі (таразыға тарту, өлшеу, орындарын санау және т.б.).</w:t>
      </w:r>
    </w:p>
    <w:bookmarkEnd w:id="71"/>
    <w:p>
      <w:pPr>
        <w:spacing w:after="0"/>
        <w:ind w:left="0"/>
        <w:jc w:val="both"/>
      </w:pPr>
      <w:r>
        <w:rPr>
          <w:rFonts w:ascii="Times New Roman"/>
          <w:b w:val="false"/>
          <w:i w:val="false"/>
          <w:color w:val="000000"/>
          <w:sz w:val="28"/>
        </w:rPr>
        <w:t>
      Жарамды автокөлік құралдарында, автокөлік құралының жеке секцияларында, контейнерлерде және цистерналарда жүк жөнелтушінің зақымдалмаған пломбаларымен келген жүктер жүк алушыға жүктің салмағы мен жай-күйі және жүк орындарының саны тексерілмей беріледі.</w:t>
      </w:r>
    </w:p>
    <w:p>
      <w:pPr>
        <w:spacing w:after="0"/>
        <w:ind w:left="0"/>
        <w:jc w:val="both"/>
      </w:pPr>
      <w:r>
        <w:rPr>
          <w:rFonts w:ascii="Times New Roman"/>
          <w:b w:val="false"/>
          <w:i w:val="false"/>
          <w:color w:val="000000"/>
          <w:sz w:val="28"/>
        </w:rPr>
        <w:t>
      Топырақты үйіндіге, қарды және олар бойынша қоймалық есеп жүргізілмейтін басқа жүктерді тасымалдау кезінде тасымалдаушылар шарттың талаптары бойынша жүкті жүк алушыға тапсырудан босатылуы мүмкін.</w:t>
      </w:r>
    </w:p>
    <w:bookmarkStart w:name="z73" w:id="72"/>
    <w:p>
      <w:pPr>
        <w:spacing w:after="0"/>
        <w:ind w:left="0"/>
        <w:jc w:val="both"/>
      </w:pPr>
      <w:r>
        <w:rPr>
          <w:rFonts w:ascii="Times New Roman"/>
          <w:b w:val="false"/>
          <w:i w:val="false"/>
          <w:color w:val="000000"/>
          <w:sz w:val="28"/>
        </w:rPr>
        <w:t xml:space="preserve">
      61. Тасымалдаушылар жүктерді теміржол станцияларынан, теңіз порттарынан (айлақтардан) және әуежайлардан жүктерді әкету кезінде жүктерді қабылдау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темір жолдар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11930 тіркелді) бекітілген жолаушыларды, багажды және жүктерді жөнелтімдерін тасымалдау қағидаларына сәйкес порттарынан (айлақтардан) және Қазақстан Республикасы Инвестициялар және даму министрінің 2015 жылғы 30 сәуірдегі № 540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12115 тіркелді) (Бұйрық – № 540) бекітілген жолаушыларды, багажды және жүктердi әуе көлiгiмен тасымалдау қағидаларына сәйкес әуежайлардан жүзеге асырады.</w:t>
      </w:r>
    </w:p>
    <w:bookmarkEnd w:id="72"/>
    <w:bookmarkStart w:name="z74" w:id="73"/>
    <w:p>
      <w:pPr>
        <w:spacing w:after="0"/>
        <w:ind w:left="0"/>
        <w:jc w:val="both"/>
      </w:pPr>
      <w:r>
        <w:rPr>
          <w:rFonts w:ascii="Times New Roman"/>
          <w:b w:val="false"/>
          <w:i w:val="false"/>
          <w:color w:val="000000"/>
          <w:sz w:val="28"/>
        </w:rPr>
        <w:t>
      62. Стандартты салмағы немесе жүк жөнелтуші әрбір жүк орнында көрсеткен салмақ бойынша тасымалдауға қабылданған ыдысты және майда даралы жүктер жүк алушыға бару пунктінде орындар саны бойынша өлшенбей, жүктің зақымдалған орындарының ғана салмағы мен жай-күйін тексеру арқылы беріледі.</w:t>
      </w:r>
    </w:p>
    <w:bookmarkEnd w:id="73"/>
    <w:bookmarkStart w:name="z75" w:id="74"/>
    <w:p>
      <w:pPr>
        <w:spacing w:after="0"/>
        <w:ind w:left="0"/>
        <w:jc w:val="both"/>
      </w:pPr>
      <w:r>
        <w:rPr>
          <w:rFonts w:ascii="Times New Roman"/>
          <w:b w:val="false"/>
          <w:i w:val="false"/>
          <w:color w:val="000000"/>
          <w:sz w:val="28"/>
        </w:rPr>
        <w:t>
      63. Жүктің мөлшерін өлшеу арқылы анықтаған кезде, жүктің жүк жөнелтушілердің тауар-көлік жүкқұжаттарында көрсетілген салмағы мен жүктің нақты салмағы арасындағы айырмашылық:</w:t>
      </w:r>
    </w:p>
    <w:bookmarkEnd w:id="74"/>
    <w:p>
      <w:pPr>
        <w:spacing w:after="0"/>
        <w:ind w:left="0"/>
        <w:jc w:val="both"/>
      </w:pPr>
      <w:r>
        <w:rPr>
          <w:rFonts w:ascii="Times New Roman"/>
          <w:b w:val="false"/>
          <w:i w:val="false"/>
          <w:color w:val="000000"/>
          <w:sz w:val="28"/>
        </w:rPr>
        <w:t xml:space="preserve">
      1) жүк салмағының табиғи азаю - 0,2%; </w:t>
      </w:r>
    </w:p>
    <w:p>
      <w:pPr>
        <w:spacing w:after="0"/>
        <w:ind w:left="0"/>
        <w:jc w:val="both"/>
      </w:pPr>
      <w:r>
        <w:rPr>
          <w:rFonts w:ascii="Times New Roman"/>
          <w:b w:val="false"/>
          <w:i w:val="false"/>
          <w:color w:val="000000"/>
          <w:sz w:val="28"/>
        </w:rPr>
        <w:t>
      2) таразы көрсеткіштеріндегі айырмашылығы немесе жүкті өлшеу дәлдігі 7%.</w:t>
      </w:r>
    </w:p>
    <w:bookmarkStart w:name="z76" w:id="75"/>
    <w:p>
      <w:pPr>
        <w:spacing w:after="0"/>
        <w:ind w:left="0"/>
        <w:jc w:val="both"/>
      </w:pPr>
      <w:r>
        <w:rPr>
          <w:rFonts w:ascii="Times New Roman"/>
          <w:b w:val="false"/>
          <w:i w:val="false"/>
          <w:color w:val="000000"/>
          <w:sz w:val="28"/>
        </w:rPr>
        <w:t>
      64. Егер бару пунктінде жүктің салмағын, орындардың санын немесе жүктің жай-күйін тексеру кезінде жүктің жетіспеуі, бүлінуі немесе зақымдалуы байқалған болса немесе егер бұл жағдайлар жол үстінде жасалған актіде белгіленсе, тасымалдаушы жүктің нақты жетіспеу, бүліну немесе зақымдалу мөлшерін анықтайды.</w:t>
      </w:r>
    </w:p>
    <w:bookmarkEnd w:id="75"/>
    <w:bookmarkStart w:name="z77" w:id="76"/>
    <w:p>
      <w:pPr>
        <w:spacing w:after="0"/>
        <w:ind w:left="0"/>
        <w:jc w:val="both"/>
      </w:pPr>
      <w:r>
        <w:rPr>
          <w:rFonts w:ascii="Times New Roman"/>
          <w:b w:val="false"/>
          <w:i w:val="false"/>
          <w:color w:val="000000"/>
          <w:sz w:val="28"/>
        </w:rPr>
        <w:t>
      65. Жүктің жетіспеуі, бүлінуі немесе зақымдалуы бойынша сараптама жүргізген жағдайда, сарапшыларға ақы төлеу бойынша шығыстарды:</w:t>
      </w:r>
    </w:p>
    <w:bookmarkEnd w:id="76"/>
    <w:p>
      <w:pPr>
        <w:spacing w:after="0"/>
        <w:ind w:left="0"/>
        <w:jc w:val="both"/>
      </w:pPr>
      <w:r>
        <w:rPr>
          <w:rFonts w:ascii="Times New Roman"/>
          <w:b w:val="false"/>
          <w:i w:val="false"/>
          <w:color w:val="000000"/>
          <w:sz w:val="28"/>
        </w:rPr>
        <w:t>
      1) егер жүктің жетіспеуі, бүлінуі немесе зақымдалуы оның кінәсі бойынша болғаны расталатын болса – тасымалдаушы;</w:t>
      </w:r>
    </w:p>
    <w:p>
      <w:pPr>
        <w:spacing w:after="0"/>
        <w:ind w:left="0"/>
        <w:jc w:val="both"/>
      </w:pPr>
      <w:r>
        <w:rPr>
          <w:rFonts w:ascii="Times New Roman"/>
          <w:b w:val="false"/>
          <w:i w:val="false"/>
          <w:color w:val="000000"/>
          <w:sz w:val="28"/>
        </w:rPr>
        <w:t>
      2) барлық басқа жағдайларда – жүк жөнелтуші көтереді.</w:t>
      </w:r>
    </w:p>
    <w:p>
      <w:pPr>
        <w:spacing w:after="0"/>
        <w:ind w:left="0"/>
        <w:jc w:val="both"/>
      </w:pPr>
      <w:r>
        <w:rPr>
          <w:rFonts w:ascii="Times New Roman"/>
          <w:b w:val="false"/>
          <w:i w:val="false"/>
          <w:color w:val="000000"/>
          <w:sz w:val="28"/>
        </w:rPr>
        <w:t>
      Сараптама нәтижелері актімен ресімделеді. Сараптама актісіне сарапшыдан басқа, сараптама кезінде болған барлық қатысы бар адамдар қол қояды.</w:t>
      </w:r>
    </w:p>
    <w:p>
      <w:pPr>
        <w:spacing w:after="0"/>
        <w:ind w:left="0"/>
        <w:jc w:val="both"/>
      </w:pPr>
      <w:r>
        <w:rPr>
          <w:rFonts w:ascii="Times New Roman"/>
          <w:b w:val="false"/>
          <w:i w:val="false"/>
          <w:color w:val="000000"/>
          <w:sz w:val="28"/>
        </w:rPr>
        <w:t>
      Сарапшы келгенге дейін жүк алушы жүктің тиісті сақталуын қамтамасыз етеді.</w:t>
      </w:r>
    </w:p>
    <w:bookmarkStart w:name="z78" w:id="77"/>
    <w:p>
      <w:pPr>
        <w:spacing w:after="0"/>
        <w:ind w:left="0"/>
        <w:jc w:val="both"/>
      </w:pPr>
      <w:r>
        <w:rPr>
          <w:rFonts w:ascii="Times New Roman"/>
          <w:b w:val="false"/>
          <w:i w:val="false"/>
          <w:color w:val="000000"/>
          <w:sz w:val="28"/>
        </w:rPr>
        <w:t>
      66. Жүк алушы тасымалдаушыға байланысты емес себептер бойынша жүкті қабылдаудан бас тартқан жағдайларда, жүкті жүк жөнелтуші басқа жүк алушыға жібереді немесе жүк жөнелтушіге қайтарылады. Бұл жағдайларда жүкті екі жаққа тасымалдау құнын, сондай-ақ автокөлік құралының тұрғаны үшін айыппұлды жүк жөнелтуші төлейді. Жүк алушы жүк жөнелтушіні жүкті қабылдаудан бас тартқаны туралы хабардар етеді, тауар-көлік жүкқұжатында жүкті қабылдаудан бас тартқаны туралы белгі жасайды. Жүк алушы жүк жөнелтушінің хабарламасынан және тауар-көлік жүкқұжатында белгі қоюдан бас тартқан жағдайда, көрсетілген іс-қимылдарды тасымалдаушы жүргізеді.</w:t>
      </w:r>
    </w:p>
    <w:bookmarkEnd w:id="77"/>
    <w:bookmarkStart w:name="z79" w:id="78"/>
    <w:p>
      <w:pPr>
        <w:spacing w:after="0"/>
        <w:ind w:left="0"/>
        <w:jc w:val="both"/>
      </w:pPr>
      <w:r>
        <w:rPr>
          <w:rFonts w:ascii="Times New Roman"/>
          <w:b w:val="false"/>
          <w:i w:val="false"/>
          <w:color w:val="000000"/>
          <w:sz w:val="28"/>
        </w:rPr>
        <w:t>
      67. Жүктерді темір жол станцияларының, теңіз порттарының (айлақтардың) және әуежайлардың аумақтарынан әкету кезінде жүк алушы тасымалдаушыдан өзіне жеткізілген жүкті қабылдайды. Жеткізіп берілуі шартта көзделмеген жүк келген жағдайда, жүк алушы мұндай жүкті жауапты сақтауға қабылдайды, ол туралы тауар-көлік жүкқұжатында көрсетіледі.</w:t>
      </w:r>
    </w:p>
    <w:bookmarkEnd w:id="78"/>
    <w:bookmarkStart w:name="z80" w:id="79"/>
    <w:p>
      <w:pPr>
        <w:spacing w:after="0"/>
        <w:ind w:left="0"/>
        <w:jc w:val="both"/>
      </w:pPr>
      <w:r>
        <w:rPr>
          <w:rFonts w:ascii="Times New Roman"/>
          <w:b w:val="false"/>
          <w:i w:val="false"/>
          <w:color w:val="000000"/>
          <w:sz w:val="28"/>
        </w:rPr>
        <w:t>
      68. Жүкті жүк алушыға тасымалдаушыға байланысты емес себептер бойынша тапсыру мүмкін болмаған кезде, жүк жөнелтуші тасымалдаушыға жүктің жаңа бару пункті туралы нұсқау береді.</w:t>
      </w:r>
    </w:p>
    <w:bookmarkEnd w:id="79"/>
    <w:bookmarkStart w:name="z81" w:id="80"/>
    <w:p>
      <w:pPr>
        <w:spacing w:after="0"/>
        <w:ind w:left="0"/>
        <w:jc w:val="both"/>
      </w:pPr>
      <w:r>
        <w:rPr>
          <w:rFonts w:ascii="Times New Roman"/>
          <w:b w:val="false"/>
          <w:i w:val="false"/>
          <w:color w:val="000000"/>
          <w:sz w:val="28"/>
        </w:rPr>
        <w:t>
      69. Егер тасымалдаушының жүкті жаңа баратын жеріне жеткізу мүмкіндігі болмаса, ол бұл туралы жүк жөнелтушіні хабардар етіп, бұл тасымалдан бас тартады. Бұл жағдайда тасымалдаушы жүкті жүк жөнелтушіге қайтарады. Жүк жөнелтушінің қосымша тапсырмаларын орындауға байланысты шығыстарды (автокөлік құралдарының бос жүруі мен тұруы, жүктің сақталуы және тағы басқа) жүк жөнелтуші өтейді.</w:t>
      </w:r>
    </w:p>
    <w:bookmarkEnd w:id="80"/>
    <w:bookmarkStart w:name="z82" w:id="81"/>
    <w:p>
      <w:pPr>
        <w:spacing w:after="0"/>
        <w:ind w:left="0"/>
        <w:jc w:val="both"/>
      </w:pPr>
      <w:r>
        <w:rPr>
          <w:rFonts w:ascii="Times New Roman"/>
          <w:b w:val="false"/>
          <w:i w:val="false"/>
          <w:color w:val="000000"/>
          <w:sz w:val="28"/>
        </w:rPr>
        <w:t>
      70. Жүк жөнелтушінің тасымалдаушыға жүкті басқа мекенжайға жіберу туралы өкімі мынадай деректерді қамтиды:</w:t>
      </w:r>
    </w:p>
    <w:bookmarkEnd w:id="81"/>
    <w:p>
      <w:pPr>
        <w:spacing w:after="0"/>
        <w:ind w:left="0"/>
        <w:jc w:val="both"/>
      </w:pPr>
      <w:r>
        <w:rPr>
          <w:rFonts w:ascii="Times New Roman"/>
          <w:b w:val="false"/>
          <w:i w:val="false"/>
          <w:color w:val="000000"/>
          <w:sz w:val="28"/>
        </w:rPr>
        <w:t>
      1) бірінші тапсырыстың және тауар-көлік жүкқұжатының нөмірлері;</w:t>
      </w:r>
    </w:p>
    <w:p>
      <w:pPr>
        <w:spacing w:after="0"/>
        <w:ind w:left="0"/>
        <w:jc w:val="both"/>
      </w:pPr>
      <w:r>
        <w:rPr>
          <w:rFonts w:ascii="Times New Roman"/>
          <w:b w:val="false"/>
          <w:i w:val="false"/>
          <w:color w:val="000000"/>
          <w:sz w:val="28"/>
        </w:rPr>
        <w:t>
      2) бастапқы бару мекенжайы;</w:t>
      </w:r>
    </w:p>
    <w:p>
      <w:pPr>
        <w:spacing w:after="0"/>
        <w:ind w:left="0"/>
        <w:jc w:val="both"/>
      </w:pPr>
      <w:r>
        <w:rPr>
          <w:rFonts w:ascii="Times New Roman"/>
          <w:b w:val="false"/>
          <w:i w:val="false"/>
          <w:color w:val="000000"/>
          <w:sz w:val="28"/>
        </w:rPr>
        <w:t>
      3) бастапқы жүк алушының атауы;</w:t>
      </w:r>
    </w:p>
    <w:p>
      <w:pPr>
        <w:spacing w:after="0"/>
        <w:ind w:left="0"/>
        <w:jc w:val="both"/>
      </w:pPr>
      <w:r>
        <w:rPr>
          <w:rFonts w:ascii="Times New Roman"/>
          <w:b w:val="false"/>
          <w:i w:val="false"/>
          <w:color w:val="000000"/>
          <w:sz w:val="28"/>
        </w:rPr>
        <w:t>
      4) жаңа бару мекенжайы;</w:t>
      </w:r>
    </w:p>
    <w:p>
      <w:pPr>
        <w:spacing w:after="0"/>
        <w:ind w:left="0"/>
        <w:jc w:val="both"/>
      </w:pPr>
      <w:r>
        <w:rPr>
          <w:rFonts w:ascii="Times New Roman"/>
          <w:b w:val="false"/>
          <w:i w:val="false"/>
          <w:color w:val="000000"/>
          <w:sz w:val="28"/>
        </w:rPr>
        <w:t>
      5) жаңа жүк алушының атауы;</w:t>
      </w:r>
    </w:p>
    <w:p>
      <w:pPr>
        <w:spacing w:after="0"/>
        <w:ind w:left="0"/>
        <w:jc w:val="both"/>
      </w:pPr>
      <w:r>
        <w:rPr>
          <w:rFonts w:ascii="Times New Roman"/>
          <w:b w:val="false"/>
          <w:i w:val="false"/>
          <w:color w:val="000000"/>
          <w:sz w:val="28"/>
        </w:rPr>
        <w:t>
      6) басқа мекенжайға жіберу себептері.</w:t>
      </w:r>
    </w:p>
    <w:p>
      <w:pPr>
        <w:spacing w:after="0"/>
        <w:ind w:left="0"/>
        <w:jc w:val="both"/>
      </w:pPr>
      <w:r>
        <w:rPr>
          <w:rFonts w:ascii="Times New Roman"/>
          <w:b w:val="false"/>
          <w:i w:val="false"/>
          <w:color w:val="000000"/>
          <w:sz w:val="28"/>
        </w:rPr>
        <w:t>
      Жүк жөнелтушінің басқа мекенжайға жіберу туралы өкімі жазбаша түрде ресімделеді және егер шартта өзгесі көзделмесе, факсимильдік байланыспен беріледі.</w:t>
      </w:r>
    </w:p>
    <w:bookmarkStart w:name="z83" w:id="82"/>
    <w:p>
      <w:pPr>
        <w:spacing w:after="0"/>
        <w:ind w:left="0"/>
        <w:jc w:val="both"/>
      </w:pPr>
      <w:r>
        <w:rPr>
          <w:rFonts w:ascii="Times New Roman"/>
          <w:b w:val="false"/>
          <w:i w:val="false"/>
          <w:color w:val="000000"/>
          <w:sz w:val="28"/>
        </w:rPr>
        <w:t>
      71. Жүк жөнелтушінің жүктерді басқа мекенжайға жіберу туралы өкімі бір тауар-көлік жүкқұжаты бойынша бара жатқан барлық жүк жөнелтіміне ғана қолданылады.</w:t>
      </w:r>
    </w:p>
    <w:bookmarkEnd w:id="82"/>
    <w:bookmarkStart w:name="z84" w:id="83"/>
    <w:p>
      <w:pPr>
        <w:spacing w:after="0"/>
        <w:ind w:left="0"/>
        <w:jc w:val="both"/>
      </w:pPr>
      <w:r>
        <w:rPr>
          <w:rFonts w:ascii="Times New Roman"/>
          <w:b w:val="false"/>
          <w:i w:val="false"/>
          <w:color w:val="000000"/>
          <w:sz w:val="28"/>
        </w:rPr>
        <w:t>
      72. Егер жүк жөнелтушінің жүктерді басқа мекенжайға жіберу туралы өкімін орындау мүмкін болмаса, тасымалдаушы бұл туралы жүк жөнелтушіні хабардар етеді. Бұл жағдайда тасымалдаушы жүкті жүк жөнелтушіге қайтарады. Жүкті басқа мекенжайға жіберуге байланысты барлық қосымша шығыстарды жүк жөнелтуші көтереді.</w:t>
      </w:r>
    </w:p>
    <w:bookmarkEnd w:id="83"/>
    <w:p>
      <w:pPr>
        <w:spacing w:after="0"/>
        <w:ind w:left="0"/>
        <w:jc w:val="both"/>
      </w:pPr>
      <w:r>
        <w:rPr>
          <w:rFonts w:ascii="Times New Roman"/>
          <w:b w:val="false"/>
          <w:i w:val="false"/>
          <w:color w:val="000000"/>
          <w:sz w:val="28"/>
        </w:rPr>
        <w:t>
      Тасымалдаушы жүк жөнелтушінің басқа мекенжайға жіберу туралы тасымалдау ақысын ұлғайтатын өкімін орындауға қабылдаған кезде жүк жөнелтуші қосымша алып жүру ақысын енгізеді және тасымалдаушының басқа мекенжайға жіберуге байланысты барлық шығыстарын өтейді.</w:t>
      </w:r>
    </w:p>
    <w:bookmarkStart w:name="z85" w:id="84"/>
    <w:p>
      <w:pPr>
        <w:spacing w:after="0"/>
        <w:ind w:left="0"/>
        <w:jc w:val="both"/>
      </w:pPr>
      <w:r>
        <w:rPr>
          <w:rFonts w:ascii="Times New Roman"/>
          <w:b w:val="false"/>
          <w:i w:val="false"/>
          <w:color w:val="000000"/>
          <w:sz w:val="28"/>
        </w:rPr>
        <w:t>
      73. Жүкті басқа мекенжайға жіберу кезінде тауар-көлік жүкқұжатында "басқа мекенжайға жіберу" деген бағанда басқа мекенжайға жіберу туралы өкімге сәйкес жаңа жүк алушының атауы мен мекенжайы көрсетіледі. Тауар-көлік жүкқұжатына енгізілген өзгерістер қағаз тасығышта жүк жөнелтушінің қолымен және (немесе) оның мөрімен (мөртабанымен) расталады немесе электрондық құжат нысанында ресімделген кезде электрондық цифрлық қолтаңбамен куәландырылады.</w:t>
      </w:r>
    </w:p>
    <w:bookmarkEnd w:id="84"/>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Индустрия және инфрақұрылымдық даму министрінің 01.09.2020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86" w:id="85"/>
    <w:p>
      <w:pPr>
        <w:spacing w:after="0"/>
        <w:ind w:left="0"/>
        <w:jc w:val="both"/>
      </w:pPr>
      <w:r>
        <w:rPr>
          <w:rFonts w:ascii="Times New Roman"/>
          <w:b w:val="false"/>
          <w:i w:val="false"/>
          <w:color w:val="000000"/>
          <w:sz w:val="28"/>
        </w:rPr>
        <w:t>
      74. Жүк алушы жүкті қабылдаудан бас тартқан және жүк жөнелтушіден басқа мекенжайға жіберу туралы нұсқау алу мүмкін емес жағдайда тасымалдаушы:</w:t>
      </w:r>
    </w:p>
    <w:bookmarkEnd w:id="85"/>
    <w:p>
      <w:pPr>
        <w:spacing w:after="0"/>
        <w:ind w:left="0"/>
        <w:jc w:val="both"/>
      </w:pPr>
      <w:r>
        <w:rPr>
          <w:rFonts w:ascii="Times New Roman"/>
          <w:b w:val="false"/>
          <w:i w:val="false"/>
          <w:color w:val="000000"/>
          <w:sz w:val="28"/>
        </w:rPr>
        <w:t>
      1) жүк жөнелтушінің нұсқауын алғанға дейін жүктің нақты тұрған пунктінде немесе жақынырақ пунктте жүкті сақтауға тапсырады, ал меншікті қоймалық үй-жайлары болған кезде жүкті сақтауға қабылдайды;</w:t>
      </w:r>
    </w:p>
    <w:p>
      <w:pPr>
        <w:spacing w:after="0"/>
        <w:ind w:left="0"/>
        <w:jc w:val="both"/>
      </w:pPr>
      <w:r>
        <w:rPr>
          <w:rFonts w:ascii="Times New Roman"/>
          <w:b w:val="false"/>
          <w:i w:val="false"/>
          <w:color w:val="000000"/>
          <w:sz w:val="28"/>
        </w:rPr>
        <w:t>
      2) егер жүктер өз сипаты бойынша тез өткізуді қажет ететін болса, басқа ұйымға береді немесе жүкті сақтау мүмкін болмаған жағдайда және оның бүлінуіне әкелсе оны өткізеді. Жүктi өткізуден түскен сома тасымалдаушыға тиесiлi соманы шегергеннен кейiн нотариустың атына депозит шартымен салынады;</w:t>
      </w:r>
    </w:p>
    <w:p>
      <w:pPr>
        <w:spacing w:after="0"/>
        <w:ind w:left="0"/>
        <w:jc w:val="both"/>
      </w:pPr>
      <w:r>
        <w:rPr>
          <w:rFonts w:ascii="Times New Roman"/>
          <w:b w:val="false"/>
          <w:i w:val="false"/>
          <w:color w:val="000000"/>
          <w:sz w:val="28"/>
        </w:rPr>
        <w:t>
      3) жүкті жүк жөнелтушіге қайтарады.</w:t>
      </w:r>
    </w:p>
    <w:bookmarkStart w:name="z87" w:id="86"/>
    <w:p>
      <w:pPr>
        <w:spacing w:after="0"/>
        <w:ind w:left="0"/>
        <w:jc w:val="left"/>
      </w:pPr>
      <w:r>
        <w:rPr>
          <w:rFonts w:ascii="Times New Roman"/>
          <w:b/>
          <w:i w:val="false"/>
          <w:color w:val="000000"/>
        </w:rPr>
        <w:t xml:space="preserve"> 7-тарау. Тез бүлінетін жүктерді өткізу тәртібі</w:t>
      </w:r>
    </w:p>
    <w:bookmarkEnd w:id="86"/>
    <w:p>
      <w:pPr>
        <w:spacing w:after="0"/>
        <w:ind w:left="0"/>
        <w:jc w:val="both"/>
      </w:pPr>
      <w:r>
        <w:rPr>
          <w:rFonts w:ascii="Times New Roman"/>
          <w:b w:val="false"/>
          <w:i w:val="false"/>
          <w:color w:val="ff0000"/>
          <w:sz w:val="28"/>
        </w:rPr>
        <w:t xml:space="preserve">
      Ескерту. 7-тараудың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88" w:id="87"/>
    <w:p>
      <w:pPr>
        <w:spacing w:after="0"/>
        <w:ind w:left="0"/>
        <w:jc w:val="both"/>
      </w:pPr>
      <w:r>
        <w:rPr>
          <w:rFonts w:ascii="Times New Roman"/>
          <w:b w:val="false"/>
          <w:i w:val="false"/>
          <w:color w:val="000000"/>
          <w:sz w:val="28"/>
        </w:rPr>
        <w:t>
      75. Тез бұзылатын тағам өнімдерін тасымалдау үшін тасымалдаушылар № ҚР ДСМ-5 бұйрықтың талаптарына сәйкес келетін мамандандырылған автокөлік құралдарын пайдаланады.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88"/>
    <w:p>
      <w:pPr>
        <w:spacing w:after="0"/>
        <w:ind w:left="0"/>
        <w:jc w:val="both"/>
      </w:pPr>
      <w:r>
        <w:rPr>
          <w:rFonts w:ascii="Times New Roman"/>
          <w:b w:val="false"/>
          <w:i w:val="false"/>
          <w:color w:val="000000"/>
          <w:sz w:val="28"/>
        </w:rPr>
        <w:t>
      76. Тез бүлінетін жүктерді тасымалдау оларды тасымалдаудың температуралық режимін сақтай отырып жүзеге асырылады.</w:t>
      </w:r>
    </w:p>
    <w:bookmarkEnd w:id="88"/>
    <w:bookmarkStart w:name="z90" w:id="89"/>
    <w:p>
      <w:pPr>
        <w:spacing w:after="0"/>
        <w:ind w:left="0"/>
        <w:jc w:val="both"/>
      </w:pPr>
      <w:r>
        <w:rPr>
          <w:rFonts w:ascii="Times New Roman"/>
          <w:b w:val="false"/>
          <w:i w:val="false"/>
          <w:color w:val="000000"/>
          <w:sz w:val="28"/>
        </w:rPr>
        <w:t>
      77. Автокөлік құралына тез бүлінетін жүктерді тиеу және түсіру, бекіту және жабу жүк жөнелтушінің (жүк алушының) күшімен және құралдарымен жүзеге асырылады.</w:t>
      </w:r>
    </w:p>
    <w:bookmarkEnd w:id="89"/>
    <w:p>
      <w:pPr>
        <w:spacing w:after="0"/>
        <w:ind w:left="0"/>
        <w:jc w:val="both"/>
      </w:pPr>
      <w:r>
        <w:rPr>
          <w:rFonts w:ascii="Times New Roman"/>
          <w:b w:val="false"/>
          <w:i w:val="false"/>
          <w:color w:val="000000"/>
          <w:sz w:val="28"/>
        </w:rPr>
        <w:t>
      Жүк жөнелтуші халықтың санитариялық-эпидемиологиялық саламаттылығы саласындағы уәкілетті орган бекітетін санитариялық қағидаларды және гигиеналық нормативтерге сәйкес тез бүлінетін жүктердің сапасына және қауіпсіздігіне қойылатын талаптарды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1" w:id="90"/>
    <w:p>
      <w:pPr>
        <w:spacing w:after="0"/>
        <w:ind w:left="0"/>
        <w:jc w:val="both"/>
      </w:pPr>
      <w:r>
        <w:rPr>
          <w:rFonts w:ascii="Times New Roman"/>
          <w:b w:val="false"/>
          <w:i w:val="false"/>
          <w:color w:val="000000"/>
          <w:sz w:val="28"/>
        </w:rPr>
        <w:t xml:space="preserve">
      78. Жылдың жылы мезгілінде тез бүлінетін жүктерді тасымалдау Цельсий бойынша плюс 6 градустан (бұдан әрі – </w:t>
      </w:r>
      <w:r>
        <w:rPr>
          <w:rFonts w:ascii="Times New Roman"/>
          <w:b w:val="false"/>
          <w:i w:val="false"/>
          <w:color w:val="000000"/>
          <w:vertAlign w:val="superscript"/>
        </w:rPr>
        <w:t>о</w:t>
      </w:r>
      <w:r>
        <w:rPr>
          <w:rFonts w:ascii="Times New Roman"/>
          <w:b w:val="false"/>
          <w:i w:val="false"/>
          <w:color w:val="000000"/>
          <w:sz w:val="28"/>
        </w:rPr>
        <w:t>С) аспайтын температурада:</w:t>
      </w:r>
    </w:p>
    <w:bookmarkEnd w:id="90"/>
    <w:p>
      <w:pPr>
        <w:spacing w:after="0"/>
        <w:ind w:left="0"/>
        <w:jc w:val="both"/>
      </w:pPr>
      <w:r>
        <w:rPr>
          <w:rFonts w:ascii="Times New Roman"/>
          <w:b w:val="false"/>
          <w:i w:val="false"/>
          <w:color w:val="000000"/>
          <w:sz w:val="28"/>
        </w:rPr>
        <w:t>
      1) салқындататын шанақтары бар мамандандырылған автокөлік құралында алты сағаттын аспай;</w:t>
      </w:r>
    </w:p>
    <w:p>
      <w:pPr>
        <w:spacing w:after="0"/>
        <w:ind w:left="0"/>
        <w:jc w:val="both"/>
      </w:pPr>
      <w:r>
        <w:rPr>
          <w:rFonts w:ascii="Times New Roman"/>
          <w:b w:val="false"/>
          <w:i w:val="false"/>
          <w:color w:val="000000"/>
          <w:sz w:val="28"/>
        </w:rPr>
        <w:t>
      2) суықсыз изотермиялық шанақтарда бір сағаттан аспай жүргізіледі.</w:t>
      </w:r>
    </w:p>
    <w:bookmarkStart w:name="z92" w:id="91"/>
    <w:p>
      <w:pPr>
        <w:spacing w:after="0"/>
        <w:ind w:left="0"/>
        <w:jc w:val="both"/>
      </w:pPr>
      <w:r>
        <w:rPr>
          <w:rFonts w:ascii="Times New Roman"/>
          <w:b w:val="false"/>
          <w:i w:val="false"/>
          <w:color w:val="000000"/>
          <w:sz w:val="28"/>
        </w:rPr>
        <w:t>
      79. Егер жүк алушы белгіленген мерзімдерде келген жүктің түсірілуін қамтамасыз етпесе немесе бару пунктін өзгертсе, онда автокөлік құралының бару пунктінде тұрып қалу немесе бару пунктінің өзгеру салдарынан жеткізу мерзімінің ұзару себебінен туындаған, жүк сапасының төмендеуіне байланысты шығыстар жүк алушының есебіне жатқызылады.</w:t>
      </w:r>
    </w:p>
    <w:bookmarkEnd w:id="91"/>
    <w:bookmarkStart w:name="z93" w:id="92"/>
    <w:p>
      <w:pPr>
        <w:spacing w:after="0"/>
        <w:ind w:left="0"/>
        <w:jc w:val="both"/>
      </w:pPr>
      <w:r>
        <w:rPr>
          <w:rFonts w:ascii="Times New Roman"/>
          <w:b w:val="false"/>
          <w:i w:val="false"/>
          <w:color w:val="000000"/>
          <w:sz w:val="28"/>
        </w:rPr>
        <w:t>
      80. Жүк жөнелтуші өзі ресімдеген тауар-көлік жүкқұжатымен бірге жүктердің осындай түрін тасымалдау үшін қажетті құжаттарды, оларда жүктің тиеу алдындағы нақты температурасын, сондай-ақ жүктер мен ораманың сапалық жай-күйін көрсетіп ұсынады. Көкөністер мен жемістерді тасымалдау кезінде де помологиялық сұрыптардың атауы көрсетіледі.</w:t>
      </w:r>
    </w:p>
    <w:bookmarkEnd w:id="92"/>
    <w:bookmarkStart w:name="z94" w:id="93"/>
    <w:p>
      <w:pPr>
        <w:spacing w:after="0"/>
        <w:ind w:left="0"/>
        <w:jc w:val="both"/>
      </w:pPr>
      <w:r>
        <w:rPr>
          <w:rFonts w:ascii="Times New Roman"/>
          <w:b w:val="false"/>
          <w:i w:val="false"/>
          <w:color w:val="000000"/>
          <w:sz w:val="28"/>
        </w:rPr>
        <w:t xml:space="preserve">
      81. Жүк жөнелтуші тауар-көлік жүкқұжатында тасымалдауға ұсынылатын тез бүлінетін жүктерді тасымалдаудың шектік ұзақтығын (тасымалдылығын) көрсетеді. Егер жүк жөнелтуші тасымалдау құжаттарында шектік тасымалдылықты көрсетпесе, сондай-ақ, егер шектік тасымалдылық жеткізу мерзімінен аз болса, тез бүлінетін жүктер тасымалдауға қабылданбайды. </w:t>
      </w:r>
    </w:p>
    <w:bookmarkEnd w:id="93"/>
    <w:bookmarkStart w:name="z95" w:id="94"/>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 ҚР ДСМ-5 бұйрығы талаптарының сақталуын қамтамасыз етеді, тез бүлінетін жүктің автокөлік құралының шанағына салыну дұрыстығын және тасымалданатын алдын ала салқындатылмаған тез бүлінетін жүк сапасының сақталуын қамтамасыз етеді. Жүк жөнелтуші жүк тиелген мамандандырылған автөкөлік құралдарын пломбалауды жүргізеді.</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5"/>
    <w:p>
      <w:pPr>
        <w:spacing w:after="0"/>
        <w:ind w:left="0"/>
        <w:jc w:val="both"/>
      </w:pPr>
      <w:r>
        <w:rPr>
          <w:rFonts w:ascii="Times New Roman"/>
          <w:b w:val="false"/>
          <w:i w:val="false"/>
          <w:color w:val="000000"/>
          <w:sz w:val="28"/>
        </w:rPr>
        <w:t>
      83. Тасымалдаушы тез бүлінетін жүктерді тасымалдау үшін мамандандырылған автокөлік құралдарын № ҚР ДСМ-5 бұйрығының талаптарына сәйкес техникалық жағынан жарамды болуы және тез бүлінетін жүктерді тасымалдаудың тиісті температуралық режимдерін қамтамасыз ететін күйде ұсынады.</w:t>
      </w:r>
    </w:p>
    <w:bookmarkEnd w:id="95"/>
    <w:p>
      <w:pPr>
        <w:spacing w:after="0"/>
        <w:ind w:left="0"/>
        <w:jc w:val="both"/>
      </w:pPr>
      <w:r>
        <w:rPr>
          <w:rFonts w:ascii="Times New Roman"/>
          <w:b w:val="false"/>
          <w:i w:val="false"/>
          <w:color w:val="000000"/>
          <w:sz w:val="28"/>
        </w:rPr>
        <w:t>
      Тасымалдаушы жабдықтың жарамдылығын, тез бүлінетін өнімдерді тасымалдауға арналған мамандандырылған автокөлік құралдарының санитарлық жай-күйінің заңнама талаптарына сәйкестігін қамтамасыз етеді.птарына сәйкестігін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97" w:id="96"/>
    <w:p>
      <w:pPr>
        <w:spacing w:after="0"/>
        <w:ind w:left="0"/>
        <w:jc w:val="both"/>
      </w:pPr>
      <w:r>
        <w:rPr>
          <w:rFonts w:ascii="Times New Roman"/>
          <w:b w:val="false"/>
          <w:i w:val="false"/>
          <w:color w:val="000000"/>
          <w:sz w:val="28"/>
        </w:rPr>
        <w:t>
      84. Тасымалдаушы тез бүлінетін жүктерді қалааралық қатынасында тасымалдаудың нақты қашықтығы мен 600 км-ге тең орташа тәуліктік жүріс бойынша есептелген мерзімдерде жеткізеді.</w:t>
      </w:r>
    </w:p>
    <w:bookmarkEnd w:id="96"/>
    <w:p>
      <w:pPr>
        <w:spacing w:after="0"/>
        <w:ind w:left="0"/>
        <w:jc w:val="both"/>
      </w:pPr>
      <w:r>
        <w:rPr>
          <w:rFonts w:ascii="Times New Roman"/>
          <w:b w:val="false"/>
          <w:i w:val="false"/>
          <w:color w:val="000000"/>
          <w:sz w:val="28"/>
        </w:rPr>
        <w:t>
      Жүктерді жеткізу мерзімдері тиеу аяқталған және құжаттар ресімделген сәттен бастап жүк алушыға автокөлік құралдары келген сәтке дейін есептеледі. Жүктерді жеткізу мерзімдерін тасымалдаушы тауар-көлік жүкқұжатында көрсетеді.</w:t>
      </w:r>
    </w:p>
    <w:bookmarkStart w:name="z98" w:id="97"/>
    <w:p>
      <w:pPr>
        <w:spacing w:after="0"/>
        <w:ind w:left="0"/>
        <w:jc w:val="both"/>
      </w:pPr>
      <w:r>
        <w:rPr>
          <w:rFonts w:ascii="Times New Roman"/>
          <w:b w:val="false"/>
          <w:i w:val="false"/>
          <w:color w:val="000000"/>
          <w:sz w:val="28"/>
        </w:rPr>
        <w:t>
      85. Тез бүлінетін жүктерді тасымалдаудан кейін босаған мамандандырылған автокөлік құралдарын жүк алушы жүктің қалдықтарынан тазартады, сондай-ақ № ҚР ДСМ-5 бұйрығына сәйкес жуады және дезинфекциялайды.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86. Тез бүлінетін жүктердің тиеу алдындағы температурасын және тиелуге келген автокөлік құралы-рефрижератор шанағындағы температураны, сондай-ақ жүк алушының мекенжайына келген автокөлік құралы-рефрижератор шанағындағы температураны жүк жөнелтушілер мен жүк алушылар осы Қағидаларға 3-қосымшаға сәйкес нысан бойынша жүктердің температурасын және автокөлік құралы-рефрижератор шанағындағы ауаны бақылау тексеру парағында және тауар-көлік жүкқұжатында тиісінше белгілейді.</w:t>
      </w:r>
    </w:p>
    <w:bookmarkEnd w:id="98"/>
    <w:bookmarkStart w:name="z100" w:id="99"/>
    <w:p>
      <w:pPr>
        <w:spacing w:after="0"/>
        <w:ind w:left="0"/>
        <w:jc w:val="both"/>
      </w:pPr>
      <w:r>
        <w:rPr>
          <w:rFonts w:ascii="Times New Roman"/>
          <w:b w:val="false"/>
          <w:i w:val="false"/>
          <w:color w:val="000000"/>
          <w:sz w:val="28"/>
        </w:rPr>
        <w:t>
      87. Тез бүлінетін жүктерді одан әрі тасымалдау рефрижератор қондырғысының сынуынан, автокөлік құралының басқа техникалық ақаулықтары салдарынан мүмкін емес немесе тасымалданатын жүктің бүлінуінің сыртқы белгілері (ағу және басқалар) болған жағдайларда, тасымалдаушы бұл туралы жүк жөнелтушіні дереу хабардар етеді.</w:t>
      </w:r>
    </w:p>
    <w:bookmarkEnd w:id="99"/>
    <w:bookmarkStart w:name="z101" w:id="100"/>
    <w:p>
      <w:pPr>
        <w:spacing w:after="0"/>
        <w:ind w:left="0"/>
        <w:jc w:val="both"/>
      </w:pPr>
      <w:r>
        <w:rPr>
          <w:rFonts w:ascii="Times New Roman"/>
          <w:b w:val="false"/>
          <w:i w:val="false"/>
          <w:color w:val="000000"/>
          <w:sz w:val="28"/>
        </w:rPr>
        <w:t xml:space="preserve">
      88. Егер тез бүлінетін жүкті жүк алушыға тапсыру осы Қағидалардың 79-тармағында көрсетілген себеп бойынша мүмкін болмаса, ал жүк жөнелтуші жаңа жүк алушы туралы нұсқау бермесе, тасымалдаушы жүкті басқа ұйымға өткізу үшін бере алады немесе, жүкті сақтау мүмкін болмаған жағдайда және оның бүлінуіне әкелсе, оны 1999 жылғы 1 шілдедегі ҚР АК </w:t>
      </w:r>
      <w:r>
        <w:rPr>
          <w:rFonts w:ascii="Times New Roman"/>
          <w:b w:val="false"/>
          <w:i w:val="false"/>
          <w:color w:val="000000"/>
          <w:sz w:val="28"/>
        </w:rPr>
        <w:t>699-бабы</w:t>
      </w:r>
      <w:r>
        <w:rPr>
          <w:rFonts w:ascii="Times New Roman"/>
          <w:b w:val="false"/>
          <w:i w:val="false"/>
          <w:color w:val="000000"/>
          <w:sz w:val="28"/>
        </w:rPr>
        <w:t xml:space="preserve"> 3-тармағына сәйкес өткізеді. </w:t>
      </w:r>
    </w:p>
    <w:bookmarkEnd w:id="100"/>
    <w:p>
      <w:pPr>
        <w:spacing w:after="0"/>
        <w:ind w:left="0"/>
        <w:jc w:val="both"/>
      </w:pPr>
      <w:r>
        <w:rPr>
          <w:rFonts w:ascii="Times New Roman"/>
          <w:b w:val="false"/>
          <w:i w:val="false"/>
          <w:color w:val="000000"/>
          <w:sz w:val="28"/>
        </w:rPr>
        <w:t xml:space="preserve">
      Жүкті тасымалдаудан алу және (немесе) оны өткізу үшін Қазақстан Республикасы Денсаулық сақтау министрінің 2020 жылғы 30 желтоқсандағы № ҚР ДСМ-334/2020 бұйрығымен бекітілген санитариялық-эпидемиологиялық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актiлердi мемлекеттiк тiркеу тiзiлiмiнде № 22007 болып тіркелген) сәйкес берілген санитарлық-эпидемиологиялық сараптаманың нәтижесі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2" w:id="101"/>
    <w:p>
      <w:pPr>
        <w:spacing w:after="0"/>
        <w:ind w:left="0"/>
        <w:jc w:val="both"/>
      </w:pPr>
      <w:r>
        <w:rPr>
          <w:rFonts w:ascii="Times New Roman"/>
          <w:b w:val="false"/>
          <w:i w:val="false"/>
          <w:color w:val="000000"/>
          <w:sz w:val="28"/>
        </w:rPr>
        <w:t>
      89. Санитарлық-эпидемиологиялық сараптама бойынша тез бүлінетін жүк өткізуге жарамды деп танылған кезде тасымалдаушы бұл туралы жүк жөнелтушіге хабардар етеді және соңғысымен жүктің құнын келісіп, жүкті сауда желісі арқылы өткізеді.</w:t>
      </w:r>
    </w:p>
    <w:bookmarkEnd w:id="101"/>
    <w:bookmarkStart w:name="z103" w:id="102"/>
    <w:p>
      <w:pPr>
        <w:spacing w:after="0"/>
        <w:ind w:left="0"/>
        <w:jc w:val="both"/>
      </w:pPr>
      <w:r>
        <w:rPr>
          <w:rFonts w:ascii="Times New Roman"/>
          <w:b w:val="false"/>
          <w:i w:val="false"/>
          <w:color w:val="000000"/>
          <w:sz w:val="28"/>
        </w:rPr>
        <w:t>
      90. Егер тасымалданатын тез бүлінетін жүктің бүлінуі автокөлік құралының техникалық ақаулықтары салдарынан болса, жүк жөнелтуші тасымалдаушыдан жүкті өткізуден алынған соманы шегере отырып келтірілген залалды өтеуді талап етуі мүмкін. Егер тез бүлінетін жүктің бүлінуі жүк жөнелтушінің іс-әрекеті (әрекетсіздігі) салдарынан басталған жағдайда, тасымалдаушы тез бүлінетін жүкті өткізуден алынған сомадан өзіне тиісті соманы алып жүру ақысы ретінде ұстап қалады, ал ол жетпеген кезде жүк жөнелтушіден жүкті тасымалдауға, тиісті сараптама жүргізуге және өткізу үшін қажетті құжаттарды ресімдеуге байланысты шығыстарды өтеуді талап етуі мүмкін.</w:t>
      </w:r>
    </w:p>
    <w:bookmarkEnd w:id="102"/>
    <w:bookmarkStart w:name="z104" w:id="103"/>
    <w:p>
      <w:pPr>
        <w:spacing w:after="0"/>
        <w:ind w:left="0"/>
        <w:jc w:val="both"/>
      </w:pPr>
      <w:r>
        <w:rPr>
          <w:rFonts w:ascii="Times New Roman"/>
          <w:b w:val="false"/>
          <w:i w:val="false"/>
          <w:color w:val="000000"/>
          <w:sz w:val="28"/>
        </w:rPr>
        <w:t xml:space="preserve">
      91. Егер тез бүлінетін жүктерді тасымалдау кезінде санитарлық-эпидемиологиялық сараптаманың талаптарынан, олардың сапасы мен қауіпсіздігін жоғалтуға әкелетін ауытқулар жіберілген болса, онда мұндай тез бүлінетін жүктер өткізілуге жатпайды, санитарлық-эпидемиологиялық сараптамаға жіберіледі және оның нәтижелері "Адамның өмірі мен денсаулығына және жануарларға, қоршаған ортаға қауіп төндіретін тамақ өнімдерін кәдеге жарату және жою ережесін бекіту туралы" Қазақстан Республикасы Үкіметінің 2008 жылғы 15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кәдеге жаратылады. Егер шартта өзгесі көрсетілмесе, кәдеге жаратуда тасымалдаушы кінәлі тараптың қаражаты есебінен жүргізеді.</w:t>
      </w:r>
    </w:p>
    <w:bookmarkEnd w:id="103"/>
    <w:bookmarkStart w:name="z105" w:id="104"/>
    <w:p>
      <w:pPr>
        <w:spacing w:after="0"/>
        <w:ind w:left="0"/>
        <w:jc w:val="left"/>
      </w:pPr>
      <w:r>
        <w:rPr>
          <w:rFonts w:ascii="Times New Roman"/>
          <w:b/>
          <w:i w:val="false"/>
          <w:color w:val="000000"/>
        </w:rPr>
        <w:t xml:space="preserve"> 8-тарау. Жарияланған құны бар жүктерді тасымалдау тәртібі</w:t>
      </w:r>
    </w:p>
    <w:bookmarkEnd w:id="104"/>
    <w:p>
      <w:pPr>
        <w:spacing w:after="0"/>
        <w:ind w:left="0"/>
        <w:jc w:val="both"/>
      </w:pPr>
      <w:r>
        <w:rPr>
          <w:rFonts w:ascii="Times New Roman"/>
          <w:b w:val="false"/>
          <w:i w:val="false"/>
          <w:color w:val="ff0000"/>
          <w:sz w:val="28"/>
        </w:rPr>
        <w:t xml:space="preserve">
      Ескерту. 8-тараудың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06" w:id="105"/>
    <w:p>
      <w:pPr>
        <w:spacing w:after="0"/>
        <w:ind w:left="0"/>
        <w:jc w:val="both"/>
      </w:pPr>
      <w:r>
        <w:rPr>
          <w:rFonts w:ascii="Times New Roman"/>
          <w:b w:val="false"/>
          <w:i w:val="false"/>
          <w:color w:val="000000"/>
          <w:sz w:val="28"/>
        </w:rPr>
        <w:t>
      92. Жүк жөнелтуші (жүк алушы) жарияланған құны бар жүктерді тасымалдауға тапсыруы мүмкін.</w:t>
      </w:r>
    </w:p>
    <w:bookmarkEnd w:id="105"/>
    <w:bookmarkStart w:name="z107" w:id="106"/>
    <w:p>
      <w:pPr>
        <w:spacing w:after="0"/>
        <w:ind w:left="0"/>
        <w:jc w:val="both"/>
      </w:pPr>
      <w:r>
        <w:rPr>
          <w:rFonts w:ascii="Times New Roman"/>
          <w:b w:val="false"/>
          <w:i w:val="false"/>
          <w:color w:val="000000"/>
          <w:sz w:val="28"/>
        </w:rPr>
        <w:t>
      93. Жүк жөнелтуші (жүк алушы) мынадай жүктерді:</w:t>
      </w:r>
    </w:p>
    <w:bookmarkEnd w:id="106"/>
    <w:p>
      <w:pPr>
        <w:spacing w:after="0"/>
        <w:ind w:left="0"/>
        <w:jc w:val="both"/>
      </w:pPr>
      <w:r>
        <w:rPr>
          <w:rFonts w:ascii="Times New Roman"/>
          <w:b w:val="false"/>
          <w:i w:val="false"/>
          <w:color w:val="000000"/>
          <w:sz w:val="28"/>
        </w:rPr>
        <w:t>
      1) бағалы металдарды, тастарды, және олардан жасалған бұйымдарды;</w:t>
      </w:r>
    </w:p>
    <w:p>
      <w:pPr>
        <w:spacing w:after="0"/>
        <w:ind w:left="0"/>
        <w:jc w:val="both"/>
      </w:pPr>
      <w:r>
        <w:rPr>
          <w:rFonts w:ascii="Times New Roman"/>
          <w:b w:val="false"/>
          <w:i w:val="false"/>
          <w:color w:val="000000"/>
          <w:sz w:val="28"/>
        </w:rPr>
        <w:t>
      2) өнер туындыларын, көркем құндылықтарды және антиквар заттарды;</w:t>
      </w:r>
    </w:p>
    <w:p>
      <w:pPr>
        <w:spacing w:after="0"/>
        <w:ind w:left="0"/>
        <w:jc w:val="both"/>
      </w:pPr>
      <w:r>
        <w:rPr>
          <w:rFonts w:ascii="Times New Roman"/>
          <w:b w:val="false"/>
          <w:i w:val="false"/>
          <w:color w:val="000000"/>
          <w:sz w:val="28"/>
        </w:rPr>
        <w:t>
      3) бейне және аудио аппаратурасын;</w:t>
      </w:r>
    </w:p>
    <w:p>
      <w:pPr>
        <w:spacing w:after="0"/>
        <w:ind w:left="0"/>
        <w:jc w:val="both"/>
      </w:pPr>
      <w:r>
        <w:rPr>
          <w:rFonts w:ascii="Times New Roman"/>
          <w:b w:val="false"/>
          <w:i w:val="false"/>
          <w:color w:val="000000"/>
          <w:sz w:val="28"/>
        </w:rPr>
        <w:t>
      4) электрондық-есептеу, көшіру және көбейту техникасын;</w:t>
      </w:r>
    </w:p>
    <w:p>
      <w:pPr>
        <w:spacing w:after="0"/>
        <w:ind w:left="0"/>
        <w:jc w:val="both"/>
      </w:pPr>
      <w:r>
        <w:rPr>
          <w:rFonts w:ascii="Times New Roman"/>
          <w:b w:val="false"/>
          <w:i w:val="false"/>
          <w:color w:val="000000"/>
          <w:sz w:val="28"/>
        </w:rPr>
        <w:t>
      5) машиналардың, жабдықтың, аспаптардың тәжірибелік үлгілерін;</w:t>
      </w:r>
    </w:p>
    <w:p>
      <w:pPr>
        <w:spacing w:after="0"/>
        <w:ind w:left="0"/>
        <w:jc w:val="both"/>
      </w:pPr>
      <w:r>
        <w:rPr>
          <w:rFonts w:ascii="Times New Roman"/>
          <w:b w:val="false"/>
          <w:i w:val="false"/>
          <w:color w:val="000000"/>
          <w:sz w:val="28"/>
        </w:rPr>
        <w:t>
      6) сүйемелдеусіз тасымалданатын жеке (тұрмыстық) қажеттілікке арналған жүктерді тасымалдауға ұсыну кезінде құнын жариялауы қажет.</w:t>
      </w:r>
    </w:p>
    <w:bookmarkStart w:name="z108" w:id="107"/>
    <w:p>
      <w:pPr>
        <w:spacing w:after="0"/>
        <w:ind w:left="0"/>
        <w:jc w:val="both"/>
      </w:pPr>
      <w:r>
        <w:rPr>
          <w:rFonts w:ascii="Times New Roman"/>
          <w:b w:val="false"/>
          <w:i w:val="false"/>
          <w:color w:val="000000"/>
          <w:sz w:val="28"/>
        </w:rPr>
        <w:t>
      94. Жүктің құны, оның сатушының есебінде көрсетілген немесе шартта көзделген бағасына сүйене отырып, ал олар болмаған кезде, салыстырмалы жағдайларда бұған ұқсас тауар үшін алынатын бағаға сүйене отырып белгіленеді. Тасымалдаушы мен жүк жөнелтушінің (жүк алушының) арасында келіспеушіліктер болған жағдайда, жүктің құны сараптамамен белгіленеді, ол туралы акті жасалады.</w:t>
      </w:r>
    </w:p>
    <w:bookmarkEnd w:id="107"/>
    <w:bookmarkStart w:name="z109" w:id="108"/>
    <w:p>
      <w:pPr>
        <w:spacing w:after="0"/>
        <w:ind w:left="0"/>
        <w:jc w:val="both"/>
      </w:pPr>
      <w:r>
        <w:rPr>
          <w:rFonts w:ascii="Times New Roman"/>
          <w:b w:val="false"/>
          <w:i w:val="false"/>
          <w:color w:val="000000"/>
          <w:sz w:val="28"/>
        </w:rPr>
        <w:t xml:space="preserve">
      95. Тасымалдауға құны жарияланған жүктерді ұсыну кезінде жүк жөнелтуші тасымалдаушыға тауар-көлік жүкқұжатымен бірге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белгіленген нысан бойынша құны жарияланған жүктерді тасымалдау тізімдемесін ұсынады.</w:t>
      </w:r>
    </w:p>
    <w:bookmarkEnd w:id="108"/>
    <w:bookmarkStart w:name="z110" w:id="109"/>
    <w:p>
      <w:pPr>
        <w:spacing w:after="0"/>
        <w:ind w:left="0"/>
        <w:jc w:val="both"/>
      </w:pPr>
      <w:r>
        <w:rPr>
          <w:rFonts w:ascii="Times New Roman"/>
          <w:b w:val="false"/>
          <w:i w:val="false"/>
          <w:color w:val="000000"/>
          <w:sz w:val="28"/>
        </w:rPr>
        <w:t>
      96. Бағасы әртүрлі жүктерді бір тауар-көлік жүкқұжаты бойынша тасымалдауға ұсыну кезінде олардың айырмашылық белгілері, орындардың саны және олардың бағасы тізімдемеде жеке жолмен көрсетіледі.</w:t>
      </w:r>
    </w:p>
    <w:bookmarkEnd w:id="109"/>
    <w:bookmarkStart w:name="z111" w:id="110"/>
    <w:p>
      <w:pPr>
        <w:spacing w:after="0"/>
        <w:ind w:left="0"/>
        <w:jc w:val="both"/>
      </w:pPr>
      <w:r>
        <w:rPr>
          <w:rFonts w:ascii="Times New Roman"/>
          <w:b w:val="false"/>
          <w:i w:val="false"/>
          <w:color w:val="000000"/>
          <w:sz w:val="28"/>
        </w:rPr>
        <w:t>
      97. Жарияланған құны бар жүктерді тасымалдау тізімдемесі үш данада жасалады, олардың біреуі жүк жөнелтушіге қайтарылады, екіншісі тасымалдаушыда қалады, ал үшіншісін тасымалдаушы жүк алушыға жүкті тапсыру кезінде береді.</w:t>
      </w:r>
    </w:p>
    <w:bookmarkEnd w:id="110"/>
    <w:bookmarkStart w:name="z112" w:id="111"/>
    <w:p>
      <w:pPr>
        <w:spacing w:after="0"/>
        <w:ind w:left="0"/>
        <w:jc w:val="both"/>
      </w:pPr>
      <w:r>
        <w:rPr>
          <w:rFonts w:ascii="Times New Roman"/>
          <w:b w:val="false"/>
          <w:i w:val="false"/>
          <w:color w:val="000000"/>
          <w:sz w:val="28"/>
        </w:rPr>
        <w:t>
      98. Бірнеше әртекті бұйымдардан тұратын жүктер тасымалдау үшін "Жеке (тұрмыстық) қажеттілікке арналған жүктер" деген жалпы атаумен, осы жөнелтімді құрайтын жеке бұйымдардың атаулары көрсетіліп тапсырылады.</w:t>
      </w:r>
    </w:p>
    <w:bookmarkEnd w:id="111"/>
    <w:bookmarkStart w:name="z113" w:id="112"/>
    <w:p>
      <w:pPr>
        <w:spacing w:after="0"/>
        <w:ind w:left="0"/>
        <w:jc w:val="both"/>
      </w:pPr>
      <w:r>
        <w:rPr>
          <w:rFonts w:ascii="Times New Roman"/>
          <w:b w:val="false"/>
          <w:i w:val="false"/>
          <w:color w:val="000000"/>
          <w:sz w:val="28"/>
        </w:rPr>
        <w:t>
      99. Жүк жөнелтуші жүктерді тасымалдау үшін ұсыну кезінде тауар-көлік жүкқұжатында – олардың массасын, ыдысты және майда даралы жүктерді ұсыну кезінде де жүк орындарының санын, әрбір атау бойынша жеке жолмен көрсетуі тиіс. Тасымалдау үшін ұсақ жөнелтімдермен тапсырылатын жүктерді тасымалдаушы әрбір жүк орнын таразыға тарту актісіне сәйкес және жүк орындарының санын тексеру арқылы қабылдайды.</w:t>
      </w:r>
    </w:p>
    <w:bookmarkEnd w:id="112"/>
    <w:bookmarkStart w:name="z114" w:id="113"/>
    <w:p>
      <w:pPr>
        <w:spacing w:after="0"/>
        <w:ind w:left="0"/>
        <w:jc w:val="both"/>
      </w:pPr>
      <w:r>
        <w:rPr>
          <w:rFonts w:ascii="Times New Roman"/>
          <w:b w:val="false"/>
          <w:i w:val="false"/>
          <w:color w:val="000000"/>
          <w:sz w:val="28"/>
        </w:rPr>
        <w:t>
      100. Контейнерлерді, олармен жеке, отбасылық, үй және өзге кәсіпкерлік қызметті жүзеге асыруға байланысты емес жүктерді тасымалдау кезінде тасымалдаушы немесе көліктік-экспедиторлық ұйым қарауы бойынша және жүк жөнелтушінің есебінен пломбалайды.</w:t>
      </w:r>
    </w:p>
    <w:bookmarkEnd w:id="113"/>
    <w:bookmarkStart w:name="z115" w:id="114"/>
    <w:p>
      <w:pPr>
        <w:spacing w:after="0"/>
        <w:ind w:left="0"/>
        <w:jc w:val="both"/>
      </w:pPr>
      <w:r>
        <w:rPr>
          <w:rFonts w:ascii="Times New Roman"/>
          <w:b w:val="false"/>
          <w:i w:val="false"/>
          <w:color w:val="000000"/>
          <w:sz w:val="28"/>
        </w:rPr>
        <w:t>
      101. Жүк жөнелтуші ұсынған тасымал құжаттарын ресімдеу кезінде тасымалдаушы жүк жөнелтушінің тізімдемені толтыру дұрыстығын тексереді, оған жүкқұжатының нөмірін көрсетеді, "Тізімдеме қабылданды" деген жолға қол қояды және тасымалдаушының күнтізбелік мөртаңбасын қояды. Егер тізімдеме бірнеше парақта жасалған болса, күнтізбелік мөртаңба және жүк жөнелтуші мен тасымалдаушының қолдары әрбір параққа қойылады.</w:t>
      </w:r>
    </w:p>
    <w:bookmarkEnd w:id="114"/>
    <w:bookmarkStart w:name="z116" w:id="115"/>
    <w:p>
      <w:pPr>
        <w:spacing w:after="0"/>
        <w:ind w:left="0"/>
        <w:jc w:val="left"/>
      </w:pPr>
      <w:r>
        <w:rPr>
          <w:rFonts w:ascii="Times New Roman"/>
          <w:b/>
          <w:i w:val="false"/>
          <w:color w:val="000000"/>
        </w:rPr>
        <w:t xml:space="preserve"> 9-тарау. Жүктерді таңбалау тәртібі</w:t>
      </w:r>
    </w:p>
    <w:bookmarkEnd w:id="115"/>
    <w:p>
      <w:pPr>
        <w:spacing w:after="0"/>
        <w:ind w:left="0"/>
        <w:jc w:val="both"/>
      </w:pPr>
      <w:r>
        <w:rPr>
          <w:rFonts w:ascii="Times New Roman"/>
          <w:b w:val="false"/>
          <w:i w:val="false"/>
          <w:color w:val="ff0000"/>
          <w:sz w:val="28"/>
        </w:rPr>
        <w:t xml:space="preserve">
      Ескерту. 9-тараудың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17" w:id="116"/>
    <w:p>
      <w:pPr>
        <w:spacing w:after="0"/>
        <w:ind w:left="0"/>
        <w:jc w:val="both"/>
      </w:pPr>
      <w:r>
        <w:rPr>
          <w:rFonts w:ascii="Times New Roman"/>
          <w:b w:val="false"/>
          <w:i w:val="false"/>
          <w:color w:val="000000"/>
          <w:sz w:val="28"/>
        </w:rPr>
        <w:t>
      102. Ыдыстағы немесе орамадағы жүктерді және ұсақ жөнелтулерде даналап тиелетін жүктерді тапсыру кезінде жүк жіберуші әр жүк орнын алдын ала ұлттық стандарттарға сәйкес таңбалайды.</w:t>
      </w:r>
    </w:p>
    <w:bookmarkEnd w:id="116"/>
    <w:bookmarkStart w:name="z118" w:id="117"/>
    <w:p>
      <w:pPr>
        <w:spacing w:after="0"/>
        <w:ind w:left="0"/>
        <w:jc w:val="both"/>
      </w:pPr>
      <w:r>
        <w:rPr>
          <w:rFonts w:ascii="Times New Roman"/>
          <w:b w:val="false"/>
          <w:i w:val="false"/>
          <w:color w:val="000000"/>
          <w:sz w:val="28"/>
        </w:rPr>
        <w:t>
      103. Таңбада:</w:t>
      </w:r>
    </w:p>
    <w:bookmarkEnd w:id="117"/>
    <w:p>
      <w:pPr>
        <w:spacing w:after="0"/>
        <w:ind w:left="0"/>
        <w:jc w:val="both"/>
      </w:pPr>
      <w:r>
        <w:rPr>
          <w:rFonts w:ascii="Times New Roman"/>
          <w:b w:val="false"/>
          <w:i w:val="false"/>
          <w:color w:val="000000"/>
          <w:sz w:val="28"/>
        </w:rPr>
        <w:t>
      1) жүк алушының толық немесе қысқартылған атауы;</w:t>
      </w:r>
    </w:p>
    <w:p>
      <w:pPr>
        <w:spacing w:after="0"/>
        <w:ind w:left="0"/>
        <w:jc w:val="both"/>
      </w:pPr>
      <w:r>
        <w:rPr>
          <w:rFonts w:ascii="Times New Roman"/>
          <w:b w:val="false"/>
          <w:i w:val="false"/>
          <w:color w:val="000000"/>
          <w:sz w:val="28"/>
        </w:rPr>
        <w:t>
      2) бару орны мен пункті;</w:t>
      </w:r>
    </w:p>
    <w:p>
      <w:pPr>
        <w:spacing w:after="0"/>
        <w:ind w:left="0"/>
        <w:jc w:val="both"/>
      </w:pPr>
      <w:r>
        <w:rPr>
          <w:rFonts w:ascii="Times New Roman"/>
          <w:b w:val="false"/>
          <w:i w:val="false"/>
          <w:color w:val="000000"/>
          <w:sz w:val="28"/>
        </w:rPr>
        <w:t>
      3) жүк бірлігінің салмағы (брутто және нетто) көрсетіледі.</w:t>
      </w:r>
    </w:p>
    <w:bookmarkStart w:name="z119" w:id="118"/>
    <w:p>
      <w:pPr>
        <w:spacing w:after="0"/>
        <w:ind w:left="0"/>
        <w:jc w:val="both"/>
      </w:pPr>
      <w:r>
        <w:rPr>
          <w:rFonts w:ascii="Times New Roman"/>
          <w:b w:val="false"/>
          <w:i w:val="false"/>
          <w:color w:val="000000"/>
          <w:sz w:val="28"/>
        </w:rPr>
        <w:t>
      104. Тауар-көлік жүкқұжаты мен ілеспе құжаттарда келтірілген деректер таңбаға толығымен сәйкес келуі тиіс.</w:t>
      </w:r>
    </w:p>
    <w:bookmarkEnd w:id="118"/>
    <w:bookmarkStart w:name="z120" w:id="119"/>
    <w:p>
      <w:pPr>
        <w:spacing w:after="0"/>
        <w:ind w:left="0"/>
        <w:jc w:val="both"/>
      </w:pPr>
      <w:r>
        <w:rPr>
          <w:rFonts w:ascii="Times New Roman"/>
          <w:b w:val="false"/>
          <w:i w:val="false"/>
          <w:color w:val="000000"/>
          <w:sz w:val="28"/>
        </w:rPr>
        <w:t>
      105. Тасымалдау және тиеу-түсіру жұмыстары кезінде ерекше көңіл бөлуді қажет ететін жүкті тапсыру кезінде жүк жөнелтуші барлық багаж орындарына: "ҮСТІ", "ШЫНЫ", "АБАЙЛАҢЫЗ", "ТӨҢКЕРІЛМЕСІН", "СУЫҚҚА ТӨЗІМСІЗ" деген арнайы таңба қояды; жүкке арналған құжаттар буылып-түйілген орындарды "ҚҰЖАТТАР" деген арнайы таңбамен белгілейді.</w:t>
      </w:r>
    </w:p>
    <w:bookmarkEnd w:id="119"/>
    <w:bookmarkStart w:name="z121" w:id="120"/>
    <w:p>
      <w:pPr>
        <w:spacing w:after="0"/>
        <w:ind w:left="0"/>
        <w:jc w:val="both"/>
      </w:pPr>
      <w:r>
        <w:rPr>
          <w:rFonts w:ascii="Times New Roman"/>
          <w:b w:val="false"/>
          <w:i w:val="false"/>
          <w:color w:val="000000"/>
          <w:sz w:val="28"/>
        </w:rPr>
        <w:t xml:space="preserve">
      106. Арнайы таңбалау белгілері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120"/>
    <w:bookmarkStart w:name="z122" w:id="121"/>
    <w:p>
      <w:pPr>
        <w:spacing w:after="0"/>
        <w:ind w:left="0"/>
        <w:jc w:val="both"/>
      </w:pPr>
      <w:r>
        <w:rPr>
          <w:rFonts w:ascii="Times New Roman"/>
          <w:b w:val="false"/>
          <w:i w:val="false"/>
          <w:color w:val="000000"/>
          <w:sz w:val="28"/>
        </w:rPr>
        <w:t>
      107. Таңбалау мынадай тәсілдердің бірімен:</w:t>
      </w:r>
    </w:p>
    <w:bookmarkEnd w:id="121"/>
    <w:p>
      <w:pPr>
        <w:spacing w:after="0"/>
        <w:ind w:left="0"/>
        <w:jc w:val="both"/>
      </w:pPr>
      <w:r>
        <w:rPr>
          <w:rFonts w:ascii="Times New Roman"/>
          <w:b w:val="false"/>
          <w:i w:val="false"/>
          <w:color w:val="000000"/>
          <w:sz w:val="28"/>
        </w:rPr>
        <w:t>
      1) жүк орындарына белгілерді тікелей қою арқылы;</w:t>
      </w:r>
    </w:p>
    <w:p>
      <w:pPr>
        <w:spacing w:after="0"/>
        <w:ind w:left="0"/>
        <w:jc w:val="both"/>
      </w:pPr>
      <w:r>
        <w:rPr>
          <w:rFonts w:ascii="Times New Roman"/>
          <w:b w:val="false"/>
          <w:i w:val="false"/>
          <w:color w:val="000000"/>
          <w:sz w:val="28"/>
        </w:rPr>
        <w:t>
      2) жапсырмалардың көмегімен жүргізіледі.</w:t>
      </w:r>
    </w:p>
    <w:p>
      <w:pPr>
        <w:spacing w:after="0"/>
        <w:ind w:left="0"/>
        <w:jc w:val="both"/>
      </w:pPr>
      <w:r>
        <w:rPr>
          <w:rFonts w:ascii="Times New Roman"/>
          <w:b w:val="false"/>
          <w:i w:val="false"/>
          <w:color w:val="000000"/>
          <w:sz w:val="28"/>
        </w:rPr>
        <w:t>
      Таңбалау ыдыста немесе жүкте шаблон бойынша бояумен, қалыптаумен немесе таңба соғумен жүргізіледі.</w:t>
      </w:r>
    </w:p>
    <w:bookmarkStart w:name="z123" w:id="122"/>
    <w:p>
      <w:pPr>
        <w:spacing w:after="0"/>
        <w:ind w:left="0"/>
        <w:jc w:val="both"/>
      </w:pPr>
      <w:r>
        <w:rPr>
          <w:rFonts w:ascii="Times New Roman"/>
          <w:b w:val="false"/>
          <w:i w:val="false"/>
          <w:color w:val="000000"/>
          <w:sz w:val="28"/>
        </w:rPr>
        <w:t>
      108. Таңбалау орамада шартты белгілермен (таңбалармен), айқын жазумен, әріптермен, сандармен немесе суреттермен (нышандармен) жасалуы тиіс. Таңбаның түсі ыдыстың немесе жүктің түсіне қарама-қарсы болуы тиіс.</w:t>
      </w:r>
    </w:p>
    <w:bookmarkEnd w:id="122"/>
    <w:p>
      <w:pPr>
        <w:spacing w:after="0"/>
        <w:ind w:left="0"/>
        <w:jc w:val="both"/>
      </w:pPr>
      <w:r>
        <w:rPr>
          <w:rFonts w:ascii="Times New Roman"/>
          <w:b w:val="false"/>
          <w:i w:val="false"/>
          <w:color w:val="000000"/>
          <w:sz w:val="28"/>
        </w:rPr>
        <w:t>
      Жүк орындарының таңбасы анық, түсінікті және берік болады.</w:t>
      </w:r>
    </w:p>
    <w:p>
      <w:pPr>
        <w:spacing w:after="0"/>
        <w:ind w:left="0"/>
        <w:jc w:val="both"/>
      </w:pPr>
      <w:r>
        <w:rPr>
          <w:rFonts w:ascii="Times New Roman"/>
          <w:b w:val="false"/>
          <w:i w:val="false"/>
          <w:color w:val="000000"/>
          <w:sz w:val="28"/>
        </w:rPr>
        <w:t>
      Таңба өшірілмейтін және қабыршақтанбайтын, күн сәулесіне төзімді, кез келген бетте жақсы ұсталатын және сумен шайылмайтын бояумен жасалады.</w:t>
      </w:r>
    </w:p>
    <w:bookmarkStart w:name="z124" w:id="123"/>
    <w:p>
      <w:pPr>
        <w:spacing w:after="0"/>
        <w:ind w:left="0"/>
        <w:jc w:val="both"/>
      </w:pPr>
      <w:r>
        <w:rPr>
          <w:rFonts w:ascii="Times New Roman"/>
          <w:b w:val="false"/>
          <w:i w:val="false"/>
          <w:color w:val="000000"/>
          <w:sz w:val="28"/>
        </w:rPr>
        <w:t>
      109. Таңбалық жапсырмалар қағаздан, қатырмадан, матадан, фанерадан, металдан, пластмассадан жасалады. Жапсырмалардың беті ауа-райы жағдайларының әсеріне шыдамды болуы тиіс.</w:t>
      </w:r>
    </w:p>
    <w:bookmarkEnd w:id="123"/>
    <w:bookmarkStart w:name="z125" w:id="124"/>
    <w:p>
      <w:pPr>
        <w:spacing w:after="0"/>
        <w:ind w:left="0"/>
        <w:jc w:val="both"/>
      </w:pPr>
      <w:r>
        <w:rPr>
          <w:rFonts w:ascii="Times New Roman"/>
          <w:b w:val="false"/>
          <w:i w:val="false"/>
          <w:color w:val="000000"/>
          <w:sz w:val="28"/>
        </w:rPr>
        <w:t>
      110. Жапсырмаларға таңба мынадай тәсілдердің бірімен жасалады:</w:t>
      </w:r>
    </w:p>
    <w:bookmarkEnd w:id="124"/>
    <w:p>
      <w:pPr>
        <w:spacing w:after="0"/>
        <w:ind w:left="0"/>
        <w:jc w:val="both"/>
      </w:pPr>
      <w:r>
        <w:rPr>
          <w:rFonts w:ascii="Times New Roman"/>
          <w:b w:val="false"/>
          <w:i w:val="false"/>
          <w:color w:val="000000"/>
          <w:sz w:val="28"/>
        </w:rPr>
        <w:t>
      1) типографиялық;</w:t>
      </w:r>
    </w:p>
    <w:p>
      <w:pPr>
        <w:spacing w:after="0"/>
        <w:ind w:left="0"/>
        <w:jc w:val="both"/>
      </w:pPr>
      <w:r>
        <w:rPr>
          <w:rFonts w:ascii="Times New Roman"/>
          <w:b w:val="false"/>
          <w:i w:val="false"/>
          <w:color w:val="000000"/>
          <w:sz w:val="28"/>
        </w:rPr>
        <w:t>
      2) машинкамен басу;</w:t>
      </w:r>
    </w:p>
    <w:p>
      <w:pPr>
        <w:spacing w:after="0"/>
        <w:ind w:left="0"/>
        <w:jc w:val="both"/>
      </w:pPr>
      <w:r>
        <w:rPr>
          <w:rFonts w:ascii="Times New Roman"/>
          <w:b w:val="false"/>
          <w:i w:val="false"/>
          <w:color w:val="000000"/>
          <w:sz w:val="28"/>
        </w:rPr>
        <w:t>
      3) трафарет бойынша мөртаңба басу;</w:t>
      </w:r>
    </w:p>
    <w:p>
      <w:pPr>
        <w:spacing w:after="0"/>
        <w:ind w:left="0"/>
        <w:jc w:val="both"/>
      </w:pPr>
      <w:r>
        <w:rPr>
          <w:rFonts w:ascii="Times New Roman"/>
          <w:b w:val="false"/>
          <w:i w:val="false"/>
          <w:color w:val="000000"/>
          <w:sz w:val="28"/>
        </w:rPr>
        <w:t>
      4) жаншу.</w:t>
      </w:r>
    </w:p>
    <w:bookmarkStart w:name="z126" w:id="125"/>
    <w:p>
      <w:pPr>
        <w:spacing w:after="0"/>
        <w:ind w:left="0"/>
        <w:jc w:val="both"/>
      </w:pPr>
      <w:r>
        <w:rPr>
          <w:rFonts w:ascii="Times New Roman"/>
          <w:b w:val="false"/>
          <w:i w:val="false"/>
          <w:color w:val="000000"/>
          <w:sz w:val="28"/>
        </w:rPr>
        <w:t>
      111. Қағаздан және қатырмадан жасалған жапсырмалар ыдысқа желіммен бекітіледі.</w:t>
      </w:r>
    </w:p>
    <w:bookmarkEnd w:id="125"/>
    <w:p>
      <w:pPr>
        <w:spacing w:after="0"/>
        <w:ind w:left="0"/>
        <w:jc w:val="both"/>
      </w:pPr>
      <w:r>
        <w:rPr>
          <w:rFonts w:ascii="Times New Roman"/>
          <w:b w:val="false"/>
          <w:i w:val="false"/>
          <w:color w:val="000000"/>
          <w:sz w:val="28"/>
        </w:rPr>
        <w:t>
      Матадан жасалған жапсырмалар тігіледі.</w:t>
      </w:r>
    </w:p>
    <w:p>
      <w:pPr>
        <w:spacing w:after="0"/>
        <w:ind w:left="0"/>
        <w:jc w:val="both"/>
      </w:pPr>
      <w:r>
        <w:rPr>
          <w:rFonts w:ascii="Times New Roman"/>
          <w:b w:val="false"/>
          <w:i w:val="false"/>
          <w:color w:val="000000"/>
          <w:sz w:val="28"/>
        </w:rPr>
        <w:t>
      Фанерадан, металдан, пластмассадан жасалған жапсырмалар бұрандармен, бұрандашегелермен, шегелермен бекітіледі.</w:t>
      </w:r>
    </w:p>
    <w:p>
      <w:pPr>
        <w:spacing w:after="0"/>
        <w:ind w:left="0"/>
        <w:jc w:val="both"/>
      </w:pPr>
      <w:r>
        <w:rPr>
          <w:rFonts w:ascii="Times New Roman"/>
          <w:b w:val="false"/>
          <w:i w:val="false"/>
          <w:color w:val="000000"/>
          <w:sz w:val="28"/>
        </w:rPr>
        <w:t>
      Жапсырмаларды фанера, қатырма және қағаз жәшіктерге қағуға рұқсат етілмейді.</w:t>
      </w:r>
    </w:p>
    <w:p>
      <w:pPr>
        <w:spacing w:after="0"/>
        <w:ind w:left="0"/>
        <w:jc w:val="both"/>
      </w:pPr>
      <w:r>
        <w:rPr>
          <w:rFonts w:ascii="Times New Roman"/>
          <w:b w:val="false"/>
          <w:i w:val="false"/>
          <w:color w:val="000000"/>
          <w:sz w:val="28"/>
        </w:rPr>
        <w:t>
      Жапсырмаларды жүктерге сыммен бекітуге, басқа бекіту тәсілі мүмкін болмағанда рұқсат етіледі.</w:t>
      </w:r>
    </w:p>
    <w:p>
      <w:pPr>
        <w:spacing w:after="0"/>
        <w:ind w:left="0"/>
        <w:jc w:val="both"/>
      </w:pPr>
      <w:r>
        <w:rPr>
          <w:rFonts w:ascii="Times New Roman"/>
          <w:b w:val="false"/>
          <w:i w:val="false"/>
          <w:color w:val="000000"/>
          <w:sz w:val="28"/>
        </w:rPr>
        <w:t>
      Металл шыбықтар, құбырлар, қолайсыз немесе ұзын саптары бар сайман және тағы басқа сияқты жүктерді бірнеше жүк алушының атына тасымалдау кезінде, майлы бояумен шеттерін бояу арқылы таңба жасауға рұқсат етіледі, ол бойынша олардың бір партияға жататынын оңай анықтауға болады.</w:t>
      </w:r>
    </w:p>
    <w:bookmarkStart w:name="z127" w:id="126"/>
    <w:p>
      <w:pPr>
        <w:spacing w:after="0"/>
        <w:ind w:left="0"/>
        <w:jc w:val="both"/>
      </w:pPr>
      <w:r>
        <w:rPr>
          <w:rFonts w:ascii="Times New Roman"/>
          <w:b w:val="false"/>
          <w:i w:val="false"/>
          <w:color w:val="000000"/>
          <w:sz w:val="28"/>
        </w:rPr>
        <w:t>
      112. Таңба:</w:t>
      </w:r>
    </w:p>
    <w:bookmarkEnd w:id="126"/>
    <w:p>
      <w:pPr>
        <w:spacing w:after="0"/>
        <w:ind w:left="0"/>
        <w:jc w:val="both"/>
      </w:pPr>
      <w:r>
        <w:rPr>
          <w:rFonts w:ascii="Times New Roman"/>
          <w:b w:val="false"/>
          <w:i w:val="false"/>
          <w:color w:val="000000"/>
          <w:sz w:val="28"/>
        </w:rPr>
        <w:t>
      1) жәшіктерде – бүйір жақтарының біріне;</w:t>
      </w:r>
    </w:p>
    <w:p>
      <w:pPr>
        <w:spacing w:after="0"/>
        <w:ind w:left="0"/>
        <w:jc w:val="both"/>
      </w:pPr>
      <w:r>
        <w:rPr>
          <w:rFonts w:ascii="Times New Roman"/>
          <w:b w:val="false"/>
          <w:i w:val="false"/>
          <w:color w:val="000000"/>
          <w:sz w:val="28"/>
        </w:rPr>
        <w:t>
      2) қаптар мен теңдерде – кең жақтарының біріне жасалады.</w:t>
      </w:r>
    </w:p>
    <w:p>
      <w:pPr>
        <w:spacing w:after="0"/>
        <w:ind w:left="0"/>
        <w:jc w:val="both"/>
      </w:pPr>
      <w:r>
        <w:rPr>
          <w:rFonts w:ascii="Times New Roman"/>
          <w:b w:val="false"/>
          <w:i w:val="false"/>
          <w:color w:val="000000"/>
          <w:sz w:val="28"/>
        </w:rPr>
        <w:t xml:space="preserve">
      Арнайы таңба екі шектес жаққа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жасалады.</w:t>
      </w:r>
    </w:p>
    <w:bookmarkStart w:name="z128" w:id="127"/>
    <w:p>
      <w:pPr>
        <w:spacing w:after="0"/>
        <w:ind w:left="0"/>
        <w:jc w:val="both"/>
      </w:pPr>
      <w:r>
        <w:rPr>
          <w:rFonts w:ascii="Times New Roman"/>
          <w:b w:val="false"/>
          <w:i w:val="false"/>
          <w:color w:val="000000"/>
          <w:sz w:val="28"/>
        </w:rPr>
        <w:t>
      113. Таңбаны бүйір немесе тік жақтарына қою мүмкін болмаған кезде, биіктігі 200 миллиметр (бұдан әрі – мм) және одан аз шағын көлемді жәшіктерде ыдыстың шектес қабырғаларына (оның ішінде қақпағына) таңба жасауға рұқсат етіледі.</w:t>
      </w:r>
    </w:p>
    <w:bookmarkEnd w:id="127"/>
    <w:bookmarkStart w:name="z129" w:id="128"/>
    <w:p>
      <w:pPr>
        <w:spacing w:after="0"/>
        <w:ind w:left="0"/>
        <w:jc w:val="both"/>
      </w:pPr>
      <w:r>
        <w:rPr>
          <w:rFonts w:ascii="Times New Roman"/>
          <w:b w:val="false"/>
          <w:i w:val="false"/>
          <w:color w:val="000000"/>
          <w:sz w:val="28"/>
        </w:rPr>
        <w:t>
      114. Арнайы таңба, олар белгіленуі тиіс "ОСЫ ЖЕРДЕН БЕКІТІЛСІН" және "АУЫРЛЫҚ ОРТАСЫ" деген белгілерді қоспағанда, негізгі таңбаның жоғарғы бұрышына қойылады.</w:t>
      </w:r>
    </w:p>
    <w:bookmarkEnd w:id="128"/>
    <w:bookmarkStart w:name="z130" w:id="129"/>
    <w:p>
      <w:pPr>
        <w:spacing w:after="0"/>
        <w:ind w:left="0"/>
        <w:jc w:val="both"/>
      </w:pPr>
      <w:r>
        <w:rPr>
          <w:rFonts w:ascii="Times New Roman"/>
          <w:b w:val="false"/>
          <w:i w:val="false"/>
          <w:color w:val="000000"/>
          <w:sz w:val="28"/>
        </w:rPr>
        <w:t>
      115. Біртекті жүктерді бір жүк алушының атына тасымалдау кезінде барлық жүк орындарына емес, бірақ ең кемі төрт орынға таңба жасауға рұқсат етіледі. Бұл жағдайларда таңбаланған орындар:</w:t>
      </w:r>
    </w:p>
    <w:bookmarkEnd w:id="129"/>
    <w:p>
      <w:pPr>
        <w:spacing w:after="0"/>
        <w:ind w:left="0"/>
        <w:jc w:val="both"/>
      </w:pPr>
      <w:r>
        <w:rPr>
          <w:rFonts w:ascii="Times New Roman"/>
          <w:b w:val="false"/>
          <w:i w:val="false"/>
          <w:color w:val="000000"/>
          <w:sz w:val="28"/>
        </w:rPr>
        <w:t>
      1) фургондарда – есіктің жанында таңбасын сыртына қаратып;</w:t>
      </w:r>
    </w:p>
    <w:p>
      <w:pPr>
        <w:spacing w:after="0"/>
        <w:ind w:left="0"/>
        <w:jc w:val="both"/>
      </w:pPr>
      <w:r>
        <w:rPr>
          <w:rFonts w:ascii="Times New Roman"/>
          <w:b w:val="false"/>
          <w:i w:val="false"/>
          <w:color w:val="000000"/>
          <w:sz w:val="28"/>
        </w:rPr>
        <w:t>
      2) ашық автокөлік құралында – тиелген жүктің жоғарғы қабатында шанақтың әрбір бойлық ернеуінің жанында екі орыннан таңбасын сыртына қаратып жиналады.</w:t>
      </w:r>
    </w:p>
    <w:bookmarkStart w:name="z131" w:id="130"/>
    <w:p>
      <w:pPr>
        <w:spacing w:after="0"/>
        <w:ind w:left="0"/>
        <w:jc w:val="both"/>
      </w:pPr>
      <w:r>
        <w:rPr>
          <w:rFonts w:ascii="Times New Roman"/>
          <w:b w:val="false"/>
          <w:i w:val="false"/>
          <w:color w:val="000000"/>
          <w:sz w:val="28"/>
        </w:rPr>
        <w:t>
      116. Жүктерді үйіп, бос және құйып тасымалдау кезінде таңбалау жүргізілмейді.</w:t>
      </w:r>
    </w:p>
    <w:bookmarkEnd w:id="130"/>
    <w:bookmarkStart w:name="z132" w:id="131"/>
    <w:p>
      <w:pPr>
        <w:spacing w:after="0"/>
        <w:ind w:left="0"/>
        <w:jc w:val="left"/>
      </w:pPr>
      <w:r>
        <w:rPr>
          <w:rFonts w:ascii="Times New Roman"/>
          <w:b/>
          <w:i w:val="false"/>
          <w:color w:val="000000"/>
        </w:rPr>
        <w:t xml:space="preserve"> 10-тарау. Жүктерді пломбалау тәртібі</w:t>
      </w:r>
    </w:p>
    <w:bookmarkEnd w:id="131"/>
    <w:p>
      <w:pPr>
        <w:spacing w:after="0"/>
        <w:ind w:left="0"/>
        <w:jc w:val="both"/>
      </w:pPr>
      <w:r>
        <w:rPr>
          <w:rFonts w:ascii="Times New Roman"/>
          <w:b w:val="false"/>
          <w:i w:val="false"/>
          <w:color w:val="ff0000"/>
          <w:sz w:val="28"/>
        </w:rPr>
        <w:t xml:space="preserve">
      Ескерту. 10-тараудың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33" w:id="132"/>
    <w:p>
      <w:pPr>
        <w:spacing w:after="0"/>
        <w:ind w:left="0"/>
        <w:jc w:val="both"/>
      </w:pPr>
      <w:r>
        <w:rPr>
          <w:rFonts w:ascii="Times New Roman"/>
          <w:b w:val="false"/>
          <w:i w:val="false"/>
          <w:color w:val="000000"/>
          <w:sz w:val="28"/>
        </w:rPr>
        <w:t xml:space="preserve">
      117.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пломбалауы тиіс, ал жәшіктердегі, қораптардағы және басқа ыдыстағы ұсақ даналы тауарларды пломбаланбаған автокөлік құралымен немесе контейнерлермен тасымалдау кезінде пломбалануы немесе бандерольденуі тиіс.</w:t>
      </w:r>
    </w:p>
    <w:bookmarkEnd w:id="132"/>
    <w:p>
      <w:pPr>
        <w:spacing w:after="0"/>
        <w:ind w:left="0"/>
        <w:jc w:val="both"/>
      </w:pPr>
      <w:r>
        <w:rPr>
          <w:rFonts w:ascii="Times New Roman"/>
          <w:b w:val="false"/>
          <w:i w:val="false"/>
          <w:color w:val="000000"/>
          <w:sz w:val="28"/>
        </w:rPr>
        <w:t xml:space="preserve">
      Халықаралық тасымалдар кезінде жүктерді пломбалау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33"/>
    <w:p>
      <w:pPr>
        <w:spacing w:after="0"/>
        <w:ind w:left="0"/>
        <w:jc w:val="both"/>
      </w:pPr>
      <w:r>
        <w:rPr>
          <w:rFonts w:ascii="Times New Roman"/>
          <w:b w:val="false"/>
          <w:i w:val="false"/>
          <w:color w:val="000000"/>
          <w:sz w:val="28"/>
        </w:rPr>
        <w:t>
      118. Жүкті пломбалау кезінде тауар-көлік жүкқұжатында пломбаның бар екенін көрсетіп белгі жасалады.</w:t>
      </w:r>
    </w:p>
    <w:bookmarkEnd w:id="133"/>
    <w:bookmarkStart w:name="z135" w:id="134"/>
    <w:p>
      <w:pPr>
        <w:spacing w:after="0"/>
        <w:ind w:left="0"/>
        <w:jc w:val="both"/>
      </w:pPr>
      <w:r>
        <w:rPr>
          <w:rFonts w:ascii="Times New Roman"/>
          <w:b w:val="false"/>
          <w:i w:val="false"/>
          <w:color w:val="000000"/>
          <w:sz w:val="28"/>
        </w:rPr>
        <w:t>
      119. Бірнеше мекенжай бойынша тасымалданатын жүктің сақталуын қамтамасыз ету үшін фургон-шанақтың ішіне тасымалдаушы шанақты жеке пломбаланатын секцияларға бөлуге мүмкіндік беретін қоршаулар орнатады.</w:t>
      </w:r>
    </w:p>
    <w:bookmarkEnd w:id="134"/>
    <w:bookmarkStart w:name="z136" w:id="135"/>
    <w:p>
      <w:pPr>
        <w:spacing w:after="0"/>
        <w:ind w:left="0"/>
        <w:jc w:val="both"/>
      </w:pPr>
      <w:r>
        <w:rPr>
          <w:rFonts w:ascii="Times New Roman"/>
          <w:b w:val="false"/>
          <w:i w:val="false"/>
          <w:color w:val="000000"/>
          <w:sz w:val="28"/>
        </w:rPr>
        <w:t>
      120. Жүргізуші автокөлік құралының жүк бөлігін тиеу және пломбалау кезінде қатысады, жарамды автокөлік құралдарда, жүк автомобильдің жеке секцияларында, контейнерлерде және цистерналарда жүк жөнелтушінің зақымдалмаған пломбаларымен келген, сондай-ақ жүк алушыға жүктің салмағы мен жай-күйі және жүк орындарының саны тексерілмей берілетін жарамды бандерольденген ыдыстағы жүктерді қайта өлшеу мен қайта санауға қатыспайды.</w:t>
      </w:r>
    </w:p>
    <w:bookmarkEnd w:id="135"/>
    <w:bookmarkStart w:name="z137" w:id="136"/>
    <w:p>
      <w:pPr>
        <w:spacing w:after="0"/>
        <w:ind w:left="0"/>
        <w:jc w:val="both"/>
      </w:pPr>
      <w:r>
        <w:rPr>
          <w:rFonts w:ascii="Times New Roman"/>
          <w:b w:val="false"/>
          <w:i w:val="false"/>
          <w:color w:val="000000"/>
          <w:sz w:val="28"/>
        </w:rPr>
        <w:t>
      121. Жүк жөнелтушінің пломбаларында жүк жөнелтушінің қысқартылған атауы және бақылау белгілері (сауда белгілері немесе қысқыштың нөмірлері) болады.</w:t>
      </w:r>
    </w:p>
    <w:bookmarkEnd w:id="136"/>
    <w:p>
      <w:pPr>
        <w:spacing w:after="0"/>
        <w:ind w:left="0"/>
        <w:jc w:val="both"/>
      </w:pPr>
      <w:r>
        <w:rPr>
          <w:rFonts w:ascii="Times New Roman"/>
          <w:b w:val="false"/>
          <w:i w:val="false"/>
          <w:color w:val="000000"/>
          <w:sz w:val="28"/>
        </w:rPr>
        <w:t>
      Тасымалдаушы пломбалаған кезде пломбаларда тасымалдаушының атауы және қысқыштардың нөмірі болады.</w:t>
      </w:r>
    </w:p>
    <w:bookmarkStart w:name="z138" w:id="137"/>
    <w:p>
      <w:pPr>
        <w:spacing w:after="0"/>
        <w:ind w:left="0"/>
        <w:jc w:val="both"/>
      </w:pPr>
      <w:r>
        <w:rPr>
          <w:rFonts w:ascii="Times New Roman"/>
          <w:b w:val="false"/>
          <w:i w:val="false"/>
          <w:color w:val="000000"/>
          <w:sz w:val="28"/>
        </w:rPr>
        <w:t>
      122. Автокөлік құралына (фургондарға, цистерналарға және тағы басқа) контейнерлерге, автокөлік құралдың секцияларына, жеке жүк орындарына ілінетін пломбалар жүктерге тиісуге және олардың бүтіндігін бұзбай пломбаларды алуға мүмкіндік бермеуі тиіс.</w:t>
      </w:r>
    </w:p>
    <w:bookmarkEnd w:id="137"/>
    <w:bookmarkStart w:name="z139" w:id="138"/>
    <w:p>
      <w:pPr>
        <w:spacing w:after="0"/>
        <w:ind w:left="0"/>
        <w:jc w:val="both"/>
      </w:pPr>
      <w:r>
        <w:rPr>
          <w:rFonts w:ascii="Times New Roman"/>
          <w:b w:val="false"/>
          <w:i w:val="false"/>
          <w:color w:val="000000"/>
          <w:sz w:val="28"/>
        </w:rPr>
        <w:t>
      123. Пломбалар:</w:t>
      </w:r>
    </w:p>
    <w:bookmarkEnd w:id="138"/>
    <w:p>
      <w:pPr>
        <w:spacing w:after="0"/>
        <w:ind w:left="0"/>
        <w:jc w:val="both"/>
      </w:pPr>
      <w:r>
        <w:rPr>
          <w:rFonts w:ascii="Times New Roman"/>
          <w:b w:val="false"/>
          <w:i w:val="false"/>
          <w:color w:val="000000"/>
          <w:sz w:val="28"/>
        </w:rPr>
        <w:t>
      1) фургондарда немесе автокөлік құралдың секцияларында – барлық есіктерге бір пломбадан;</w:t>
      </w:r>
    </w:p>
    <w:p>
      <w:pPr>
        <w:spacing w:after="0"/>
        <w:ind w:left="0"/>
        <w:jc w:val="both"/>
      </w:pPr>
      <w:r>
        <w:rPr>
          <w:rFonts w:ascii="Times New Roman"/>
          <w:b w:val="false"/>
          <w:i w:val="false"/>
          <w:color w:val="000000"/>
          <w:sz w:val="28"/>
        </w:rPr>
        <w:t>
      2) контейнерлерде – есіктерге бір пломбадан;</w:t>
      </w:r>
    </w:p>
    <w:p>
      <w:pPr>
        <w:spacing w:after="0"/>
        <w:ind w:left="0"/>
        <w:jc w:val="both"/>
      </w:pPr>
      <w:r>
        <w:rPr>
          <w:rFonts w:ascii="Times New Roman"/>
          <w:b w:val="false"/>
          <w:i w:val="false"/>
          <w:color w:val="000000"/>
          <w:sz w:val="28"/>
        </w:rPr>
        <w:t>
      3) цистерналарда – люктің қақпағы мен құйып алу саңылауына бір пломбадан;</w:t>
      </w:r>
    </w:p>
    <w:p>
      <w:pPr>
        <w:spacing w:after="0"/>
        <w:ind w:left="0"/>
        <w:jc w:val="both"/>
      </w:pPr>
      <w:r>
        <w:rPr>
          <w:rFonts w:ascii="Times New Roman"/>
          <w:b w:val="false"/>
          <w:i w:val="false"/>
          <w:color w:val="000000"/>
          <w:sz w:val="28"/>
        </w:rPr>
        <w:t>
      4) жүк орнында – бірден төрт пломбаға дейін жиектеу жолақтарының немесе басқа байлау материалдарының түйіскен нүктелеріне ілінеді.</w:t>
      </w:r>
    </w:p>
    <w:bookmarkStart w:name="z140" w:id="139"/>
    <w:p>
      <w:pPr>
        <w:spacing w:after="0"/>
        <w:ind w:left="0"/>
        <w:jc w:val="both"/>
      </w:pPr>
      <w:r>
        <w:rPr>
          <w:rFonts w:ascii="Times New Roman"/>
          <w:b w:val="false"/>
          <w:i w:val="false"/>
          <w:color w:val="000000"/>
          <w:sz w:val="28"/>
        </w:rPr>
        <w:t>
      124. Брезентпен жабылған автокөлік құралының шанағын пломбалау, брезенттің шанақпен біріккен жері жүкке тиісудің мүмкін еместігін қамтамасыз еткен жағдайда ғана жүргізіледі. Пломбалар біріктіргіш материалдың шеттерінде автокөлік құралының шанағымен түйіскен бірнеше жерге ілінеді.</w:t>
      </w:r>
    </w:p>
    <w:bookmarkEnd w:id="139"/>
    <w:p>
      <w:pPr>
        <w:spacing w:after="0"/>
        <w:ind w:left="0"/>
        <w:jc w:val="both"/>
      </w:pPr>
      <w:r>
        <w:rPr>
          <w:rFonts w:ascii="Times New Roman"/>
          <w:b w:val="false"/>
          <w:i w:val="false"/>
          <w:color w:val="000000"/>
          <w:sz w:val="28"/>
        </w:rPr>
        <w:t>
      Автокөлік құралдарын - фургондарды (контейнерлерді) пломбалау алдында екі есік жапсырмасы диаметрі кемінде 2 мм және ұзындығы 250-260 мм күйдірілген сым бұраулармен бекітіледі.</w:t>
      </w:r>
    </w:p>
    <w:p>
      <w:pPr>
        <w:spacing w:after="0"/>
        <w:ind w:left="0"/>
        <w:jc w:val="both"/>
      </w:pPr>
      <w:r>
        <w:rPr>
          <w:rFonts w:ascii="Times New Roman"/>
          <w:b w:val="false"/>
          <w:i w:val="false"/>
          <w:color w:val="000000"/>
          <w:sz w:val="28"/>
        </w:rPr>
        <w:t>
      Сымды бұрау диаметрі 6-10 мм және олардың аралығы 35 мм екі саңылаулы арнайы металл пластинкамен жүргізіледі.</w:t>
      </w:r>
    </w:p>
    <w:p>
      <w:pPr>
        <w:spacing w:after="0"/>
        <w:ind w:left="0"/>
        <w:jc w:val="both"/>
      </w:pPr>
      <w:r>
        <w:rPr>
          <w:rFonts w:ascii="Times New Roman"/>
          <w:b w:val="false"/>
          <w:i w:val="false"/>
          <w:color w:val="000000"/>
          <w:sz w:val="28"/>
        </w:rPr>
        <w:t>
      Сым бұраулармен есік жапсырмаларын бекітуді, жүк тиеуді жүргізетін жүк жөнелтуші жүзеге асырады.</w:t>
      </w:r>
    </w:p>
    <w:bookmarkStart w:name="z141" w:id="140"/>
    <w:p>
      <w:pPr>
        <w:spacing w:after="0"/>
        <w:ind w:left="0"/>
        <w:jc w:val="both"/>
      </w:pPr>
      <w:r>
        <w:rPr>
          <w:rFonts w:ascii="Times New Roman"/>
          <w:b w:val="false"/>
          <w:i w:val="false"/>
          <w:color w:val="000000"/>
          <w:sz w:val="28"/>
        </w:rPr>
        <w:t>
      125. Пломбалау үшін екі қатарлас арналы саңылаулары бар немесе камералы қорғасын немесе полиэтилен пломбалар, сондай-ақ термиялық өңделген (күйдірілген) диаметрі 0,6 мм сым қолданылады.</w:t>
      </w:r>
    </w:p>
    <w:bookmarkEnd w:id="140"/>
    <w:bookmarkStart w:name="z142" w:id="141"/>
    <w:p>
      <w:pPr>
        <w:spacing w:after="0"/>
        <w:ind w:left="0"/>
        <w:jc w:val="both"/>
      </w:pPr>
      <w:r>
        <w:rPr>
          <w:rFonts w:ascii="Times New Roman"/>
          <w:b w:val="false"/>
          <w:i w:val="false"/>
          <w:color w:val="000000"/>
          <w:sz w:val="28"/>
        </w:rPr>
        <w:t>
      126. Пломбалар алдын ала екі жіпке бұралған сымға ілінеді. Сымды бұрау 10 мм ұзындыққа төрт орам келетін есеппен жүргізіледі.</w:t>
      </w:r>
    </w:p>
    <w:bookmarkEnd w:id="141"/>
    <w:p>
      <w:pPr>
        <w:spacing w:after="0"/>
        <w:ind w:left="0"/>
        <w:jc w:val="both"/>
      </w:pPr>
      <w:r>
        <w:rPr>
          <w:rFonts w:ascii="Times New Roman"/>
          <w:b w:val="false"/>
          <w:i w:val="false"/>
          <w:color w:val="000000"/>
          <w:sz w:val="28"/>
        </w:rPr>
        <w:t>
      Пломбаларды ілу тәсілдерінің схемалары осы Қағидаларға 7-қосымшада келтірілген.</w:t>
      </w:r>
    </w:p>
    <w:p>
      <w:pPr>
        <w:spacing w:after="0"/>
        <w:ind w:left="0"/>
        <w:jc w:val="both"/>
      </w:pPr>
      <w:r>
        <w:rPr>
          <w:rFonts w:ascii="Times New Roman"/>
          <w:b w:val="false"/>
          <w:i w:val="false"/>
          <w:color w:val="000000"/>
          <w:sz w:val="28"/>
        </w:rPr>
        <w:t>
      Екі қатарлас арналы саңылаулары бар пломбаларын ілу мынадай тәртіппен жүргізілуі тиіс. Пломбалардың әрқайсысына пломбалау сымының бір ұшы өткізіледі.</w:t>
      </w:r>
    </w:p>
    <w:p>
      <w:pPr>
        <w:spacing w:after="0"/>
        <w:ind w:left="0"/>
        <w:jc w:val="both"/>
      </w:pPr>
      <w:r>
        <w:rPr>
          <w:rFonts w:ascii="Times New Roman"/>
          <w:b w:val="false"/>
          <w:i w:val="false"/>
          <w:color w:val="000000"/>
          <w:sz w:val="28"/>
        </w:rPr>
        <w:t>
      Сымның ұзын бос ұшы фургонның (контейнердің) есігіндегі есік жапсырмасының көзінен екі айналып, ал сонан кейін пломбаның бір және екінші саңылау арқылы өткізіледі. Осыдан кейін пломба қысқышпен қысылады.</w:t>
      </w:r>
    </w:p>
    <w:p>
      <w:pPr>
        <w:spacing w:after="0"/>
        <w:ind w:left="0"/>
        <w:jc w:val="both"/>
      </w:pPr>
      <w:r>
        <w:rPr>
          <w:rFonts w:ascii="Times New Roman"/>
          <w:b w:val="false"/>
          <w:i w:val="false"/>
          <w:color w:val="000000"/>
          <w:sz w:val="28"/>
        </w:rPr>
        <w:t>
      Камералы қорғасын пломбаларын ілу кезінде сымның ұштары пломбаның кіру саңылаулары арқылы өткізіледі, 2-3 орамға бұралады және орамдар камераға тартылып, қысқышпен қысылады.</w:t>
      </w:r>
    </w:p>
    <w:p>
      <w:pPr>
        <w:spacing w:after="0"/>
        <w:ind w:left="0"/>
        <w:jc w:val="both"/>
      </w:pPr>
      <w:r>
        <w:rPr>
          <w:rFonts w:ascii="Times New Roman"/>
          <w:b w:val="false"/>
          <w:i w:val="false"/>
          <w:color w:val="000000"/>
          <w:sz w:val="28"/>
        </w:rPr>
        <w:t xml:space="preserve">
      Камералы полиэтилен пломбаларды ілу кезінде сымның ұштары пломбаның кіру саңылаулары арқылы өткізіледі, содан кейін осы ұштар өз арасында екі ораммен бұралады, сымның бір ұшы екіншісін айнала, ал содан кейін екіншісі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жүйелі тәртіппен біріншісін айнала бұралады.</w:t>
      </w:r>
    </w:p>
    <w:p>
      <w:pPr>
        <w:spacing w:after="0"/>
        <w:ind w:left="0"/>
        <w:jc w:val="both"/>
      </w:pPr>
      <w:r>
        <w:rPr>
          <w:rFonts w:ascii="Times New Roman"/>
          <w:b w:val="false"/>
          <w:i w:val="false"/>
          <w:color w:val="000000"/>
          <w:sz w:val="28"/>
        </w:rPr>
        <w:t>
      Осыдан кейін жасалған түйін камераға әбден тартылады және пломба пломбалау қысқышымен қысылады.</w:t>
      </w:r>
    </w:p>
    <w:bookmarkStart w:name="z143" w:id="142"/>
    <w:p>
      <w:pPr>
        <w:spacing w:after="0"/>
        <w:ind w:left="0"/>
        <w:jc w:val="both"/>
      </w:pPr>
      <w:r>
        <w:rPr>
          <w:rFonts w:ascii="Times New Roman"/>
          <w:b w:val="false"/>
          <w:i w:val="false"/>
          <w:color w:val="000000"/>
          <w:sz w:val="28"/>
        </w:rPr>
        <w:t>
      127. Пломбалау кезінде есік жапсырмасының (цистерна қалпағының қақпағы) көзі мен пломбаның арасында пайда болған ілгек 25 мм аспауы тиіс.</w:t>
      </w:r>
    </w:p>
    <w:bookmarkEnd w:id="142"/>
    <w:p>
      <w:pPr>
        <w:spacing w:after="0"/>
        <w:ind w:left="0"/>
        <w:jc w:val="both"/>
      </w:pPr>
      <w:r>
        <w:rPr>
          <w:rFonts w:ascii="Times New Roman"/>
          <w:b w:val="false"/>
          <w:i w:val="false"/>
          <w:color w:val="000000"/>
          <w:sz w:val="28"/>
        </w:rPr>
        <w:t>
      Пломбалар бедері екі жағынан анық және айқын шығатындай, ал сымды пломбадан суыруға болмайтындай етіп қысылады. Қысқышпен қысылғаннан кейін әрбір пломба мұқият тексеріледі және ақау табылған жағдайда (қысқыш таңбалары сандарының анық еместігі, таңбалардың кесілуі және тағы басқа) басқасымен ауыстырылады.</w:t>
      </w:r>
    </w:p>
    <w:bookmarkStart w:name="z144" w:id="143"/>
    <w:p>
      <w:pPr>
        <w:spacing w:after="0"/>
        <w:ind w:left="0"/>
        <w:jc w:val="both"/>
      </w:pPr>
      <w:r>
        <w:rPr>
          <w:rFonts w:ascii="Times New Roman"/>
          <w:b w:val="false"/>
          <w:i w:val="false"/>
          <w:color w:val="000000"/>
          <w:sz w:val="28"/>
        </w:rPr>
        <w:t>
      128. Пломбалардың бақылау таңбаларында нөмірленуі 001-ден 999-ға дейін жүйелі тәртіппен жүргізілетін әріптік және сандық белгілері болады.</w:t>
      </w:r>
    </w:p>
    <w:bookmarkEnd w:id="143"/>
    <w:bookmarkStart w:name="z145" w:id="144"/>
    <w:p>
      <w:pPr>
        <w:spacing w:after="0"/>
        <w:ind w:left="0"/>
        <w:jc w:val="both"/>
      </w:pPr>
      <w:r>
        <w:rPr>
          <w:rFonts w:ascii="Times New Roman"/>
          <w:b w:val="false"/>
          <w:i w:val="false"/>
          <w:color w:val="000000"/>
          <w:sz w:val="28"/>
        </w:rPr>
        <w:t>
      129. Пломбалардағы көмескі бедерлі қойылған таңбалармен, сондай-ақ дұрыс ілінбеген пломбалармен тасымалдауға рұқсат етілмейді.</w:t>
      </w:r>
    </w:p>
    <w:bookmarkEnd w:id="144"/>
    <w:bookmarkStart w:name="z146" w:id="145"/>
    <w:p>
      <w:pPr>
        <w:spacing w:after="0"/>
        <w:ind w:left="0"/>
        <w:jc w:val="both"/>
      </w:pPr>
      <w:r>
        <w:rPr>
          <w:rFonts w:ascii="Times New Roman"/>
          <w:b w:val="false"/>
          <w:i w:val="false"/>
          <w:color w:val="000000"/>
          <w:sz w:val="28"/>
        </w:rPr>
        <w:t>
      130.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146"/>
    <w:p>
      <w:pPr>
        <w:spacing w:after="0"/>
        <w:ind w:left="0"/>
        <w:jc w:val="both"/>
      </w:pPr>
      <w:r>
        <w:rPr>
          <w:rFonts w:ascii="Times New Roman"/>
          <w:b w:val="false"/>
          <w:i w:val="false"/>
          <w:color w:val="000000"/>
          <w:sz w:val="28"/>
        </w:rPr>
        <w:t>
      131. Бандерольдеу, ол жасалған материалды жыртпай жүкке тиісу мүмкін болмайтындай етіп жасалуы тиіс.</w:t>
      </w:r>
    </w:p>
    <w:bookmarkEnd w:id="146"/>
    <w:bookmarkStart w:name="z148" w:id="147"/>
    <w:p>
      <w:pPr>
        <w:spacing w:after="0"/>
        <w:ind w:left="0"/>
        <w:jc w:val="left"/>
      </w:pPr>
      <w:r>
        <w:rPr>
          <w:rFonts w:ascii="Times New Roman"/>
          <w:b/>
          <w:i w:val="false"/>
          <w:color w:val="000000"/>
        </w:rPr>
        <w:t xml:space="preserve"> 11-тарау. Актілерді жасау тәртібі</w:t>
      </w:r>
    </w:p>
    <w:bookmarkEnd w:id="147"/>
    <w:p>
      <w:pPr>
        <w:spacing w:after="0"/>
        <w:ind w:left="0"/>
        <w:jc w:val="both"/>
      </w:pPr>
      <w:r>
        <w:rPr>
          <w:rFonts w:ascii="Times New Roman"/>
          <w:b w:val="false"/>
          <w:i w:val="false"/>
          <w:color w:val="ff0000"/>
          <w:sz w:val="28"/>
        </w:rPr>
        <w:t xml:space="preserve">
      Ескерту. 11-тараудың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49" w:id="148"/>
    <w:p>
      <w:pPr>
        <w:spacing w:after="0"/>
        <w:ind w:left="0"/>
        <w:jc w:val="both"/>
      </w:pPr>
      <w:r>
        <w:rPr>
          <w:rFonts w:ascii="Times New Roman"/>
          <w:b w:val="false"/>
          <w:i w:val="false"/>
          <w:color w:val="000000"/>
          <w:sz w:val="28"/>
        </w:rPr>
        <w:t>
      132. Жүктердің автомобиль тасымалдары кезінде тасымалдаушы мен жүк жөнелтушінің (жүк алушының) арасындағы мүліктік даулар үшін негіз болатын жағдайлар тауар-көлік жүкқұжатындағы және (немесе) жолдама парақтағы жүк жөнелтушінің (жүк алушының) және тасымалдаушының жазуларымен куәландырылады.</w:t>
      </w:r>
    </w:p>
    <w:bookmarkEnd w:id="148"/>
    <w:bookmarkStart w:name="z150" w:id="149"/>
    <w:p>
      <w:pPr>
        <w:spacing w:after="0"/>
        <w:ind w:left="0"/>
        <w:jc w:val="both"/>
      </w:pPr>
      <w:r>
        <w:rPr>
          <w:rFonts w:ascii="Times New Roman"/>
          <w:b w:val="false"/>
          <w:i w:val="false"/>
          <w:color w:val="000000"/>
          <w:sz w:val="28"/>
        </w:rPr>
        <w:t>
      133. Тауар-көлік жүкқұжатында мынадай жағдайлар куәландырылады:</w:t>
      </w:r>
    </w:p>
    <w:bookmarkEnd w:id="149"/>
    <w:p>
      <w:pPr>
        <w:spacing w:after="0"/>
        <w:ind w:left="0"/>
        <w:jc w:val="both"/>
      </w:pPr>
      <w:r>
        <w:rPr>
          <w:rFonts w:ascii="Times New Roman"/>
          <w:b w:val="false"/>
          <w:i w:val="false"/>
          <w:color w:val="000000"/>
          <w:sz w:val="28"/>
        </w:rPr>
        <w:t>
      1) жүктердің бүлінуі немесе зақымдалуы;</w:t>
      </w:r>
    </w:p>
    <w:p>
      <w:pPr>
        <w:spacing w:after="0"/>
        <w:ind w:left="0"/>
        <w:jc w:val="both"/>
      </w:pPr>
      <w:r>
        <w:rPr>
          <w:rFonts w:ascii="Times New Roman"/>
          <w:b w:val="false"/>
          <w:i w:val="false"/>
          <w:color w:val="000000"/>
          <w:sz w:val="28"/>
        </w:rPr>
        <w:t>
      2) жүктің нақты атауы, салмағы және орындарының саны мен тауар-көлік жүкқұжатында көрсетілген деректердің арасындағы сәйкессіздік;</w:t>
      </w:r>
    </w:p>
    <w:p>
      <w:pPr>
        <w:spacing w:after="0"/>
        <w:ind w:left="0"/>
        <w:jc w:val="both"/>
      </w:pPr>
      <w:r>
        <w:rPr>
          <w:rFonts w:ascii="Times New Roman"/>
          <w:b w:val="false"/>
          <w:i w:val="false"/>
          <w:color w:val="000000"/>
          <w:sz w:val="28"/>
        </w:rPr>
        <w:t>
      3) автокөлік құралының шанағындағы немесе секциясындағы немесе контейнердегі пломбалардың бұзылуы немесе болмауы;</w:t>
      </w:r>
    </w:p>
    <w:p>
      <w:pPr>
        <w:spacing w:after="0"/>
        <w:ind w:left="0"/>
        <w:jc w:val="both"/>
      </w:pPr>
      <w:r>
        <w:rPr>
          <w:rFonts w:ascii="Times New Roman"/>
          <w:b w:val="false"/>
          <w:i w:val="false"/>
          <w:color w:val="000000"/>
          <w:sz w:val="28"/>
        </w:rPr>
        <w:t>
      4) тасымалдаушының жүктің осы түрін тасымалдау үшін жарамсыз немесе № ҚР ДСМ-5 бұйрығының талаптарына сай келмейтін автокөлік құралдарын беруі;</w:t>
      </w:r>
    </w:p>
    <w:p>
      <w:pPr>
        <w:spacing w:after="0"/>
        <w:ind w:left="0"/>
        <w:jc w:val="both"/>
      </w:pPr>
      <w:r>
        <w:rPr>
          <w:rFonts w:ascii="Times New Roman"/>
          <w:b w:val="false"/>
          <w:i w:val="false"/>
          <w:color w:val="000000"/>
          <w:sz w:val="28"/>
        </w:rPr>
        <w:t>
      5) тиеу және түсіру пункттерінде автокөлік құралдарының белгіленген уақыт нормаларынан артық тұруы;</w:t>
      </w:r>
    </w:p>
    <w:p>
      <w:pPr>
        <w:spacing w:after="0"/>
        <w:ind w:left="0"/>
        <w:jc w:val="both"/>
      </w:pPr>
      <w:r>
        <w:rPr>
          <w:rFonts w:ascii="Times New Roman"/>
          <w:b w:val="false"/>
          <w:i w:val="false"/>
          <w:color w:val="000000"/>
          <w:sz w:val="28"/>
        </w:rPr>
        <w:t>
      6) ҚР АК 701 бабына сәйкес тараптардың мүліктік жауапкершілігі үшін негіз болатын басқа жағдайлар.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133-тармаққа өзгерістер енгізілді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51" w:id="150"/>
    <w:p>
      <w:pPr>
        <w:spacing w:after="0"/>
        <w:ind w:left="0"/>
        <w:jc w:val="both"/>
      </w:pPr>
      <w:r>
        <w:rPr>
          <w:rFonts w:ascii="Times New Roman"/>
          <w:b w:val="false"/>
          <w:i w:val="false"/>
          <w:color w:val="000000"/>
          <w:sz w:val="28"/>
        </w:rPr>
        <w:t xml:space="preserve">
      134. Осы Қағидалардың </w:t>
      </w:r>
      <w:r>
        <w:rPr>
          <w:rFonts w:ascii="Times New Roman"/>
          <w:b w:val="false"/>
          <w:i w:val="false"/>
          <w:color w:val="000000"/>
          <w:sz w:val="28"/>
        </w:rPr>
        <w:t>133-тармағында</w:t>
      </w:r>
      <w:r>
        <w:rPr>
          <w:rFonts w:ascii="Times New Roman"/>
          <w:b w:val="false"/>
          <w:i w:val="false"/>
          <w:color w:val="000000"/>
          <w:sz w:val="28"/>
        </w:rPr>
        <w:t xml:space="preserve"> көрсетілген тауар-көлік жүкқұжаттарындағы жазулар қағаз тасығышта жүк жөнелтушінің (жүк алушының) және жүргізушінің қолдарымен немесе электрондық құжат нысанында ресімделген кезде жүк жөнелтушінің (жүк алушының) электрондық цифрлық қолтаңбасымен расталады. Жүк жөнелтушінің (жүк алушының), сондай-ақ жүргізушінің тауар-көлік жүкқұжаттарындағы біржақты жазулары, осы Қағидалардың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жағдайларды қоспағанда, жарамсыз болып табылады.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Индустрия және инфрақұрылымдық даму министрінің 01.09.2020 </w:t>
      </w:r>
      <w:r>
        <w:rPr>
          <w:rFonts w:ascii="Times New Roman"/>
          <w:b w:val="false"/>
          <w:i w:val="false"/>
          <w:color w:val="000000"/>
          <w:sz w:val="28"/>
        </w:rPr>
        <w:t>№ 450</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152" w:id="151"/>
    <w:p>
      <w:pPr>
        <w:spacing w:after="0"/>
        <w:ind w:left="0"/>
        <w:jc w:val="both"/>
      </w:pPr>
      <w:r>
        <w:rPr>
          <w:rFonts w:ascii="Times New Roman"/>
          <w:b w:val="false"/>
          <w:i w:val="false"/>
          <w:color w:val="000000"/>
          <w:sz w:val="28"/>
        </w:rPr>
        <w:t xml:space="preserve">
      135. Тасымалдаушы (жүргізуші) мен жүк жөнелтушінің (жүк алушының) арасында келіспеушіліктер болған жағдайда, мүліктік даулардың туындауына негіз болып табылуы мүмкін жағдайлар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актілермен ресімделеді. Актілер сонымен қатар тауар-көлік жүкқұжаттарында жасалуы мүмкін емес жағдайларды егжей-тегжейлі сипаттау қажет жағдайларда жасалады.</w:t>
      </w:r>
    </w:p>
    <w:bookmarkEnd w:id="151"/>
    <w:bookmarkStart w:name="z153" w:id="152"/>
    <w:p>
      <w:pPr>
        <w:spacing w:after="0"/>
        <w:ind w:left="0"/>
        <w:jc w:val="both"/>
      </w:pPr>
      <w:r>
        <w:rPr>
          <w:rFonts w:ascii="Times New Roman"/>
          <w:b w:val="false"/>
          <w:i w:val="false"/>
          <w:color w:val="000000"/>
          <w:sz w:val="28"/>
        </w:rPr>
        <w:t>
      136. Актінің мазмұнымен келіспеген кезде, әрбір тарап оған өзінің пікірін жазуы мүмкін.</w:t>
      </w:r>
    </w:p>
    <w:bookmarkEnd w:id="152"/>
    <w:p>
      <w:pPr>
        <w:spacing w:after="0"/>
        <w:ind w:left="0"/>
        <w:jc w:val="both"/>
      </w:pPr>
      <w:r>
        <w:rPr>
          <w:rFonts w:ascii="Times New Roman"/>
          <w:b w:val="false"/>
          <w:i w:val="false"/>
          <w:color w:val="000000"/>
          <w:sz w:val="28"/>
        </w:rPr>
        <w:t>
      Жүк жетіспеген, бұзылған немесе зақымдалған жағдайларда акті жасаудан немесе тауар-көлік жүкқұжаттарына жазу енгізуден бас тарту кезінде, акті мүдделі емес адамдардың немесе мүдделі емес ұйым өкілінің қатысуымен жасалады.</w:t>
      </w:r>
    </w:p>
    <w:p>
      <w:pPr>
        <w:spacing w:after="0"/>
        <w:ind w:left="0"/>
        <w:jc w:val="both"/>
      </w:pPr>
      <w:r>
        <w:rPr>
          <w:rFonts w:ascii="Times New Roman"/>
          <w:b w:val="false"/>
          <w:i w:val="false"/>
          <w:color w:val="000000"/>
          <w:sz w:val="28"/>
        </w:rPr>
        <w:t>
      Актінің жасалғаны туралы тауар-көлік құжаттарында белгі жасалады.</w:t>
      </w:r>
    </w:p>
    <w:bookmarkStart w:name="z154" w:id="153"/>
    <w:p>
      <w:pPr>
        <w:spacing w:after="0"/>
        <w:ind w:left="0"/>
        <w:jc w:val="both"/>
      </w:pPr>
      <w:r>
        <w:rPr>
          <w:rFonts w:ascii="Times New Roman"/>
          <w:b w:val="false"/>
          <w:i w:val="false"/>
          <w:color w:val="000000"/>
          <w:sz w:val="28"/>
        </w:rPr>
        <w:t>
      137. Жүк автокөлік құралдарында, автокөлік құралдарының секцияларында, контейнерлерде, цистерналарда жүк жөнелтушілердің пломбаларымен келген жағдайларда, актіде көрсетілген пломбалардың жай-күйі, олардың деректемелері ескеріледі, ал пломбалардың өздері талап-тілек материалдарына қоса беріледі.</w:t>
      </w:r>
    </w:p>
    <w:bookmarkEnd w:id="153"/>
    <w:bookmarkStart w:name="z155" w:id="154"/>
    <w:p>
      <w:pPr>
        <w:spacing w:after="0"/>
        <w:ind w:left="0"/>
        <w:jc w:val="left"/>
      </w:pPr>
      <w:r>
        <w:rPr>
          <w:rFonts w:ascii="Times New Roman"/>
          <w:b/>
          <w:i w:val="false"/>
          <w:color w:val="000000"/>
        </w:rPr>
        <w:t xml:space="preserve"> 12-тарау. Жүкті тасымалдау шарттарын өзгерту және бұзу тәртібі</w:t>
      </w:r>
    </w:p>
    <w:bookmarkEnd w:id="154"/>
    <w:p>
      <w:pPr>
        <w:spacing w:after="0"/>
        <w:ind w:left="0"/>
        <w:jc w:val="both"/>
      </w:pPr>
      <w:r>
        <w:rPr>
          <w:rFonts w:ascii="Times New Roman"/>
          <w:b w:val="false"/>
          <w:i w:val="false"/>
          <w:color w:val="ff0000"/>
          <w:sz w:val="28"/>
        </w:rPr>
        <w:t xml:space="preserve">
      Ескерту. 12-тараудың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56" w:id="155"/>
    <w:p>
      <w:pPr>
        <w:spacing w:after="0"/>
        <w:ind w:left="0"/>
        <w:jc w:val="both"/>
      </w:pPr>
      <w:r>
        <w:rPr>
          <w:rFonts w:ascii="Times New Roman"/>
          <w:b w:val="false"/>
          <w:i w:val="false"/>
          <w:color w:val="000000"/>
          <w:sz w:val="28"/>
        </w:rPr>
        <w:t>
      138. Тасымалдаушылар жасалған шарттардың негізінде жүктерді тасымалдауды жүзеге асырады және тасымалдауға байланысты қосымша қызметтерді орындайды.</w:t>
      </w:r>
    </w:p>
    <w:bookmarkEnd w:id="155"/>
    <w:p>
      <w:pPr>
        <w:spacing w:after="0"/>
        <w:ind w:left="0"/>
        <w:jc w:val="both"/>
      </w:pPr>
      <w:r>
        <w:rPr>
          <w:rFonts w:ascii="Times New Roman"/>
          <w:b w:val="false"/>
          <w:i w:val="false"/>
          <w:color w:val="000000"/>
          <w:sz w:val="28"/>
        </w:rPr>
        <w:t>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адамға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осы Қағидаларға 1-қосымшаға сәйкес тауар-көлік жүкқұжатын жасау арқылы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7" w:id="156"/>
    <w:p>
      <w:pPr>
        <w:spacing w:after="0"/>
        <w:ind w:left="0"/>
        <w:jc w:val="both"/>
      </w:pPr>
      <w:r>
        <w:rPr>
          <w:rFonts w:ascii="Times New Roman"/>
          <w:b w:val="false"/>
          <w:i w:val="false"/>
          <w:color w:val="000000"/>
          <w:sz w:val="28"/>
        </w:rPr>
        <w:t xml:space="preserve">
      139. Жүкті автомобиль көлігімен тасымалдау шарты тасымалдаушы мен жүк жөнелтушінің арасында </w:t>
      </w:r>
      <w:r>
        <w:rPr>
          <w:rFonts w:ascii="Times New Roman"/>
          <w:b w:val="false"/>
          <w:i w:val="false"/>
          <w:color w:val="000000"/>
          <w:sz w:val="28"/>
        </w:rPr>
        <w:t>ҚР АК</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сондай-ақ осы Қағидаларға сәйкес жасалады.</w:t>
      </w:r>
    </w:p>
    <w:bookmarkEnd w:id="156"/>
    <w:bookmarkStart w:name="z158" w:id="157"/>
    <w:p>
      <w:pPr>
        <w:spacing w:after="0"/>
        <w:ind w:left="0"/>
        <w:jc w:val="both"/>
      </w:pPr>
      <w:r>
        <w:rPr>
          <w:rFonts w:ascii="Times New Roman"/>
          <w:b w:val="false"/>
          <w:i w:val="false"/>
          <w:color w:val="000000"/>
          <w:sz w:val="28"/>
        </w:rPr>
        <w:t>
      140. Жүкті автомобиль көлігімен тасымалдау шарты тараптарының бірі екінші тарапқа шартты өзгерту немесе бұзу туралы ұсыныспен, осындай өтініш үшін негіз болатын себептерді көрсету арқылы өтініш жасауы мүмкін. Шартты өзгерту немесе бұзу туралы ұсыныс алған адресат келіп түскен ұсынысты онкүндік мерзімде қарайды және ұсыныстың қабылданғаны туралы, не оның қабылданбағаны туралы хабарлама жібереді.</w:t>
      </w:r>
    </w:p>
    <w:bookmarkEnd w:id="157"/>
    <w:p>
      <w:pPr>
        <w:spacing w:after="0"/>
        <w:ind w:left="0"/>
        <w:jc w:val="both"/>
      </w:pPr>
      <w:r>
        <w:rPr>
          <w:rFonts w:ascii="Times New Roman"/>
          <w:b w:val="false"/>
          <w:i w:val="false"/>
          <w:color w:val="000000"/>
          <w:sz w:val="28"/>
        </w:rPr>
        <w:t>
      Тараптар шарттың талаптарын өзгерту туралы немесе оны бұзу туралы келісімге қол жеткізген кезде шартты өзгерту немесе бұзу туралы келісім де шарттың нысанында жасалады.</w:t>
      </w:r>
    </w:p>
    <w:bookmarkStart w:name="z159" w:id="158"/>
    <w:p>
      <w:pPr>
        <w:spacing w:after="0"/>
        <w:ind w:left="0"/>
        <w:jc w:val="left"/>
      </w:pPr>
      <w:r>
        <w:rPr>
          <w:rFonts w:ascii="Times New Roman"/>
          <w:b/>
          <w:i w:val="false"/>
          <w:color w:val="000000"/>
        </w:rPr>
        <w:t xml:space="preserve"> 13-тарау. Жүктерді ұстап қалу тәртібі</w:t>
      </w:r>
    </w:p>
    <w:bookmarkEnd w:id="158"/>
    <w:p>
      <w:pPr>
        <w:spacing w:after="0"/>
        <w:ind w:left="0"/>
        <w:jc w:val="both"/>
      </w:pPr>
      <w:r>
        <w:rPr>
          <w:rFonts w:ascii="Times New Roman"/>
          <w:b w:val="false"/>
          <w:i w:val="false"/>
          <w:color w:val="ff0000"/>
          <w:sz w:val="28"/>
        </w:rPr>
        <w:t xml:space="preserve">
      Ескерту. 13-тараудың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0" w:id="159"/>
    <w:p>
      <w:pPr>
        <w:spacing w:after="0"/>
        <w:ind w:left="0"/>
        <w:jc w:val="both"/>
      </w:pPr>
      <w:r>
        <w:rPr>
          <w:rFonts w:ascii="Times New Roman"/>
          <w:b w:val="false"/>
          <w:i w:val="false"/>
          <w:color w:val="000000"/>
          <w:sz w:val="28"/>
        </w:rPr>
        <w:t>
      141. Жүк жөнелтуші (жүк алушы) шарттың талаптарын орындамаған кезде, тасымалдаушы тасымалдауға ұсынылған жүкті жүк жөнелтуші (жүк алушы) берешек сомасын төлегенге дейін ұстап қалады.</w:t>
      </w:r>
    </w:p>
    <w:bookmarkEnd w:id="159"/>
    <w:bookmarkStart w:name="z161" w:id="160"/>
    <w:p>
      <w:pPr>
        <w:spacing w:after="0"/>
        <w:ind w:left="0"/>
        <w:jc w:val="both"/>
      </w:pPr>
      <w:r>
        <w:rPr>
          <w:rFonts w:ascii="Times New Roman"/>
          <w:b w:val="false"/>
          <w:i w:val="false"/>
          <w:color w:val="000000"/>
          <w:sz w:val="28"/>
        </w:rPr>
        <w:t>
      142. Жүкті кідірткен кезде жүк жөнелтуші (жүк алушы) тасымалдаушыға жүкті кідіртуге байланысты шығыстарды (сақтау, тасымалдау және тағы басқа) өтейді.</w:t>
      </w:r>
    </w:p>
    <w:bookmarkEnd w:id="160"/>
    <w:bookmarkStart w:name="z162" w:id="161"/>
    <w:p>
      <w:pPr>
        <w:spacing w:after="0"/>
        <w:ind w:left="0"/>
        <w:jc w:val="left"/>
      </w:pPr>
      <w:r>
        <w:rPr>
          <w:rFonts w:ascii="Times New Roman"/>
          <w:b/>
          <w:i w:val="false"/>
          <w:color w:val="000000"/>
        </w:rPr>
        <w:t xml:space="preserve"> 14-тарау. Жүктердің жеке түрлерін тасымалдау тәртібі</w:t>
      </w:r>
    </w:p>
    <w:bookmarkEnd w:id="161"/>
    <w:p>
      <w:pPr>
        <w:spacing w:after="0"/>
        <w:ind w:left="0"/>
        <w:jc w:val="both"/>
      </w:pPr>
      <w:r>
        <w:rPr>
          <w:rFonts w:ascii="Times New Roman"/>
          <w:b w:val="false"/>
          <w:i w:val="false"/>
          <w:color w:val="ff0000"/>
          <w:sz w:val="28"/>
        </w:rPr>
        <w:t xml:space="preserve">
      Ескерту. 14-тараудың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163" w:id="162"/>
    <w:p>
      <w:pPr>
        <w:spacing w:after="0"/>
        <w:ind w:left="0"/>
        <w:jc w:val="left"/>
      </w:pPr>
      <w:r>
        <w:rPr>
          <w:rFonts w:ascii="Times New Roman"/>
          <w:b/>
          <w:i w:val="false"/>
          <w:color w:val="000000"/>
        </w:rPr>
        <w:t xml:space="preserve"> 1-параграф. Жалпы ережелер</w:t>
      </w:r>
    </w:p>
    <w:bookmarkEnd w:id="162"/>
    <w:bookmarkStart w:name="z164" w:id="163"/>
    <w:p>
      <w:pPr>
        <w:spacing w:after="0"/>
        <w:ind w:left="0"/>
        <w:jc w:val="both"/>
      </w:pPr>
      <w:r>
        <w:rPr>
          <w:rFonts w:ascii="Times New Roman"/>
          <w:b w:val="false"/>
          <w:i w:val="false"/>
          <w:color w:val="000000"/>
          <w:sz w:val="28"/>
        </w:rPr>
        <w:t>
      143. Тасымалдаушы экспедиторлық қызметтерді орындаған кезде оларды орындау шарттары жүктерді автомобильмен тасымалдау шартын жасасу кезінде ескеріледі.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66" w:id="164"/>
    <w:p>
      <w:pPr>
        <w:spacing w:after="0"/>
        <w:ind w:left="0"/>
        <w:jc w:val="both"/>
      </w:pPr>
      <w:r>
        <w:rPr>
          <w:rFonts w:ascii="Times New Roman"/>
          <w:b w:val="false"/>
          <w:i w:val="false"/>
          <w:color w:val="000000"/>
          <w:sz w:val="28"/>
        </w:rPr>
        <w:t xml:space="preserve">
      145. Мемлекеттік ветеринарлық-санитарлық бақылауындағы және қадағалауындағы тасымалдау </w:t>
      </w:r>
      <w:r>
        <w:rPr>
          <w:rFonts w:ascii="Times New Roman"/>
          <w:b w:val="false"/>
          <w:i w:val="false"/>
          <w:color w:val="000000"/>
          <w:sz w:val="28"/>
        </w:rPr>
        <w:t>объектілері</w:t>
      </w:r>
      <w:r>
        <w:rPr>
          <w:rFonts w:ascii="Times New Roman"/>
          <w:b w:val="false"/>
          <w:i w:val="false"/>
          <w:color w:val="000000"/>
          <w:sz w:val="28"/>
        </w:rPr>
        <w:t xml:space="preserve"> ветеринария саласындағы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ветеринария туралы Заң) сәйкес бекітілген тәртіпке сәйкес жүзеге асырылады.</w:t>
      </w:r>
    </w:p>
    <w:bookmarkEnd w:id="164"/>
    <w:bookmarkStart w:name="z479" w:id="165"/>
    <w:p>
      <w:pPr>
        <w:spacing w:after="0"/>
        <w:ind w:left="0"/>
        <w:jc w:val="both"/>
      </w:pPr>
      <w:r>
        <w:rPr>
          <w:rFonts w:ascii="Times New Roman"/>
          <w:b w:val="false"/>
          <w:i w:val="false"/>
          <w:color w:val="000000"/>
          <w:sz w:val="28"/>
        </w:rPr>
        <w:t xml:space="preserve">
      145-1. Құйылмалы, үйіндімен және қаптармен тасымалданатын тауарларды қоспағанда, мемлекеттік бақылау мен қадағалаудың бақылауындағы агроөнеркәсіптік кешен өнімдерін Қазақстан Республикасының аумағына әкелу "Қазақстан Республикасының Қырғыз Республикасымен және Ресей Федерациясымен шекаралас аумақтарында мемлекеттік бақылауды және қадағалауды жүзеге асырудың кейбір мәселелері туралы" Қазақстан Республикасы Ауыл шаруашылығы министрінің 2019 жылғы 18 сәуірдегі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18552 болып тіркелген) сәйкес мемлекеттік бақылау және қадағалау жүргізу кезінде сынамаларды алу үшін технологиялық өтуді қамтамасыз ете отырып жүзеге асырылады.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145-1-тармақпен толықтырылды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66"/>
    <w:p>
      <w:pPr>
        <w:spacing w:after="0"/>
        <w:ind w:left="0"/>
        <w:jc w:val="both"/>
      </w:pPr>
      <w:r>
        <w:rPr>
          <w:rFonts w:ascii="Times New Roman"/>
          <w:b w:val="false"/>
          <w:i w:val="false"/>
          <w:color w:val="000000"/>
          <w:sz w:val="28"/>
        </w:rPr>
        <w:t>
      146. Мұздатылған тамақ өнімдерін, материалдар мен бұйымдарды тасымалдау үшін № ҚР ДСМ-5 бұйрығының талаптарына сәйкес келетін арнайы арналған және (немесе) осындай мақсаттар үшін жабдықталған автокөлік құралдары пайдаланылады.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8" w:id="167"/>
    <w:p>
      <w:pPr>
        <w:spacing w:after="0"/>
        <w:ind w:left="0"/>
        <w:jc w:val="both"/>
      </w:pPr>
      <w:r>
        <w:rPr>
          <w:rFonts w:ascii="Times New Roman"/>
          <w:b w:val="false"/>
          <w:i w:val="false"/>
          <w:color w:val="000000"/>
          <w:sz w:val="28"/>
        </w:rPr>
        <w:t xml:space="preserve">
      147. Азық-түлік тауарларын тасымалдау бойынша экспедиторлық қызметтер көрсеткен кезде азық-түлік тауарлармен жанасатын жүргізушінің және өзге тұлғалардың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21652 болып тіркелген) сәйкес жеке медициналық кітапшасы болуы қажет.</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9" w:id="168"/>
    <w:p>
      <w:pPr>
        <w:spacing w:after="0"/>
        <w:ind w:left="0"/>
        <w:jc w:val="both"/>
      </w:pPr>
      <w:r>
        <w:rPr>
          <w:rFonts w:ascii="Times New Roman"/>
          <w:b w:val="false"/>
          <w:i w:val="false"/>
          <w:color w:val="000000"/>
          <w:sz w:val="28"/>
        </w:rPr>
        <w:t>
      148. Тасымалдау кезінде тамақ өнімдерімен жанасатын адамдарды жүк жөнелтуші таза санитарлық киіммен қамтамасыз етеді.</w:t>
      </w:r>
    </w:p>
    <w:bookmarkEnd w:id="168"/>
    <w:bookmarkStart w:name="z170" w:id="169"/>
    <w:p>
      <w:pPr>
        <w:spacing w:after="0"/>
        <w:ind w:left="0"/>
        <w:jc w:val="both"/>
      </w:pPr>
      <w:r>
        <w:rPr>
          <w:rFonts w:ascii="Times New Roman"/>
          <w:b w:val="false"/>
          <w:i w:val="false"/>
          <w:color w:val="000000"/>
          <w:sz w:val="28"/>
        </w:rPr>
        <w:t>
      149. Азық-түлік тауарларын тасымалдау үшін авторефрижераторлар, изотермиялық шанағы бар жүк автомобильдер және басқа мамандандырылған автомобильдер пайдаланылады.</w:t>
      </w:r>
    </w:p>
    <w:bookmarkEnd w:id="169"/>
    <w:p>
      <w:pPr>
        <w:spacing w:after="0"/>
        <w:ind w:left="0"/>
        <w:jc w:val="both"/>
      </w:pPr>
      <w:r>
        <w:rPr>
          <w:rFonts w:ascii="Times New Roman"/>
          <w:b w:val="false"/>
          <w:i w:val="false"/>
          <w:color w:val="000000"/>
          <w:sz w:val="28"/>
        </w:rPr>
        <w:t>
      Автокөлік құралдарының үлгісін таңдау тасымалданатын жүктің түріне, сыртқы ауаның температурасына және тасымалдау ұзақтығына байланысты.</w:t>
      </w:r>
    </w:p>
    <w:bookmarkStart w:name="z171" w:id="170"/>
    <w:p>
      <w:pPr>
        <w:spacing w:after="0"/>
        <w:ind w:left="0"/>
        <w:jc w:val="both"/>
      </w:pPr>
      <w:r>
        <w:rPr>
          <w:rFonts w:ascii="Times New Roman"/>
          <w:b w:val="false"/>
          <w:i w:val="false"/>
          <w:color w:val="000000"/>
          <w:sz w:val="28"/>
        </w:rPr>
        <w:t>
      150. Бортты тұғырнамасы бар жүк автомобильдермен азық-түлік тауарлары тәрізді жүк түрлерін тасымалдауға оларды жүк үстінен және бүйірлерінен күннен, жауын-шашыннан және шаңнан қорғауға арналған таза бүркемемен жабылған жағдайда ғана жол беріледі. Бүркеме кірлеу шамасына қарай содалы ыстық сумен өңделеді және кептіріледі.</w:t>
      </w:r>
    </w:p>
    <w:bookmarkEnd w:id="170"/>
    <w:bookmarkStart w:name="z172" w:id="171"/>
    <w:p>
      <w:pPr>
        <w:spacing w:after="0"/>
        <w:ind w:left="0"/>
        <w:jc w:val="both"/>
      </w:pPr>
      <w:r>
        <w:rPr>
          <w:rFonts w:ascii="Times New Roman"/>
          <w:b w:val="false"/>
          <w:i w:val="false"/>
          <w:color w:val="000000"/>
          <w:sz w:val="28"/>
        </w:rPr>
        <w:t>
      151. Азық-түлік тауарларын тиеу және түсіру жаңбырдан және қардан қорғау үшін қалқа астында жүргізіледі. Азық-түлік тауарлары бар ыдысты тікелей жерге, қарға, кір және дымқыл төсемелер мен тұғырнамаларға қоюға жол берілмейді.</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72"/>
    <w:p>
      <w:pPr>
        <w:spacing w:after="0"/>
        <w:ind w:left="0"/>
        <w:jc w:val="both"/>
      </w:pPr>
      <w:r>
        <w:rPr>
          <w:rFonts w:ascii="Times New Roman"/>
          <w:b w:val="false"/>
          <w:i w:val="false"/>
          <w:color w:val="000000"/>
          <w:sz w:val="28"/>
        </w:rPr>
        <w:t>
      153. Кері қайтарылатын ыдыс жүк алушылардан таза түрде қабылданады. Ол тағам өнеркәсібі ұйымдарындағы кәсіпорындарда қосымша санитарлық өңдеуден өтеді.</w:t>
      </w:r>
    </w:p>
    <w:bookmarkEnd w:id="172"/>
    <w:p>
      <w:pPr>
        <w:spacing w:after="0"/>
        <w:ind w:left="0"/>
        <w:jc w:val="both"/>
      </w:pPr>
      <w:r>
        <w:rPr>
          <w:rFonts w:ascii="Times New Roman"/>
          <w:b w:val="false"/>
          <w:i w:val="false"/>
          <w:color w:val="000000"/>
          <w:sz w:val="28"/>
        </w:rPr>
        <w:t>
      Дайын азық-түлік өнімге арналған ыдыс таза, құрғақ, берік және бөтен иіссіз болуы тиіс.</w:t>
      </w:r>
    </w:p>
    <w:bookmarkStart w:name="z175" w:id="173"/>
    <w:p>
      <w:pPr>
        <w:spacing w:after="0"/>
        <w:ind w:left="0"/>
        <w:jc w:val="both"/>
      </w:pPr>
      <w:r>
        <w:rPr>
          <w:rFonts w:ascii="Times New Roman"/>
          <w:b w:val="false"/>
          <w:i w:val="false"/>
          <w:color w:val="000000"/>
          <w:sz w:val="28"/>
        </w:rPr>
        <w:t>
      154. Тиеу кезінде № ҚР ДСМ-5 бұйрығының талаптарына сәйкес санитариялық қағидалар мен гигиеналық нормативтердің сақталуын бақылауды – жүк жөнелтуші, ал түсіру кезінде – жүк алушы жүзеге асырады.</w:t>
      </w:r>
    </w:p>
    <w:bookmarkEnd w:id="173"/>
    <w:p>
      <w:pPr>
        <w:spacing w:after="0"/>
        <w:ind w:left="0"/>
        <w:jc w:val="both"/>
      </w:pPr>
      <w:r>
        <w:rPr>
          <w:rFonts w:ascii="Times New Roman"/>
          <w:b w:val="false"/>
          <w:i w:val="false"/>
          <w:color w:val="000000"/>
          <w:sz w:val="28"/>
        </w:rPr>
        <w:t>
      Егер азық-түлік тауарларын сауда ұйымы өзіне тиесілі автокөлік құралдарына тиейтін болса, онда сауда ұйымы автокөлік құралдарының тиісті санитарлық жай-күйін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154-тармаққа өзгерістер енгізілді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 </w:t>
      </w: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155. Азық-түлік тауарларын тасымалдауға арналған автокөлік құралдарының шанақтарын санитарлық өңдеуді, егер жүктің автомобиль тасымалы шартында өзгесі көзделмесе, жүк жөнелтуші жүзеге асырады.</w:t>
      </w:r>
    </w:p>
    <w:bookmarkEnd w:id="174"/>
    <w:bookmarkStart w:name="z177" w:id="175"/>
    <w:p>
      <w:pPr>
        <w:spacing w:after="0"/>
        <w:ind w:left="0"/>
        <w:jc w:val="both"/>
      </w:pPr>
      <w:r>
        <w:rPr>
          <w:rFonts w:ascii="Times New Roman"/>
          <w:b w:val="false"/>
          <w:i w:val="false"/>
          <w:color w:val="000000"/>
          <w:sz w:val="28"/>
        </w:rPr>
        <w:t>
      156. Қайтарылатын ыдысты тасымалдау шарттары жүктерді автомобильмен тасымалдауға шарт жасасу кезінде ескеріледі.</w:t>
      </w:r>
    </w:p>
    <w:bookmarkEnd w:id="175"/>
    <w:bookmarkStart w:name="z178" w:id="176"/>
    <w:p>
      <w:pPr>
        <w:spacing w:after="0"/>
        <w:ind w:left="0"/>
        <w:jc w:val="both"/>
      </w:pPr>
      <w:r>
        <w:rPr>
          <w:rFonts w:ascii="Times New Roman"/>
          <w:b w:val="false"/>
          <w:i w:val="false"/>
          <w:color w:val="000000"/>
          <w:sz w:val="28"/>
        </w:rPr>
        <w:t>
      157. Жеке жүк түрлерін тасымалдау мыналарды қамтиды:</w:t>
      </w:r>
    </w:p>
    <w:bookmarkEnd w:id="176"/>
    <w:p>
      <w:pPr>
        <w:spacing w:after="0"/>
        <w:ind w:left="0"/>
        <w:jc w:val="both"/>
      </w:pPr>
      <w:r>
        <w:rPr>
          <w:rFonts w:ascii="Times New Roman"/>
          <w:b w:val="false"/>
          <w:i w:val="false"/>
          <w:color w:val="000000"/>
          <w:sz w:val="28"/>
        </w:rPr>
        <w:t>
      1) нан және нан-тоқаш өнімдерін тасымалдау ерекшеліктері;</w:t>
      </w:r>
    </w:p>
    <w:p>
      <w:pPr>
        <w:spacing w:after="0"/>
        <w:ind w:left="0"/>
        <w:jc w:val="both"/>
      </w:pPr>
      <w:r>
        <w:rPr>
          <w:rFonts w:ascii="Times New Roman"/>
          <w:b w:val="false"/>
          <w:i w:val="false"/>
          <w:color w:val="000000"/>
          <w:sz w:val="28"/>
        </w:rPr>
        <w:t>
      2) торттарды, тәтті тоқаштарды және басқа кремді өнімдерді тасымалдау ерекшеліктері;</w:t>
      </w:r>
    </w:p>
    <w:p>
      <w:pPr>
        <w:spacing w:after="0"/>
        <w:ind w:left="0"/>
        <w:jc w:val="both"/>
      </w:pPr>
      <w:r>
        <w:rPr>
          <w:rFonts w:ascii="Times New Roman"/>
          <w:b w:val="false"/>
          <w:i w:val="false"/>
          <w:color w:val="000000"/>
          <w:sz w:val="28"/>
        </w:rPr>
        <w:t>
      3) етті, қосымша өнімдерді және жартылай дайын ет өнімдерін тасымалдау ерекшеліктері;</w:t>
      </w:r>
    </w:p>
    <w:p>
      <w:pPr>
        <w:spacing w:after="0"/>
        <w:ind w:left="0"/>
        <w:jc w:val="both"/>
      </w:pPr>
      <w:r>
        <w:rPr>
          <w:rFonts w:ascii="Times New Roman"/>
          <w:b w:val="false"/>
          <w:i w:val="false"/>
          <w:color w:val="000000"/>
          <w:sz w:val="28"/>
        </w:rPr>
        <w:t>
      4) сүт және сүт тағамдарын тасымалдау ерекшеліктері;</w:t>
      </w:r>
    </w:p>
    <w:p>
      <w:pPr>
        <w:spacing w:after="0"/>
        <w:ind w:left="0"/>
        <w:jc w:val="both"/>
      </w:pPr>
      <w:r>
        <w:rPr>
          <w:rFonts w:ascii="Times New Roman"/>
          <w:b w:val="false"/>
          <w:i w:val="false"/>
          <w:color w:val="000000"/>
          <w:sz w:val="28"/>
        </w:rPr>
        <w:t>
      5) ұнды және жарманы тасымалдау ерекшеліктері;</w:t>
      </w:r>
    </w:p>
    <w:p>
      <w:pPr>
        <w:spacing w:after="0"/>
        <w:ind w:left="0"/>
        <w:jc w:val="both"/>
      </w:pPr>
      <w:r>
        <w:rPr>
          <w:rFonts w:ascii="Times New Roman"/>
          <w:b w:val="false"/>
          <w:i w:val="false"/>
          <w:color w:val="000000"/>
          <w:sz w:val="28"/>
        </w:rPr>
        <w:t>
      6) шарапты, ликер-арақ өнімдерін, сыраны және алкогольсыз сусындарды тасымалдау ерекшеліктері;</w:t>
      </w:r>
    </w:p>
    <w:p>
      <w:pPr>
        <w:spacing w:after="0"/>
        <w:ind w:left="0"/>
        <w:jc w:val="both"/>
      </w:pPr>
      <w:r>
        <w:rPr>
          <w:rFonts w:ascii="Times New Roman"/>
          <w:b w:val="false"/>
          <w:i w:val="false"/>
          <w:color w:val="000000"/>
          <w:sz w:val="28"/>
        </w:rPr>
        <w:t>
      7) шаруашылық ауыз суын тасымалдау ерекшеліктері;</w:t>
      </w:r>
    </w:p>
    <w:p>
      <w:pPr>
        <w:spacing w:after="0"/>
        <w:ind w:left="0"/>
        <w:jc w:val="both"/>
      </w:pPr>
      <w:r>
        <w:rPr>
          <w:rFonts w:ascii="Times New Roman"/>
          <w:b w:val="false"/>
          <w:i w:val="false"/>
          <w:color w:val="000000"/>
          <w:sz w:val="28"/>
        </w:rPr>
        <w:t>
      8) өнеркәсіп тауарларын тасымалдау ерекшеліктері;</w:t>
      </w:r>
    </w:p>
    <w:p>
      <w:pPr>
        <w:spacing w:after="0"/>
        <w:ind w:left="0"/>
        <w:jc w:val="both"/>
      </w:pPr>
      <w:r>
        <w:rPr>
          <w:rFonts w:ascii="Times New Roman"/>
          <w:b w:val="false"/>
          <w:i w:val="false"/>
          <w:color w:val="000000"/>
          <w:sz w:val="28"/>
        </w:rPr>
        <w:t>
      9) өсімдік шаруашылығы өнімін тасымалдау ерекшеліктері;</w:t>
      </w:r>
    </w:p>
    <w:p>
      <w:pPr>
        <w:spacing w:after="0"/>
        <w:ind w:left="0"/>
        <w:jc w:val="both"/>
      </w:pPr>
      <w:r>
        <w:rPr>
          <w:rFonts w:ascii="Times New Roman"/>
          <w:b w:val="false"/>
          <w:i w:val="false"/>
          <w:color w:val="000000"/>
          <w:sz w:val="28"/>
        </w:rPr>
        <w:t>
      10) жануарларды тасымалдау ерекшеліктері;</w:t>
      </w:r>
    </w:p>
    <w:p>
      <w:pPr>
        <w:spacing w:after="0"/>
        <w:ind w:left="0"/>
        <w:jc w:val="both"/>
      </w:pPr>
      <w:r>
        <w:rPr>
          <w:rFonts w:ascii="Times New Roman"/>
          <w:b w:val="false"/>
          <w:i w:val="false"/>
          <w:color w:val="000000"/>
          <w:sz w:val="28"/>
        </w:rPr>
        <w:t>
      11) құрылыс жүктерін тасымалдау ерекшеліктері;</w:t>
      </w:r>
    </w:p>
    <w:p>
      <w:pPr>
        <w:spacing w:after="0"/>
        <w:ind w:left="0"/>
        <w:jc w:val="both"/>
      </w:pPr>
      <w:r>
        <w:rPr>
          <w:rFonts w:ascii="Times New Roman"/>
          <w:b w:val="false"/>
          <w:i w:val="false"/>
          <w:color w:val="000000"/>
          <w:sz w:val="28"/>
        </w:rPr>
        <w:t>
      12) үйіп тасымалданатын жүктерді тасымалдау ерекшеліктері;</w:t>
      </w:r>
    </w:p>
    <w:p>
      <w:pPr>
        <w:spacing w:after="0"/>
        <w:ind w:left="0"/>
        <w:jc w:val="both"/>
      </w:pPr>
      <w:r>
        <w:rPr>
          <w:rFonts w:ascii="Times New Roman"/>
          <w:b w:val="false"/>
          <w:i w:val="false"/>
          <w:color w:val="000000"/>
          <w:sz w:val="28"/>
        </w:rPr>
        <w:t>
      13) металды және металл бұйымдарды тасымалдау ерекшеліктері;</w:t>
      </w:r>
    </w:p>
    <w:p>
      <w:pPr>
        <w:spacing w:after="0"/>
        <w:ind w:left="0"/>
        <w:jc w:val="both"/>
      </w:pPr>
      <w:r>
        <w:rPr>
          <w:rFonts w:ascii="Times New Roman"/>
          <w:b w:val="false"/>
          <w:i w:val="false"/>
          <w:color w:val="000000"/>
          <w:sz w:val="28"/>
        </w:rPr>
        <w:t>
      14) ағаш пен ағаштан жасалған бұйымдарды тасымалдау ерекшеліктері;</w:t>
      </w:r>
    </w:p>
    <w:p>
      <w:pPr>
        <w:spacing w:after="0"/>
        <w:ind w:left="0"/>
        <w:jc w:val="both"/>
      </w:pPr>
      <w:r>
        <w:rPr>
          <w:rFonts w:ascii="Times New Roman"/>
          <w:b w:val="false"/>
          <w:i w:val="false"/>
          <w:color w:val="000000"/>
          <w:sz w:val="28"/>
        </w:rPr>
        <w:t>
      15) жүктерді контейнерлер мен тегендерде тасымалдау ерекшеліктері;</w:t>
      </w:r>
    </w:p>
    <w:p>
      <w:pPr>
        <w:spacing w:after="0"/>
        <w:ind w:left="0"/>
        <w:jc w:val="both"/>
      </w:pPr>
      <w:r>
        <w:rPr>
          <w:rFonts w:ascii="Times New Roman"/>
          <w:b w:val="false"/>
          <w:i w:val="false"/>
          <w:color w:val="000000"/>
          <w:sz w:val="28"/>
        </w:rPr>
        <w:t>
      16) пакеттелген жүктерді тасымалдау ерекшеліктері.</w:t>
      </w:r>
    </w:p>
    <w:bookmarkStart w:name="z179" w:id="177"/>
    <w:p>
      <w:pPr>
        <w:spacing w:after="0"/>
        <w:ind w:left="0"/>
        <w:jc w:val="left"/>
      </w:pPr>
      <w:r>
        <w:rPr>
          <w:rFonts w:ascii="Times New Roman"/>
          <w:b/>
          <w:i w:val="false"/>
          <w:color w:val="000000"/>
        </w:rPr>
        <w:t xml:space="preserve"> 2-параграф. Нан және нан-тоқаш өнімдерін тасымалдау ерекшеліктері</w:t>
      </w:r>
    </w:p>
    <w:bookmarkEnd w:id="177"/>
    <w:bookmarkStart w:name="z180" w:id="178"/>
    <w:p>
      <w:pPr>
        <w:spacing w:after="0"/>
        <w:ind w:left="0"/>
        <w:jc w:val="both"/>
      </w:pPr>
      <w:r>
        <w:rPr>
          <w:rFonts w:ascii="Times New Roman"/>
          <w:b w:val="false"/>
          <w:i w:val="false"/>
          <w:color w:val="ff0000"/>
          <w:sz w:val="28"/>
        </w:rPr>
        <w:t xml:space="preserve">
      158.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78"/>
    <w:bookmarkStart w:name="z181" w:id="179"/>
    <w:p>
      <w:pPr>
        <w:spacing w:after="0"/>
        <w:ind w:left="0"/>
        <w:jc w:val="both"/>
      </w:pPr>
      <w:r>
        <w:rPr>
          <w:rFonts w:ascii="Times New Roman"/>
          <w:b w:val="false"/>
          <w:i w:val="false"/>
          <w:color w:val="000000"/>
          <w:sz w:val="28"/>
        </w:rPr>
        <w:t>
      159. Жүк жөнелтуші нан және нан-тоқаш өнімдерін пештен алынғаннан кейін белгіленген мерзімдер ішінде ұстап, тасымалдауға ұсынады.</w:t>
      </w:r>
    </w:p>
    <w:bookmarkEnd w:id="179"/>
    <w:bookmarkStart w:name="z182" w:id="180"/>
    <w:p>
      <w:pPr>
        <w:spacing w:after="0"/>
        <w:ind w:left="0"/>
        <w:jc w:val="both"/>
      </w:pPr>
      <w:r>
        <w:rPr>
          <w:rFonts w:ascii="Times New Roman"/>
          <w:b w:val="false"/>
          <w:i w:val="false"/>
          <w:color w:val="000000"/>
          <w:sz w:val="28"/>
        </w:rPr>
        <w:t>
      160. Нан және нан-тоқаш өнімдерінің сақталуын қамтамасыз ету үшін жүк жөнелтуші тиеу кезінде мынадай талаптардың сақталуын қамтамасыз етеді:</w:t>
      </w:r>
    </w:p>
    <w:bookmarkEnd w:id="180"/>
    <w:p>
      <w:pPr>
        <w:spacing w:after="0"/>
        <w:ind w:left="0"/>
        <w:jc w:val="both"/>
      </w:pPr>
      <w:r>
        <w:rPr>
          <w:rFonts w:ascii="Times New Roman"/>
          <w:b w:val="false"/>
          <w:i w:val="false"/>
          <w:color w:val="000000"/>
          <w:sz w:val="28"/>
        </w:rPr>
        <w:t>
      1) науаларды нан және нан-тоқаш өнімдерінің стандартты санымен толтыру;</w:t>
      </w:r>
    </w:p>
    <w:p>
      <w:pPr>
        <w:spacing w:after="0"/>
        <w:ind w:left="0"/>
        <w:jc w:val="both"/>
      </w:pPr>
      <w:r>
        <w:rPr>
          <w:rFonts w:ascii="Times New Roman"/>
          <w:b w:val="false"/>
          <w:i w:val="false"/>
          <w:color w:val="000000"/>
          <w:sz w:val="28"/>
        </w:rPr>
        <w:t>
      2) бөлке нанды бір қатарға ұзындығынан бүйір немесе төменгі қабығымен қою;</w:t>
      </w:r>
    </w:p>
    <w:p>
      <w:pPr>
        <w:spacing w:after="0"/>
        <w:ind w:left="0"/>
        <w:jc w:val="both"/>
      </w:pPr>
      <w:r>
        <w:rPr>
          <w:rFonts w:ascii="Times New Roman"/>
          <w:b w:val="false"/>
          <w:i w:val="false"/>
          <w:color w:val="000000"/>
          <w:sz w:val="28"/>
        </w:rPr>
        <w:t>
      3) таба нан мен нан-тоқаш өнімдерін (батондар, өрме нан, бөлкелер және басқалар) бір қатарға биіктігі бойынша астыңғы немесе бүйір қабығымен науаның бүйір немесе артқы қабырғасына қиғаштап қою;</w:t>
      </w:r>
    </w:p>
    <w:p>
      <w:pPr>
        <w:spacing w:after="0"/>
        <w:ind w:left="0"/>
        <w:jc w:val="both"/>
      </w:pPr>
      <w:r>
        <w:rPr>
          <w:rFonts w:ascii="Times New Roman"/>
          <w:b w:val="false"/>
          <w:i w:val="false"/>
          <w:color w:val="000000"/>
          <w:sz w:val="28"/>
        </w:rPr>
        <w:t>
      4) салмағы 200 грамға (бұдан әрі – г) дейінгі таба нан мен нан-тоқаш өнімдерін бір-екі қатарға биіктігі бойынша қою.</w:t>
      </w:r>
    </w:p>
    <w:bookmarkStart w:name="z183" w:id="181"/>
    <w:p>
      <w:pPr>
        <w:spacing w:after="0"/>
        <w:ind w:left="0"/>
        <w:jc w:val="both"/>
      </w:pPr>
      <w:r>
        <w:rPr>
          <w:rFonts w:ascii="Times New Roman"/>
          <w:b w:val="false"/>
          <w:i w:val="false"/>
          <w:color w:val="000000"/>
          <w:sz w:val="28"/>
        </w:rPr>
        <w:t>
      161. Нан және нан-тоқаш өнімдерінің бір рет әкелу нормалары автомобильмен жүкті тасымалдау шартында белгіленеді.</w:t>
      </w:r>
    </w:p>
    <w:bookmarkEnd w:id="181"/>
    <w:bookmarkStart w:name="z184" w:id="182"/>
    <w:p>
      <w:pPr>
        <w:spacing w:after="0"/>
        <w:ind w:left="0"/>
        <w:jc w:val="both"/>
      </w:pPr>
      <w:r>
        <w:rPr>
          <w:rFonts w:ascii="Times New Roman"/>
          <w:b w:val="false"/>
          <w:i w:val="false"/>
          <w:color w:val="000000"/>
          <w:sz w:val="28"/>
        </w:rPr>
        <w:t>
      162. Тасымалдаушылар нан және нан-тоқаш өнімдерін тасымалдау үшін науаларды қоюға арналған бағыттауыштармен жабдықталған мамандандырылған автомобиль-фургондар немесе нан және нан-тоқаш өнімдерін контейнерлерде тасымалдау үшін лайықталған автомобильдер бөледі.</w:t>
      </w:r>
    </w:p>
    <w:bookmarkEnd w:id="182"/>
    <w:bookmarkStart w:name="z185" w:id="183"/>
    <w:p>
      <w:pPr>
        <w:spacing w:after="0"/>
        <w:ind w:left="0"/>
        <w:jc w:val="both"/>
      </w:pPr>
      <w:r>
        <w:rPr>
          <w:rFonts w:ascii="Times New Roman"/>
          <w:b w:val="false"/>
          <w:i w:val="false"/>
          <w:color w:val="000000"/>
          <w:sz w:val="28"/>
        </w:rPr>
        <w:t>
      163. Нан және нан-тоқаш өнімдерін жүк жөнелтушіден тасымалдауға қабылдауды және жүк алушыға тапсыруды тасымалдаушылар стандартты түрде толтырылған науалардың атауы мен саны бойынша әрбір науадағы өнімнің санын есептемей жүзеге асырады.</w:t>
      </w:r>
    </w:p>
    <w:bookmarkEnd w:id="183"/>
    <w:bookmarkStart w:name="z186" w:id="184"/>
    <w:p>
      <w:pPr>
        <w:spacing w:after="0"/>
        <w:ind w:left="0"/>
        <w:jc w:val="both"/>
      </w:pPr>
      <w:r>
        <w:rPr>
          <w:rFonts w:ascii="Times New Roman"/>
          <w:b w:val="false"/>
          <w:i w:val="false"/>
          <w:color w:val="000000"/>
          <w:sz w:val="28"/>
        </w:rPr>
        <w:t>
      164. Егер шартта өзгесі көзделмесе, нан және нан-тоқаш өнімдерін тиеу мен бос науаларды түсіруді жүк - жөнелтуші, ал нан және нан-тоқаш өнімдерін түсіру мен бос науаларды тиеуді жүк алушы жүргізеді.</w:t>
      </w:r>
    </w:p>
    <w:bookmarkEnd w:id="184"/>
    <w:bookmarkStart w:name="z187" w:id="185"/>
    <w:p>
      <w:pPr>
        <w:spacing w:after="0"/>
        <w:ind w:left="0"/>
        <w:jc w:val="both"/>
      </w:pPr>
      <w:r>
        <w:rPr>
          <w:rFonts w:ascii="Times New Roman"/>
          <w:b w:val="false"/>
          <w:i w:val="false"/>
          <w:color w:val="000000"/>
          <w:sz w:val="28"/>
        </w:rPr>
        <w:t>
      165. Нан және нан-тоқаш өнімдері түсірілгеннен кейін жүк алушы науаларды нанның қоқымдарынан, сондай-ақ нан-тоқаш өнімдерінің жеке сұрыптарын тасымалдау кезінде төселетін қағаздан тазартады.</w:t>
      </w:r>
    </w:p>
    <w:bookmarkEnd w:id="185"/>
    <w:bookmarkStart w:name="z188" w:id="186"/>
    <w:p>
      <w:pPr>
        <w:spacing w:after="0"/>
        <w:ind w:left="0"/>
        <w:jc w:val="both"/>
      </w:pPr>
      <w:r>
        <w:rPr>
          <w:rFonts w:ascii="Times New Roman"/>
          <w:b w:val="false"/>
          <w:i w:val="false"/>
          <w:color w:val="000000"/>
          <w:sz w:val="28"/>
        </w:rPr>
        <w:t>
      166. Жүк алушы бос науалардың мамандандырылған автомобиль-фургонға өзіне жеткізілген толтырылған науалар саны бойынша тиелуін қамтамасыз етеді.</w:t>
      </w:r>
    </w:p>
    <w:bookmarkEnd w:id="186"/>
    <w:bookmarkStart w:name="z189" w:id="187"/>
    <w:p>
      <w:pPr>
        <w:spacing w:after="0"/>
        <w:ind w:left="0"/>
        <w:jc w:val="both"/>
      </w:pPr>
      <w:r>
        <w:rPr>
          <w:rFonts w:ascii="Times New Roman"/>
          <w:b w:val="false"/>
          <w:i w:val="false"/>
          <w:color w:val="000000"/>
          <w:sz w:val="28"/>
        </w:rPr>
        <w:t>
      167. Мамандандырылған автомобиль шанағының ішінде жөндеу жұмыстарын жүргізу қажет кезде тасымалдаушы шанақтағы науаларды жүк жөнелтушіге тапсырады.</w:t>
      </w:r>
    </w:p>
    <w:bookmarkEnd w:id="187"/>
    <w:bookmarkStart w:name="z190" w:id="188"/>
    <w:p>
      <w:pPr>
        <w:spacing w:after="0"/>
        <w:ind w:left="0"/>
        <w:jc w:val="both"/>
      </w:pPr>
      <w:r>
        <w:rPr>
          <w:rFonts w:ascii="Times New Roman"/>
          <w:b w:val="false"/>
          <w:i w:val="false"/>
          <w:color w:val="000000"/>
          <w:sz w:val="28"/>
        </w:rPr>
        <w:t>
      168. Нан және нан-тоқаш өнімдерін тасымалдауға арналған науалар жүк жөнелтушінің мүкәммал ыдысы болып табылады. Егер шартта өзгесі көзделмесе, науаларды санитарлық өңдеуді жүк жөнелтуші жүргізеді.</w:t>
      </w:r>
    </w:p>
    <w:bookmarkEnd w:id="188"/>
    <w:bookmarkStart w:name="z191" w:id="189"/>
    <w:p>
      <w:pPr>
        <w:spacing w:after="0"/>
        <w:ind w:left="0"/>
        <w:jc w:val="left"/>
      </w:pPr>
      <w:r>
        <w:rPr>
          <w:rFonts w:ascii="Times New Roman"/>
          <w:b/>
          <w:i w:val="false"/>
          <w:color w:val="000000"/>
        </w:rPr>
        <w:t xml:space="preserve"> 3-параграф. Торттарды, тәтті тоқаштарды және басқа кремді өнімдерді тасымалдау ерекшеліктері</w:t>
      </w:r>
    </w:p>
    <w:bookmarkEnd w:id="189"/>
    <w:bookmarkStart w:name="z192" w:id="190"/>
    <w:p>
      <w:pPr>
        <w:spacing w:after="0"/>
        <w:ind w:left="0"/>
        <w:jc w:val="both"/>
      </w:pPr>
      <w:r>
        <w:rPr>
          <w:rFonts w:ascii="Times New Roman"/>
          <w:b w:val="false"/>
          <w:i w:val="false"/>
          <w:color w:val="ff0000"/>
          <w:sz w:val="28"/>
        </w:rPr>
        <w:t xml:space="preserve">
      169.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190"/>
    <w:bookmarkStart w:name="z193" w:id="191"/>
    <w:p>
      <w:pPr>
        <w:spacing w:after="0"/>
        <w:ind w:left="0"/>
        <w:jc w:val="both"/>
      </w:pPr>
      <w:r>
        <w:rPr>
          <w:rFonts w:ascii="Times New Roman"/>
          <w:b w:val="false"/>
          <w:i w:val="false"/>
          <w:color w:val="000000"/>
          <w:sz w:val="28"/>
        </w:rPr>
        <w:t>
      170. Жүк жөнелтуші торттарды тасымалдауға үлбі таспамен байланған қатырма қораптармен ұсынады. Қораптар шанақта, шанақтың биіктігі бойынша бірнеше қатар етіп қаланады. Майда даралы өнімдер (тәтті тоқаштар және басқалар) биіктігі бойынша бір қатармен, қақпақпен жабылатын металл науаларға салынады.</w:t>
      </w:r>
    </w:p>
    <w:bookmarkEnd w:id="191"/>
    <w:bookmarkStart w:name="z194" w:id="192"/>
    <w:p>
      <w:pPr>
        <w:spacing w:after="0"/>
        <w:ind w:left="0"/>
        <w:jc w:val="both"/>
      </w:pPr>
      <w:r>
        <w:rPr>
          <w:rFonts w:ascii="Times New Roman"/>
          <w:b w:val="false"/>
          <w:i w:val="false"/>
          <w:color w:val="000000"/>
          <w:sz w:val="28"/>
        </w:rPr>
        <w:t>
      171. Жүк жөнелтуші кондитерлік және кремді өнімдерді тасымалдауға 0-ден плюс 6</w:t>
      </w:r>
      <w:r>
        <w:rPr>
          <w:rFonts w:ascii="Times New Roman"/>
          <w:b w:val="false"/>
          <w:i w:val="false"/>
          <w:color w:val="000000"/>
          <w:vertAlign w:val="superscript"/>
        </w:rPr>
        <w:t>о</w:t>
      </w:r>
      <w:r>
        <w:rPr>
          <w:rFonts w:ascii="Times New Roman"/>
          <w:b w:val="false"/>
          <w:i w:val="false"/>
          <w:color w:val="000000"/>
          <w:sz w:val="28"/>
        </w:rPr>
        <w:t>С дейінгі температурамен ұсынады.</w:t>
      </w:r>
    </w:p>
    <w:bookmarkEnd w:id="192"/>
    <w:bookmarkStart w:name="z195" w:id="193"/>
    <w:p>
      <w:pPr>
        <w:spacing w:after="0"/>
        <w:ind w:left="0"/>
        <w:jc w:val="both"/>
      </w:pPr>
      <w:r>
        <w:rPr>
          <w:rFonts w:ascii="Times New Roman"/>
          <w:b w:val="false"/>
          <w:i w:val="false"/>
          <w:color w:val="000000"/>
          <w:sz w:val="28"/>
        </w:rPr>
        <w:t>
      172. Тасымалдаушылар торттарды, тәтті тоқаштарды және басқа кремді өнімдерді тасымалдау үшін изотермиялық шанағы бар жүк автомобильдерді немесе мамандандырылған автомобиль-фургондарды бөледі.</w:t>
      </w:r>
    </w:p>
    <w:bookmarkEnd w:id="193"/>
    <w:bookmarkStart w:name="z196" w:id="194"/>
    <w:p>
      <w:pPr>
        <w:spacing w:after="0"/>
        <w:ind w:left="0"/>
        <w:jc w:val="both"/>
      </w:pPr>
      <w:r>
        <w:rPr>
          <w:rFonts w:ascii="Times New Roman"/>
          <w:b w:val="false"/>
          <w:i w:val="false"/>
          <w:color w:val="000000"/>
          <w:sz w:val="28"/>
        </w:rPr>
        <w:t>
      173. Кремді өнімдерді жүк жөнелтушіден тасымалдауға қабылдауды және жүк алушыға тапсыруды тасымалдаушылар қораптардың атауы мен саны немесе стандартты толтырылған науалар бойынша жүзеге асырады.</w:t>
      </w:r>
    </w:p>
    <w:bookmarkEnd w:id="194"/>
    <w:p>
      <w:pPr>
        <w:spacing w:after="0"/>
        <w:ind w:left="0"/>
        <w:jc w:val="both"/>
      </w:pPr>
      <w:r>
        <w:rPr>
          <w:rFonts w:ascii="Times New Roman"/>
          <w:b w:val="false"/>
          <w:i w:val="false"/>
          <w:color w:val="000000"/>
          <w:sz w:val="28"/>
        </w:rPr>
        <w:t>
      Науа жартылай толтырылған кезде майда даралы өнімдерді қабылдау және тапсыру өнімдерді санау бойынша жүзеге асырылады.</w:t>
      </w:r>
    </w:p>
    <w:bookmarkStart w:name="z197" w:id="195"/>
    <w:p>
      <w:pPr>
        <w:spacing w:after="0"/>
        <w:ind w:left="0"/>
        <w:jc w:val="both"/>
      </w:pPr>
      <w:r>
        <w:rPr>
          <w:rFonts w:ascii="Times New Roman"/>
          <w:b w:val="false"/>
          <w:i w:val="false"/>
          <w:color w:val="000000"/>
          <w:sz w:val="28"/>
        </w:rPr>
        <w:t>
      174. Кремді өнімдерді тиеу және түсіру соқпай және оқыс шайқамай, абайлап жүргізіледі.</w:t>
      </w:r>
    </w:p>
    <w:bookmarkEnd w:id="195"/>
    <w:bookmarkStart w:name="z198" w:id="196"/>
    <w:p>
      <w:pPr>
        <w:spacing w:after="0"/>
        <w:ind w:left="0"/>
        <w:jc w:val="both"/>
      </w:pPr>
      <w:r>
        <w:rPr>
          <w:rFonts w:ascii="Times New Roman"/>
          <w:b w:val="false"/>
          <w:i w:val="false"/>
          <w:color w:val="000000"/>
          <w:sz w:val="28"/>
        </w:rPr>
        <w:t>
      175. Егер шартта өзгеше көзделмесе, автокөлік құралының шанағын және науаларды санитарлық өңдеуді жүк жөнелтуші жүргізеді.</w:t>
      </w:r>
    </w:p>
    <w:bookmarkEnd w:id="196"/>
    <w:bookmarkStart w:name="z199" w:id="197"/>
    <w:p>
      <w:pPr>
        <w:spacing w:after="0"/>
        <w:ind w:left="0"/>
        <w:jc w:val="left"/>
      </w:pPr>
      <w:r>
        <w:rPr>
          <w:rFonts w:ascii="Times New Roman"/>
          <w:b/>
          <w:i w:val="false"/>
          <w:color w:val="000000"/>
        </w:rPr>
        <w:t xml:space="preserve"> 4-параграф. Етті, қосымша өнімдерді және жартылай дайын ет өнімдерін тасымалдау ерекшеліктері</w:t>
      </w:r>
    </w:p>
    <w:bookmarkEnd w:id="197"/>
    <w:bookmarkStart w:name="z200" w:id="198"/>
    <w:p>
      <w:pPr>
        <w:spacing w:after="0"/>
        <w:ind w:left="0"/>
        <w:jc w:val="both"/>
      </w:pPr>
      <w:r>
        <w:rPr>
          <w:rFonts w:ascii="Times New Roman"/>
          <w:b w:val="false"/>
          <w:i w:val="false"/>
          <w:color w:val="000000"/>
          <w:sz w:val="28"/>
        </w:rPr>
        <w:t>
      176. Жануарлардың етін автокөлік құралдарымен аудан сыртына тасымалдауға қатырылған, тоңазытылған немесе суыған күйде (6 сағат ішінде кебу қабыршағы пайда болғанша суытудан өткен) рұқсат етіледі.</w:t>
      </w:r>
    </w:p>
    <w:bookmarkEnd w:id="198"/>
    <w:bookmarkStart w:name="z201" w:id="199"/>
    <w:p>
      <w:pPr>
        <w:spacing w:after="0"/>
        <w:ind w:left="0"/>
        <w:jc w:val="both"/>
      </w:pPr>
      <w:r>
        <w:rPr>
          <w:rFonts w:ascii="Times New Roman"/>
          <w:b w:val="false"/>
          <w:i w:val="false"/>
          <w:color w:val="000000"/>
          <w:sz w:val="28"/>
        </w:rPr>
        <w:t>
      177. Жаңа сойылған немесе жібіп кеткен (жібітуден өткен) ет тасымалданбайды.</w:t>
      </w:r>
    </w:p>
    <w:bookmarkEnd w:id="199"/>
    <w:bookmarkStart w:name="z202" w:id="200"/>
    <w:p>
      <w:pPr>
        <w:spacing w:after="0"/>
        <w:ind w:left="0"/>
        <w:jc w:val="both"/>
      </w:pPr>
      <w:r>
        <w:rPr>
          <w:rFonts w:ascii="Times New Roman"/>
          <w:b w:val="false"/>
          <w:i w:val="false"/>
          <w:color w:val="000000"/>
          <w:sz w:val="28"/>
        </w:rPr>
        <w:t>
      178. Автокөлік құралдары, оның ішінде мамандандырылған автокөлік құралдары-ет тасымалдауға арналған рефрижераторлар тиісті түрде жабдықталады.</w:t>
      </w:r>
    </w:p>
    <w:bookmarkEnd w:id="200"/>
    <w:bookmarkStart w:name="z203" w:id="201"/>
    <w:p>
      <w:pPr>
        <w:spacing w:after="0"/>
        <w:ind w:left="0"/>
        <w:jc w:val="both"/>
      </w:pPr>
      <w:r>
        <w:rPr>
          <w:rFonts w:ascii="Times New Roman"/>
          <w:b w:val="false"/>
          <w:i w:val="false"/>
          <w:color w:val="000000"/>
          <w:sz w:val="28"/>
        </w:rPr>
        <w:t>
      179. Мамандандырылған емес автокөлік құралдарымен суыған және тоңазытылған етті тасымалдау іші ақ қаңылтырмен немесе мырышталған темірмен немесе осы мақсат үшін рұқсат етілген басқа материалмен қапталған, тығыз жабылатын қақпақты арнайы сусектермен (жәшіктермен) жүргізіледі.</w:t>
      </w:r>
    </w:p>
    <w:bookmarkEnd w:id="201"/>
    <w:bookmarkStart w:name="z204" w:id="202"/>
    <w:p>
      <w:pPr>
        <w:spacing w:after="0"/>
        <w:ind w:left="0"/>
        <w:jc w:val="both"/>
      </w:pPr>
      <w:r>
        <w:rPr>
          <w:rFonts w:ascii="Times New Roman"/>
          <w:b w:val="false"/>
          <w:i w:val="false"/>
          <w:color w:val="000000"/>
          <w:sz w:val="28"/>
        </w:rPr>
        <w:t>
      180. Суыған және тоңазытылған етті (құс етінен басқа) жақын қашықтықтарға, бір ғана елді мекеннің шегінде тасымалдау кезінде оны үйіп, бірақ ең көбі екі қабаттап тиеуге рұқсат етіледі. Бұл ретте автокөлік шанағының едені жуылған, таза кенеп, содан соң таза жаймалар төселеді. Еттің үсті де таза жаймалармен, ал содан соң кенеппен жабылады.</w:t>
      </w:r>
    </w:p>
    <w:bookmarkEnd w:id="202"/>
    <w:p>
      <w:pPr>
        <w:spacing w:after="0"/>
        <w:ind w:left="0"/>
        <w:jc w:val="both"/>
      </w:pPr>
      <w:r>
        <w:rPr>
          <w:rFonts w:ascii="Times New Roman"/>
          <w:b w:val="false"/>
          <w:i w:val="false"/>
          <w:color w:val="000000"/>
          <w:sz w:val="28"/>
        </w:rPr>
        <w:t>
      Ашық шанақты автокөлік құралдарымен тасымалданатын мұздатылған етті қатарлап қалауға рұқсат етіледі, ол да жоғарыда көрсетілгендей таза жаймалармен жабылуы тиіс.</w:t>
      </w:r>
    </w:p>
    <w:p>
      <w:pPr>
        <w:spacing w:after="0"/>
        <w:ind w:left="0"/>
        <w:jc w:val="both"/>
      </w:pPr>
      <w:r>
        <w:rPr>
          <w:rFonts w:ascii="Times New Roman"/>
          <w:b w:val="false"/>
          <w:i w:val="false"/>
          <w:color w:val="000000"/>
          <w:sz w:val="28"/>
        </w:rPr>
        <w:t>
      Құс еттері жәшіктерге салынады.</w:t>
      </w:r>
    </w:p>
    <w:bookmarkStart w:name="z205" w:id="203"/>
    <w:p>
      <w:pPr>
        <w:spacing w:after="0"/>
        <w:ind w:left="0"/>
        <w:jc w:val="both"/>
      </w:pPr>
      <w:r>
        <w:rPr>
          <w:rFonts w:ascii="Times New Roman"/>
          <w:b w:val="false"/>
          <w:i w:val="false"/>
          <w:color w:val="000000"/>
          <w:sz w:val="28"/>
        </w:rPr>
        <w:t>
      181. Автокөлік құралының шанағында бұл үшін адамдарға арналған арнайы орын жабдықталған жағдайларды қоспағанда, жүк тиеуші жұмысшылар немесе басқа адамдар тиелген етпен немесе ет өнімдерімен бірге шанақта болмайды.</w:t>
      </w:r>
    </w:p>
    <w:bookmarkEnd w:id="203"/>
    <w:bookmarkStart w:name="z206" w:id="204"/>
    <w:p>
      <w:pPr>
        <w:spacing w:after="0"/>
        <w:ind w:left="0"/>
        <w:jc w:val="both"/>
      </w:pPr>
      <w:r>
        <w:rPr>
          <w:rFonts w:ascii="Times New Roman"/>
          <w:b w:val="false"/>
          <w:i w:val="false"/>
          <w:color w:val="000000"/>
          <w:sz w:val="28"/>
        </w:rPr>
        <w:t>
      182. Ет тасымалдауға төмендегідей шарттар сақталғанда қабылданады:</w:t>
      </w:r>
    </w:p>
    <w:bookmarkEnd w:id="204"/>
    <w:p>
      <w:pPr>
        <w:spacing w:after="0"/>
        <w:ind w:left="0"/>
        <w:jc w:val="both"/>
      </w:pPr>
      <w:r>
        <w:rPr>
          <w:rFonts w:ascii="Times New Roman"/>
          <w:b w:val="false"/>
          <w:i w:val="false"/>
          <w:color w:val="000000"/>
          <w:sz w:val="28"/>
        </w:rPr>
        <w:t>
      1) тұтас еттер белгіленген талаптарға сәйкес бөлшектенуі (ірі қара мал мен басқа ірі жануарлардың ұшасы – төрт бөлікке, шошқалардың ұшалары – ұзына бойымен жартылай ұшаға немесе бүтін ұшамен, қой еті мен басқа ұсақ жануарлардың еті – бүтін ұшалармен), бассыз болуы тиіс;</w:t>
      </w:r>
    </w:p>
    <w:p>
      <w:pPr>
        <w:spacing w:after="0"/>
        <w:ind w:left="0"/>
        <w:jc w:val="both"/>
      </w:pPr>
      <w:r>
        <w:rPr>
          <w:rFonts w:ascii="Times New Roman"/>
          <w:b w:val="false"/>
          <w:i w:val="false"/>
          <w:color w:val="000000"/>
          <w:sz w:val="28"/>
        </w:rPr>
        <w:t>
      2) ұшаларда механикалық зақымданулар, қанды сүйелдер, соғылған жерлер, қанның іздері, тезек және т.б., сондай-ақ мойын бөлігінде, ішкі және сыртқы беттерде жалбыршақтар, ішкі ағзалардың қалдықтары болмауы тиіс;</w:t>
      </w:r>
    </w:p>
    <w:p>
      <w:pPr>
        <w:spacing w:after="0"/>
        <w:ind w:left="0"/>
        <w:jc w:val="both"/>
      </w:pPr>
      <w:r>
        <w:rPr>
          <w:rFonts w:ascii="Times New Roman"/>
          <w:b w:val="false"/>
          <w:i w:val="false"/>
          <w:color w:val="000000"/>
          <w:sz w:val="28"/>
        </w:rPr>
        <w:t>
      3) мұзға немесе қарға оранған қатырылған ұшаларды тасымалдауға, сондай-ақ қатырылған, тоңазытылған немесе суыған етті бірге тасымалдауға рұқсат етілмейді;</w:t>
      </w:r>
    </w:p>
    <w:p>
      <w:pPr>
        <w:spacing w:after="0"/>
        <w:ind w:left="0"/>
        <w:jc w:val="both"/>
      </w:pPr>
      <w:r>
        <w:rPr>
          <w:rFonts w:ascii="Times New Roman"/>
          <w:b w:val="false"/>
          <w:i w:val="false"/>
          <w:color w:val="000000"/>
          <w:sz w:val="28"/>
        </w:rPr>
        <w:t>
      4) қатырылған ет топтамаларын пергаментке немесе басқа осы мақсат үшін қолданылатын материалға орап және тиісті ыдысқа салып тасымалдауға рұқсат етіледі;</w:t>
      </w:r>
    </w:p>
    <w:p>
      <w:pPr>
        <w:spacing w:after="0"/>
        <w:ind w:left="0"/>
        <w:jc w:val="both"/>
      </w:pPr>
      <w:r>
        <w:rPr>
          <w:rFonts w:ascii="Times New Roman"/>
          <w:b w:val="false"/>
          <w:i w:val="false"/>
          <w:color w:val="000000"/>
          <w:sz w:val="28"/>
        </w:rPr>
        <w:t>
      5) әрбір ет ұшасында және жеке бөліктерде ветеринарлық-санитарлық тексерудің белгіленген нысандағы айқын таңбасы болуы тиіс.</w:t>
      </w:r>
    </w:p>
    <w:bookmarkStart w:name="z207" w:id="205"/>
    <w:p>
      <w:pPr>
        <w:spacing w:after="0"/>
        <w:ind w:left="0"/>
        <w:jc w:val="both"/>
      </w:pPr>
      <w:r>
        <w:rPr>
          <w:rFonts w:ascii="Times New Roman"/>
          <w:b w:val="false"/>
          <w:i w:val="false"/>
          <w:color w:val="000000"/>
          <w:sz w:val="28"/>
        </w:rPr>
        <w:t>
      183.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рұқсат етілмейді.</w:t>
      </w:r>
    </w:p>
    <w:bookmarkEnd w:id="205"/>
    <w:bookmarkStart w:name="z208" w:id="206"/>
    <w:p>
      <w:pPr>
        <w:spacing w:after="0"/>
        <w:ind w:left="0"/>
        <w:jc w:val="both"/>
      </w:pPr>
      <w:r>
        <w:rPr>
          <w:rFonts w:ascii="Times New Roman"/>
          <w:b w:val="false"/>
          <w:i w:val="false"/>
          <w:color w:val="000000"/>
          <w:sz w:val="28"/>
        </w:rPr>
        <w:t xml:space="preserve">
      184. Жүк жөнелтуші тасымалдауға, егер Қазақстан Республикасы Ауыл шаруашылығы министрінің міндетін атқарушының 2015 жылғы 29 мамырдағы № 7-1/496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11845 болып тіркелді) бекітілген Қазақстан Республикасының аумағында орны ауыстырылатын (тасымалданатын) объектілерді тасымалдауды жүзеге асыру қағидаларына сәйкес ветеринария саласындағы уәкілетті орган өзге температуралық режимдерді белгілемесе, осы Қағидаларға 10-қосымшада көрсетілген температураға дейін суытылған етті, қосымша өнімдерді және жартылай дайын ет тағамдарын ұсынады. Жүк жөнелтуші тауар-көлік жүкқұжатында тасымалдауға берілетін тоңазытылған еттің, қосымша өнімдердің және жартылай дайын ет тағамдарының температурасын белгілейді.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09" w:id="207"/>
    <w:p>
      <w:pPr>
        <w:spacing w:after="0"/>
        <w:ind w:left="0"/>
        <w:jc w:val="both"/>
      </w:pPr>
      <w:r>
        <w:rPr>
          <w:rFonts w:ascii="Times New Roman"/>
          <w:b w:val="false"/>
          <w:i w:val="false"/>
          <w:color w:val="000000"/>
          <w:sz w:val="28"/>
        </w:rPr>
        <w:t>
      185. Егер шартта өзгесі көзделмесе, етті, қосымша өнімдерді және жартылай дайын ет өнімдерін тиеу, автокөлік құралының шанағында суытылған және қатырылған етті ілгектерге ілуді қоса алғанда – жүк жөнелтушінің, ал түсіру – жүк алушының күштерімен және құралдарымен жүргізіледі.</w:t>
      </w:r>
    </w:p>
    <w:bookmarkEnd w:id="207"/>
    <w:bookmarkStart w:name="z210" w:id="208"/>
    <w:p>
      <w:pPr>
        <w:spacing w:after="0"/>
        <w:ind w:left="0"/>
        <w:jc w:val="both"/>
      </w:pPr>
      <w:r>
        <w:rPr>
          <w:rFonts w:ascii="Times New Roman"/>
          <w:b w:val="false"/>
          <w:i w:val="false"/>
          <w:color w:val="000000"/>
          <w:sz w:val="28"/>
        </w:rPr>
        <w:t>
      186. Тоңазытылған еттерді, қосымша өнімдерді, жартылай дайын ыдыстағы ет өнімдерін жүк жөнелтуші автокөлік құралына тығыз қабатпен қалайды.</w:t>
      </w:r>
    </w:p>
    <w:bookmarkEnd w:id="208"/>
    <w:p>
      <w:pPr>
        <w:spacing w:after="0"/>
        <w:ind w:left="0"/>
        <w:jc w:val="both"/>
      </w:pPr>
      <w:r>
        <w:rPr>
          <w:rFonts w:ascii="Times New Roman"/>
          <w:b w:val="false"/>
          <w:i w:val="false"/>
          <w:color w:val="000000"/>
          <w:sz w:val="28"/>
        </w:rPr>
        <w:t>
      Тұтас тоңазытылған және қатырылған ет ілгектерге ілінеді.</w:t>
      </w:r>
    </w:p>
    <w:bookmarkStart w:name="z211" w:id="209"/>
    <w:p>
      <w:pPr>
        <w:spacing w:after="0"/>
        <w:ind w:left="0"/>
        <w:jc w:val="both"/>
      </w:pPr>
      <w:r>
        <w:rPr>
          <w:rFonts w:ascii="Times New Roman"/>
          <w:b w:val="false"/>
          <w:i w:val="false"/>
          <w:color w:val="000000"/>
          <w:sz w:val="28"/>
        </w:rPr>
        <w:t>
      187. Таңбаланған салмағы бар етті, қосымша өнімдерді және ыдыстағы жартылай дайын ет өнімдерін жүк жөнелтушіден тасымалдауға қабылдауды және жүк алушыға тапсыруды тасымалдаушылар қайтадан өлшемей жүк орындарының саны бойынша; топталған, тұтас және жартылай тұтас еттерді, қосымша өнімдерді қабылдау мен тапсыруды – орындар саны және салмағы бойынша; шұжық өнімдерін, қақталған еттерді, жартылай дайын ет тағамдарын қабылдау мен тапсыруды – жүк жөнелтушінің пломбасы бар ыдыспен жүзеге асырады.</w:t>
      </w:r>
    </w:p>
    <w:bookmarkEnd w:id="209"/>
    <w:bookmarkStart w:name="z212" w:id="210"/>
    <w:p>
      <w:pPr>
        <w:spacing w:after="0"/>
        <w:ind w:left="0"/>
        <w:jc w:val="both"/>
      </w:pPr>
      <w:r>
        <w:rPr>
          <w:rFonts w:ascii="Times New Roman"/>
          <w:b w:val="false"/>
          <w:i w:val="false"/>
          <w:color w:val="000000"/>
          <w:sz w:val="28"/>
        </w:rPr>
        <w:t>
      188. Етті, қосымша өнімдерді және жартылай дайын ет тағамдарын бір жүк алушының мекенжайына тасымалдау кезінде жүк жөнелтуші автокөлік құралының шанақтарының, жеке секцияларының, контейнерлердің немесе арнайы ыдыстардың пломбалануын қамтамасыз етеді.</w:t>
      </w:r>
    </w:p>
    <w:bookmarkEnd w:id="210"/>
    <w:bookmarkStart w:name="z213" w:id="211"/>
    <w:p>
      <w:pPr>
        <w:spacing w:after="0"/>
        <w:ind w:left="0"/>
        <w:jc w:val="both"/>
      </w:pPr>
      <w:r>
        <w:rPr>
          <w:rFonts w:ascii="Times New Roman"/>
          <w:b w:val="false"/>
          <w:i w:val="false"/>
          <w:color w:val="000000"/>
          <w:sz w:val="28"/>
        </w:rPr>
        <w:t>
      189. Жүк алушы кері ұсынған бос мүкәммал ыдысты, тасымалдаушы келісілген ақы бойынша жүк жөнелтушіге жеткізеді.</w:t>
      </w:r>
    </w:p>
    <w:bookmarkEnd w:id="211"/>
    <w:bookmarkStart w:name="z214" w:id="212"/>
    <w:p>
      <w:pPr>
        <w:spacing w:after="0"/>
        <w:ind w:left="0"/>
        <w:jc w:val="both"/>
      </w:pPr>
      <w:r>
        <w:rPr>
          <w:rFonts w:ascii="Times New Roman"/>
          <w:b w:val="false"/>
          <w:i w:val="false"/>
          <w:color w:val="000000"/>
          <w:sz w:val="28"/>
        </w:rPr>
        <w:t>
      190. Ет, қосымша өнімдерді және жартылай дайын ет тағамдарын дайын ет өнімдерімен бірге тасымалдауға рұқсат етілмейді. Дайын ет өнімдері Қазақстан Республикасында қолдануға рұқсат етілген материалдардан жасалған таза ыдыспен тасымалданады. Мұндай өнімдерді ыдыссыз үйіп тасымалдауға рұқсат етілмейді.</w:t>
      </w:r>
    </w:p>
    <w:bookmarkEnd w:id="212"/>
    <w:bookmarkStart w:name="z215" w:id="213"/>
    <w:p>
      <w:pPr>
        <w:spacing w:after="0"/>
        <w:ind w:left="0"/>
        <w:jc w:val="both"/>
      </w:pPr>
      <w:r>
        <w:rPr>
          <w:rFonts w:ascii="Times New Roman"/>
          <w:b w:val="false"/>
          <w:i w:val="false"/>
          <w:color w:val="000000"/>
          <w:sz w:val="28"/>
        </w:rPr>
        <w:t>
      191. Егер шартта өзгеше көзделмесе, күн сайын, ет, қосымша өнімдерді және жартылай дайын ет тағамдарын тасымалдау аяқталғаннан кейін автокөлік құралдары санитарлық өңдеуден өткізіледі, оны тасымалдаушы жүзеге асырады.</w:t>
      </w:r>
    </w:p>
    <w:bookmarkEnd w:id="213"/>
    <w:bookmarkStart w:name="z216" w:id="214"/>
    <w:p>
      <w:pPr>
        <w:spacing w:after="0"/>
        <w:ind w:left="0"/>
        <w:jc w:val="left"/>
      </w:pPr>
      <w:r>
        <w:rPr>
          <w:rFonts w:ascii="Times New Roman"/>
          <w:b/>
          <w:i w:val="false"/>
          <w:color w:val="000000"/>
        </w:rPr>
        <w:t xml:space="preserve"> 5-параграф. Сүт және сүт өнімдерін тасымалдау ерекшеліктері</w:t>
      </w:r>
    </w:p>
    <w:bookmarkEnd w:id="214"/>
    <w:bookmarkStart w:name="z217" w:id="215"/>
    <w:p>
      <w:pPr>
        <w:spacing w:after="0"/>
        <w:ind w:left="0"/>
        <w:jc w:val="both"/>
      </w:pPr>
      <w:r>
        <w:rPr>
          <w:rFonts w:ascii="Times New Roman"/>
          <w:b w:val="false"/>
          <w:i w:val="false"/>
          <w:color w:val="ff0000"/>
          <w:sz w:val="28"/>
        </w:rPr>
        <w:t xml:space="preserve">
      192.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End w:id="215"/>
    <w:bookmarkStart w:name="z218" w:id="216"/>
    <w:p>
      <w:pPr>
        <w:spacing w:after="0"/>
        <w:ind w:left="0"/>
        <w:jc w:val="both"/>
      </w:pPr>
      <w:r>
        <w:rPr>
          <w:rFonts w:ascii="Times New Roman"/>
          <w:b w:val="false"/>
          <w:i w:val="false"/>
          <w:color w:val="000000"/>
          <w:sz w:val="28"/>
        </w:rPr>
        <w:t>
      193. Сүт ыдыссыз тәсілмен мамандандырылған автомобиль-цистерналармен немесе ыдысты тәсілмен автокөлік құралы-фургондармен тасымалданады.</w:t>
      </w:r>
    </w:p>
    <w:bookmarkEnd w:id="216"/>
    <w:p>
      <w:pPr>
        <w:spacing w:after="0"/>
        <w:ind w:left="0"/>
        <w:jc w:val="both"/>
      </w:pPr>
      <w:r>
        <w:rPr>
          <w:rFonts w:ascii="Times New Roman"/>
          <w:b w:val="false"/>
          <w:i w:val="false"/>
          <w:color w:val="000000"/>
          <w:sz w:val="28"/>
        </w:rPr>
        <w:t>
      Сүт тағамдары ыдысты тәсілмен тасымалданады.</w:t>
      </w:r>
    </w:p>
    <w:p>
      <w:pPr>
        <w:spacing w:after="0"/>
        <w:ind w:left="0"/>
        <w:jc w:val="both"/>
      </w:pPr>
      <w:r>
        <w:rPr>
          <w:rFonts w:ascii="Times New Roman"/>
          <w:b w:val="false"/>
          <w:i w:val="false"/>
          <w:color w:val="000000"/>
          <w:sz w:val="28"/>
        </w:rPr>
        <w:t>
      Тасымалдаушылар сүт және сүт тағамдарының ыдысты тасымалы үшін тасымалдау ұзақтығын, ыдыс түрін және сыртқы ауа температурасын ескере отырып, мамандандырылған автокөлік құралдарын бөледі.</w:t>
      </w:r>
    </w:p>
    <w:bookmarkStart w:name="z219" w:id="217"/>
    <w:p>
      <w:pPr>
        <w:spacing w:after="0"/>
        <w:ind w:left="0"/>
        <w:jc w:val="both"/>
      </w:pPr>
      <w:r>
        <w:rPr>
          <w:rFonts w:ascii="Times New Roman"/>
          <w:b w:val="false"/>
          <w:i w:val="false"/>
          <w:color w:val="000000"/>
          <w:sz w:val="28"/>
        </w:rPr>
        <w:t>
      194. Жүк жөнелтуші жүкті тасымалдауға мынадай ыдыспен:</w:t>
      </w:r>
    </w:p>
    <w:bookmarkEnd w:id="217"/>
    <w:p>
      <w:pPr>
        <w:spacing w:after="0"/>
        <w:ind w:left="0"/>
        <w:jc w:val="both"/>
      </w:pPr>
      <w:r>
        <w:rPr>
          <w:rFonts w:ascii="Times New Roman"/>
          <w:b w:val="false"/>
          <w:i w:val="false"/>
          <w:color w:val="000000"/>
          <w:sz w:val="28"/>
        </w:rPr>
        <w:t>
      1) сүтті – металл флягалармен, металл, пластмасса себеттерге, жәшіктерге салынған шишалармен немесе пакеттермен;</w:t>
      </w:r>
    </w:p>
    <w:p>
      <w:pPr>
        <w:spacing w:after="0"/>
        <w:ind w:left="0"/>
        <w:jc w:val="both"/>
      </w:pPr>
      <w:r>
        <w:rPr>
          <w:rFonts w:ascii="Times New Roman"/>
          <w:b w:val="false"/>
          <w:i w:val="false"/>
          <w:color w:val="000000"/>
          <w:sz w:val="28"/>
        </w:rPr>
        <w:t>
      2) өлшеніп оралмаған сүт тағамдарын – металл флягалармен және ағаш бөшкелермен;</w:t>
      </w:r>
    </w:p>
    <w:p>
      <w:pPr>
        <w:spacing w:after="0"/>
        <w:ind w:left="0"/>
        <w:jc w:val="both"/>
      </w:pPr>
      <w:r>
        <w:rPr>
          <w:rFonts w:ascii="Times New Roman"/>
          <w:b w:val="false"/>
          <w:i w:val="false"/>
          <w:color w:val="000000"/>
          <w:sz w:val="28"/>
        </w:rPr>
        <w:t>
      3) өлшеніп оралған сүт тағамдарын – металл, пластмасса себеттермен, металл жәшіктермен ұсынады.</w:t>
      </w:r>
    </w:p>
    <w:bookmarkStart w:name="z220" w:id="218"/>
    <w:p>
      <w:pPr>
        <w:spacing w:after="0"/>
        <w:ind w:left="0"/>
        <w:jc w:val="both"/>
      </w:pPr>
      <w:r>
        <w:rPr>
          <w:rFonts w:ascii="Times New Roman"/>
          <w:b w:val="false"/>
          <w:i w:val="false"/>
          <w:color w:val="000000"/>
          <w:sz w:val="28"/>
        </w:rPr>
        <w:t>
      195. Жәшіктер мен себеттердің бүйір қабырғалары бөтелкелердің немесе басқа тұтыну ыдысының мойнынан жоғары болуы тиіс.</w:t>
      </w:r>
    </w:p>
    <w:bookmarkEnd w:id="218"/>
    <w:p>
      <w:pPr>
        <w:spacing w:after="0"/>
        <w:ind w:left="0"/>
        <w:jc w:val="both"/>
      </w:pPr>
      <w:r>
        <w:rPr>
          <w:rFonts w:ascii="Times New Roman"/>
          <w:b w:val="false"/>
          <w:i w:val="false"/>
          <w:color w:val="000000"/>
          <w:sz w:val="28"/>
        </w:rPr>
        <w:t>
      Сүт және сүт өнімдері бар сыйымдылықтар, өлшеп оралған сүзбе, ірімшік және басқа сүт өнімдері тасымалдауға жүк жөнелтушінің пломбасымен ұсынылады.</w:t>
      </w:r>
    </w:p>
    <w:p>
      <w:pPr>
        <w:spacing w:after="0"/>
        <w:ind w:left="0"/>
        <w:jc w:val="both"/>
      </w:pPr>
      <w:r>
        <w:rPr>
          <w:rFonts w:ascii="Times New Roman"/>
          <w:b w:val="false"/>
          <w:i w:val="false"/>
          <w:color w:val="000000"/>
          <w:sz w:val="28"/>
        </w:rPr>
        <w:t>
      Сүт және сүт өнімдері бар сыйымдылықтарды жүк жөнелтуші резеңке астары бар қақпақтармен тығыз жабады.</w:t>
      </w:r>
    </w:p>
    <w:bookmarkStart w:name="z221" w:id="219"/>
    <w:p>
      <w:pPr>
        <w:spacing w:after="0"/>
        <w:ind w:left="0"/>
        <w:jc w:val="both"/>
      </w:pPr>
      <w:r>
        <w:rPr>
          <w:rFonts w:ascii="Times New Roman"/>
          <w:b w:val="false"/>
          <w:i w:val="false"/>
          <w:color w:val="000000"/>
          <w:sz w:val="28"/>
        </w:rPr>
        <w:t>
      196. Сүтті және сүт тағамдарының түр-түрін бірнеше жүк алушының мекенжайына тасымалдауға бір автокөлік құралымен ұсыну кезінде жүк жөнелтуші алдын ала, автокөлік құралы келгенге дейін жүкті жүк алушылар бойынша топтайды және тиеуді бір постта жүзеге асырады.</w:t>
      </w:r>
    </w:p>
    <w:bookmarkEnd w:id="219"/>
    <w:bookmarkStart w:name="z222" w:id="220"/>
    <w:p>
      <w:pPr>
        <w:spacing w:after="0"/>
        <w:ind w:left="0"/>
        <w:jc w:val="both"/>
      </w:pPr>
      <w:r>
        <w:rPr>
          <w:rFonts w:ascii="Times New Roman"/>
          <w:b w:val="false"/>
          <w:i w:val="false"/>
          <w:color w:val="000000"/>
          <w:sz w:val="28"/>
        </w:rPr>
        <w:t>
      197. Тасымалдаушы жүк алушы берген бос мүкәммал ыдысты жүк жөнелтушіге жеткізеді.</w:t>
      </w:r>
    </w:p>
    <w:bookmarkEnd w:id="220"/>
    <w:bookmarkStart w:name="z223" w:id="221"/>
    <w:p>
      <w:pPr>
        <w:spacing w:after="0"/>
        <w:ind w:left="0"/>
        <w:jc w:val="both"/>
      </w:pPr>
      <w:r>
        <w:rPr>
          <w:rFonts w:ascii="Times New Roman"/>
          <w:b w:val="false"/>
          <w:i w:val="false"/>
          <w:color w:val="000000"/>
          <w:sz w:val="28"/>
        </w:rPr>
        <w:t>
      198. Жүк жөнелтуші сүтті сүт зауыттарынан ыдыссыз тәсілмен тасымалдау үшін Тернердің 19 градусынан аспайтын қышқылдықпен ұсынады. Сүттің температурасы (сәуір – қыркүйек) кезеңінде – плюс 6</w:t>
      </w:r>
      <w:r>
        <w:rPr>
          <w:rFonts w:ascii="Times New Roman"/>
          <w:b w:val="false"/>
          <w:i w:val="false"/>
          <w:color w:val="000000"/>
          <w:vertAlign w:val="superscript"/>
        </w:rPr>
        <w:t>о</w:t>
      </w:r>
      <w:r>
        <w:rPr>
          <w:rFonts w:ascii="Times New Roman"/>
          <w:b w:val="false"/>
          <w:i w:val="false"/>
          <w:color w:val="000000"/>
          <w:sz w:val="28"/>
        </w:rPr>
        <w:t>С аспауы, ал жылдың қалған мезгілінде плюс 2</w:t>
      </w:r>
      <w:r>
        <w:rPr>
          <w:rFonts w:ascii="Times New Roman"/>
          <w:b w:val="false"/>
          <w:i w:val="false"/>
          <w:color w:val="000000"/>
          <w:vertAlign w:val="superscript"/>
        </w:rPr>
        <w:t>0</w:t>
      </w:r>
      <w:r>
        <w:rPr>
          <w:rFonts w:ascii="Times New Roman"/>
          <w:b w:val="false"/>
          <w:i w:val="false"/>
          <w:color w:val="000000"/>
          <w:sz w:val="28"/>
        </w:rPr>
        <w:t>С төмен болмауы тиіс.</w:t>
      </w:r>
    </w:p>
    <w:bookmarkEnd w:id="221"/>
    <w:p>
      <w:pPr>
        <w:spacing w:after="0"/>
        <w:ind w:left="0"/>
        <w:jc w:val="both"/>
      </w:pPr>
      <w:r>
        <w:rPr>
          <w:rFonts w:ascii="Times New Roman"/>
          <w:b w:val="false"/>
          <w:i w:val="false"/>
          <w:color w:val="000000"/>
          <w:sz w:val="28"/>
        </w:rPr>
        <w:t xml:space="preserve">
      Қалалық сүт зауыттарынан, оны сатуды немесе пайдалануды жүзеге асыратын кәсіпорындар мен ұйымдарға тасымалдауға ұсынылатын сүттің температурасы 8 </w:t>
      </w:r>
      <w:r>
        <w:rPr>
          <w:rFonts w:ascii="Times New Roman"/>
          <w:b w:val="false"/>
          <w:i w:val="false"/>
          <w:color w:val="000000"/>
          <w:vertAlign w:val="superscript"/>
        </w:rPr>
        <w:t>0</w:t>
      </w:r>
      <w:r>
        <w:rPr>
          <w:rFonts w:ascii="Times New Roman"/>
          <w:b w:val="false"/>
          <w:i w:val="false"/>
          <w:color w:val="000000"/>
          <w:sz w:val="28"/>
        </w:rPr>
        <w:t>С аспауы тиіс.</w:t>
      </w:r>
    </w:p>
    <w:p>
      <w:pPr>
        <w:spacing w:after="0"/>
        <w:ind w:left="0"/>
        <w:jc w:val="both"/>
      </w:pPr>
      <w:r>
        <w:rPr>
          <w:rFonts w:ascii="Times New Roman"/>
          <w:b w:val="false"/>
          <w:i w:val="false"/>
          <w:color w:val="000000"/>
          <w:sz w:val="28"/>
        </w:rPr>
        <w:t>
      Сүттің температурасы мен қышқылдығын жүк жөнелтуші тауар-көлік жүкқұжатында көрсетеді.</w:t>
      </w:r>
    </w:p>
    <w:bookmarkStart w:name="z224" w:id="222"/>
    <w:p>
      <w:pPr>
        <w:spacing w:after="0"/>
        <w:ind w:left="0"/>
        <w:jc w:val="both"/>
      </w:pPr>
      <w:r>
        <w:rPr>
          <w:rFonts w:ascii="Times New Roman"/>
          <w:b w:val="false"/>
          <w:i w:val="false"/>
          <w:color w:val="000000"/>
          <w:sz w:val="28"/>
        </w:rPr>
        <w:t>
      199. Ыдыстағы сүтті және сүт өнімдерін жүк жөнелтушіден тасымалдауға қабылдауды және жүк алушыға тапсыруды тасымалдаушы флягалардың, бөшкелердің, сондай-ақ стандартты түрде толтырылған жәшіктер мен себеттердің саны бойынша жүзеге асырады.</w:t>
      </w:r>
    </w:p>
    <w:bookmarkEnd w:id="222"/>
    <w:p>
      <w:pPr>
        <w:spacing w:after="0"/>
        <w:ind w:left="0"/>
        <w:jc w:val="both"/>
      </w:pPr>
      <w:r>
        <w:rPr>
          <w:rFonts w:ascii="Times New Roman"/>
          <w:b w:val="false"/>
          <w:i w:val="false"/>
          <w:color w:val="000000"/>
          <w:sz w:val="28"/>
        </w:rPr>
        <w:t>
      Сүтті ыдыссыз тәсілмен тасымалдау кезінде оны қабылдау және тапсыру жүк жөнелтушінің пломбасымен жүзеге асырылады.</w:t>
      </w:r>
    </w:p>
    <w:bookmarkStart w:name="z225" w:id="223"/>
    <w:p>
      <w:pPr>
        <w:spacing w:after="0"/>
        <w:ind w:left="0"/>
        <w:jc w:val="both"/>
      </w:pPr>
      <w:r>
        <w:rPr>
          <w:rFonts w:ascii="Times New Roman"/>
          <w:b w:val="false"/>
          <w:i w:val="false"/>
          <w:color w:val="000000"/>
          <w:sz w:val="28"/>
        </w:rPr>
        <w:t>
      200. Сүтті сүт зауыттарынан ыдыссыз тәсілмен тасымалдау кезінде жүк жөнелтуші:</w:t>
      </w:r>
    </w:p>
    <w:bookmarkEnd w:id="223"/>
    <w:p>
      <w:pPr>
        <w:spacing w:after="0"/>
        <w:ind w:left="0"/>
        <w:jc w:val="both"/>
      </w:pPr>
      <w:r>
        <w:rPr>
          <w:rFonts w:ascii="Times New Roman"/>
          <w:b w:val="false"/>
          <w:i w:val="false"/>
          <w:color w:val="000000"/>
          <w:sz w:val="28"/>
        </w:rPr>
        <w:t>
      1) цистернаның люктерін тиеу алдында ашуды және тиелгеннен кейін жабуды;</w:t>
      </w:r>
    </w:p>
    <w:p>
      <w:pPr>
        <w:spacing w:after="0"/>
        <w:ind w:left="0"/>
        <w:jc w:val="both"/>
      </w:pPr>
      <w:r>
        <w:rPr>
          <w:rFonts w:ascii="Times New Roman"/>
          <w:b w:val="false"/>
          <w:i w:val="false"/>
          <w:color w:val="000000"/>
          <w:sz w:val="28"/>
        </w:rPr>
        <w:t>
      2)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цистернаның люктері мен құйып алу құбырларын пломбалауды жүргізеді.</w:t>
      </w:r>
    </w:p>
    <w:bookmarkStart w:name="z226" w:id="224"/>
    <w:p>
      <w:pPr>
        <w:spacing w:after="0"/>
        <w:ind w:left="0"/>
        <w:jc w:val="both"/>
      </w:pPr>
      <w:r>
        <w:rPr>
          <w:rFonts w:ascii="Times New Roman"/>
          <w:b w:val="false"/>
          <w:i w:val="false"/>
          <w:color w:val="000000"/>
          <w:sz w:val="28"/>
        </w:rPr>
        <w:t>
      201. Жүк алушы:</w:t>
      </w:r>
    </w:p>
    <w:bookmarkEnd w:id="224"/>
    <w:p>
      <w:pPr>
        <w:spacing w:after="0"/>
        <w:ind w:left="0"/>
        <w:jc w:val="both"/>
      </w:pPr>
      <w:r>
        <w:rPr>
          <w:rFonts w:ascii="Times New Roman"/>
          <w:b w:val="false"/>
          <w:i w:val="false"/>
          <w:color w:val="000000"/>
          <w:sz w:val="28"/>
        </w:rPr>
        <w:t>
      1) цистернаның люктері мен құйып алу құбырларында жүк жөнелтушінің пломбаларының болуы мен жарамдылығын тексеруді;</w:t>
      </w:r>
    </w:p>
    <w:p>
      <w:pPr>
        <w:spacing w:after="0"/>
        <w:ind w:left="0"/>
        <w:jc w:val="both"/>
      </w:pPr>
      <w:r>
        <w:rPr>
          <w:rFonts w:ascii="Times New Roman"/>
          <w:b w:val="false"/>
          <w:i w:val="false"/>
          <w:color w:val="000000"/>
          <w:sz w:val="28"/>
        </w:rPr>
        <w:t>
      2) пломбаларды алуды;</w:t>
      </w:r>
    </w:p>
    <w:p>
      <w:pPr>
        <w:spacing w:after="0"/>
        <w:ind w:left="0"/>
        <w:jc w:val="both"/>
      </w:pPr>
      <w:r>
        <w:rPr>
          <w:rFonts w:ascii="Times New Roman"/>
          <w:b w:val="false"/>
          <w:i w:val="false"/>
          <w:color w:val="000000"/>
          <w:sz w:val="28"/>
        </w:rPr>
        <w:t>
      3) сүтті құйып алғаннан кейін цистернаны ішкі және сыртқы жағынан жууды және дезинфекциялауды;</w:t>
      </w:r>
    </w:p>
    <w:p>
      <w:pPr>
        <w:spacing w:after="0"/>
        <w:ind w:left="0"/>
        <w:jc w:val="both"/>
      </w:pPr>
      <w:r>
        <w:rPr>
          <w:rFonts w:ascii="Times New Roman"/>
          <w:b w:val="false"/>
          <w:i w:val="false"/>
          <w:color w:val="000000"/>
          <w:sz w:val="28"/>
        </w:rPr>
        <w:t>
      4) цистернаның люктерін пломбалауды;</w:t>
      </w:r>
    </w:p>
    <w:p>
      <w:pPr>
        <w:spacing w:after="0"/>
        <w:ind w:left="0"/>
        <w:jc w:val="both"/>
      </w:pPr>
      <w:r>
        <w:rPr>
          <w:rFonts w:ascii="Times New Roman"/>
          <w:b w:val="false"/>
          <w:i w:val="false"/>
          <w:color w:val="000000"/>
          <w:sz w:val="28"/>
        </w:rPr>
        <w:t>
      5) жолдама парақта немесе санитарлық өңдеу паспортында санитарлық өңдеу жүргізу уақытын белгілеуді;</w:t>
      </w:r>
    </w:p>
    <w:p>
      <w:pPr>
        <w:spacing w:after="0"/>
        <w:ind w:left="0"/>
        <w:jc w:val="both"/>
      </w:pPr>
      <w:r>
        <w:rPr>
          <w:rFonts w:ascii="Times New Roman"/>
          <w:b w:val="false"/>
          <w:i w:val="false"/>
          <w:color w:val="000000"/>
          <w:sz w:val="28"/>
        </w:rPr>
        <w:t>
      6) қысқы мезгілде құйып алу шүмектері мен құбырларын ыстық сумен және бумен қыздыруды жүргізеді.</w:t>
      </w:r>
    </w:p>
    <w:bookmarkStart w:name="z227" w:id="225"/>
    <w:p>
      <w:pPr>
        <w:spacing w:after="0"/>
        <w:ind w:left="0"/>
        <w:jc w:val="left"/>
      </w:pPr>
      <w:r>
        <w:rPr>
          <w:rFonts w:ascii="Times New Roman"/>
          <w:b/>
          <w:i w:val="false"/>
          <w:color w:val="000000"/>
        </w:rPr>
        <w:t xml:space="preserve"> 6-параграф. Ұнды және жарманы тасымалдау ерекшеліктері</w:t>
      </w:r>
    </w:p>
    <w:bookmarkEnd w:id="225"/>
    <w:bookmarkStart w:name="z228" w:id="226"/>
    <w:p>
      <w:pPr>
        <w:spacing w:after="0"/>
        <w:ind w:left="0"/>
        <w:jc w:val="both"/>
      </w:pPr>
      <w:r>
        <w:rPr>
          <w:rFonts w:ascii="Times New Roman"/>
          <w:b w:val="false"/>
          <w:i w:val="false"/>
          <w:color w:val="000000"/>
          <w:sz w:val="28"/>
        </w:rPr>
        <w:t>
      202. Ұн мен жарманы тасымалдау кезінде тасымалдаушылар, жүк жөнелтушілер және жүк алушылар ұнға жауын-шашынның тиюіне жол бермей, жүктің сақталуын қамтамасыз ету бойынша шаралар қабылдайды. Ұнды және жарманы тұрақты иісі бар немесе беті ластанған жүктермен бірге тасымалдауға рұқсат етілмейді.</w:t>
      </w:r>
    </w:p>
    <w:bookmarkEnd w:id="226"/>
    <w:bookmarkStart w:name="z229" w:id="227"/>
    <w:p>
      <w:pPr>
        <w:spacing w:after="0"/>
        <w:ind w:left="0"/>
        <w:jc w:val="both"/>
      </w:pPr>
      <w:r>
        <w:rPr>
          <w:rFonts w:ascii="Times New Roman"/>
          <w:b w:val="false"/>
          <w:i w:val="false"/>
          <w:color w:val="000000"/>
          <w:sz w:val="28"/>
        </w:rPr>
        <w:t>
      203. Ұн ыдыссыз тәсілмен – мамандандырылған автомобиль-цистерналармен немесе ыдысты тәсілмен ернеулі платформасы бар автокөлік құралдармен немесе автокөлік құралы-фургондармен тасымалданады.</w:t>
      </w:r>
    </w:p>
    <w:bookmarkEnd w:id="227"/>
    <w:p>
      <w:pPr>
        <w:spacing w:after="0"/>
        <w:ind w:left="0"/>
        <w:jc w:val="both"/>
      </w:pPr>
      <w:r>
        <w:rPr>
          <w:rFonts w:ascii="Times New Roman"/>
          <w:b w:val="false"/>
          <w:i w:val="false"/>
          <w:color w:val="000000"/>
          <w:sz w:val="28"/>
        </w:rPr>
        <w:t>
      Жарма ыдысты тәсілмен тасымалданады.</w:t>
      </w:r>
    </w:p>
    <w:bookmarkStart w:name="z230" w:id="228"/>
    <w:p>
      <w:pPr>
        <w:spacing w:after="0"/>
        <w:ind w:left="0"/>
        <w:jc w:val="both"/>
      </w:pPr>
      <w:r>
        <w:rPr>
          <w:rFonts w:ascii="Times New Roman"/>
          <w:b w:val="false"/>
          <w:i w:val="false"/>
          <w:color w:val="000000"/>
          <w:sz w:val="28"/>
        </w:rPr>
        <w:t>
      204. Ұнды ыдыссыз тәсілмен тасымалдау кезінде жүк жөнелтушіден қабылдау мен жүк алушыға тапсыруды тасымалдаушылар жүзеге асырады.</w:t>
      </w:r>
    </w:p>
    <w:bookmarkEnd w:id="228"/>
    <w:p>
      <w:pPr>
        <w:spacing w:after="0"/>
        <w:ind w:left="0"/>
        <w:jc w:val="both"/>
      </w:pPr>
      <w:r>
        <w:rPr>
          <w:rFonts w:ascii="Times New Roman"/>
          <w:b w:val="false"/>
          <w:i w:val="false"/>
          <w:color w:val="000000"/>
          <w:sz w:val="28"/>
        </w:rPr>
        <w:t>
      Автокөлік құралын пломбалауды жүк жөнелтуші жүргізеді.</w:t>
      </w:r>
    </w:p>
    <w:bookmarkStart w:name="z231" w:id="229"/>
    <w:p>
      <w:pPr>
        <w:spacing w:after="0"/>
        <w:ind w:left="0"/>
        <w:jc w:val="both"/>
      </w:pPr>
      <w:r>
        <w:rPr>
          <w:rFonts w:ascii="Times New Roman"/>
          <w:b w:val="false"/>
          <w:i w:val="false"/>
          <w:color w:val="000000"/>
          <w:sz w:val="28"/>
        </w:rPr>
        <w:t>
      205. Ұнды ыдыссыз тәсілмен тасымалдау кезінде жүк жөнелтуші:</w:t>
      </w:r>
    </w:p>
    <w:bookmarkEnd w:id="229"/>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цистернаның люктерін тиеу алдында ашуды және тиелгеннен кейін жабуды және тиеу жеңдерін цистернаға жалғауды және ағытуды;</w:t>
      </w:r>
    </w:p>
    <w:p>
      <w:pPr>
        <w:spacing w:after="0"/>
        <w:ind w:left="0"/>
        <w:jc w:val="both"/>
      </w:pPr>
      <w:r>
        <w:rPr>
          <w:rFonts w:ascii="Times New Roman"/>
          <w:b w:val="false"/>
          <w:i w:val="false"/>
          <w:color w:val="000000"/>
          <w:sz w:val="28"/>
        </w:rPr>
        <w:t>
      3) цистернаны толтыруды;</w:t>
      </w:r>
    </w:p>
    <w:p>
      <w:pPr>
        <w:spacing w:after="0"/>
        <w:ind w:left="0"/>
        <w:jc w:val="both"/>
      </w:pPr>
      <w:r>
        <w:rPr>
          <w:rFonts w:ascii="Times New Roman"/>
          <w:b w:val="false"/>
          <w:i w:val="false"/>
          <w:color w:val="000000"/>
          <w:sz w:val="28"/>
        </w:rPr>
        <w:t>
      4) тиегеннен кейін тиелген люктерді және түсіру құбырларын пломбалауды жүргізеді.</w:t>
      </w:r>
    </w:p>
    <w:bookmarkStart w:name="z232" w:id="230"/>
    <w:p>
      <w:pPr>
        <w:spacing w:after="0"/>
        <w:ind w:left="0"/>
        <w:jc w:val="both"/>
      </w:pPr>
      <w:r>
        <w:rPr>
          <w:rFonts w:ascii="Times New Roman"/>
          <w:b w:val="false"/>
          <w:i w:val="false"/>
          <w:color w:val="000000"/>
          <w:sz w:val="28"/>
        </w:rPr>
        <w:t>
      206. Ұнды ыдыссыз тәсілмен тасымалдау кезінде жүк алушы:</w:t>
      </w:r>
    </w:p>
    <w:bookmarkEnd w:id="230"/>
    <w:p>
      <w:pPr>
        <w:spacing w:after="0"/>
        <w:ind w:left="0"/>
        <w:jc w:val="both"/>
      </w:pPr>
      <w:r>
        <w:rPr>
          <w:rFonts w:ascii="Times New Roman"/>
          <w:b w:val="false"/>
          <w:i w:val="false"/>
          <w:color w:val="000000"/>
          <w:sz w:val="28"/>
        </w:rPr>
        <w:t>
      1) мамандандырылған автомобиль-цистернаны жүксіз және жүгімен өлшеу;</w:t>
      </w:r>
    </w:p>
    <w:p>
      <w:pPr>
        <w:spacing w:after="0"/>
        <w:ind w:left="0"/>
        <w:jc w:val="both"/>
      </w:pPr>
      <w:r>
        <w:rPr>
          <w:rFonts w:ascii="Times New Roman"/>
          <w:b w:val="false"/>
          <w:i w:val="false"/>
          <w:color w:val="000000"/>
          <w:sz w:val="28"/>
        </w:rPr>
        <w:t>
      2) толтыру люктері мен түсіру құбырларында пломбалардың болуын тексеруді, түсіру құбырларынан пломбаларды алуды;</w:t>
      </w:r>
    </w:p>
    <w:p>
      <w:pPr>
        <w:spacing w:after="0"/>
        <w:ind w:left="0"/>
        <w:jc w:val="both"/>
      </w:pPr>
      <w:r>
        <w:rPr>
          <w:rFonts w:ascii="Times New Roman"/>
          <w:b w:val="false"/>
          <w:i w:val="false"/>
          <w:color w:val="000000"/>
          <w:sz w:val="28"/>
        </w:rPr>
        <w:t>
      3) түсіру жеңдерін цистернаға жалғауды, ағытуды және түсіру пунктінде орнатылған өз сығымдағышының сығылған ауасымен ұнды шығаруды;</w:t>
      </w:r>
    </w:p>
    <w:p>
      <w:pPr>
        <w:spacing w:after="0"/>
        <w:ind w:left="0"/>
        <w:jc w:val="both"/>
      </w:pPr>
      <w:r>
        <w:rPr>
          <w:rFonts w:ascii="Times New Roman"/>
          <w:b w:val="false"/>
          <w:i w:val="false"/>
          <w:color w:val="000000"/>
          <w:sz w:val="28"/>
        </w:rPr>
        <w:t>
      4) түсіруден кейін түсіру құбырларын пломбалауды;</w:t>
      </w:r>
    </w:p>
    <w:p>
      <w:pPr>
        <w:spacing w:after="0"/>
        <w:ind w:left="0"/>
        <w:jc w:val="both"/>
      </w:pPr>
      <w:r>
        <w:rPr>
          <w:rFonts w:ascii="Times New Roman"/>
          <w:b w:val="false"/>
          <w:i w:val="false"/>
          <w:color w:val="000000"/>
          <w:sz w:val="28"/>
        </w:rPr>
        <w:t>
      5) цистернаның сыртқы бетін тазартуды жүргізеді.</w:t>
      </w:r>
    </w:p>
    <w:bookmarkStart w:name="z233" w:id="231"/>
    <w:p>
      <w:pPr>
        <w:spacing w:after="0"/>
        <w:ind w:left="0"/>
        <w:jc w:val="both"/>
      </w:pPr>
      <w:r>
        <w:rPr>
          <w:rFonts w:ascii="Times New Roman"/>
          <w:b w:val="false"/>
          <w:i w:val="false"/>
          <w:color w:val="000000"/>
          <w:sz w:val="28"/>
        </w:rPr>
        <w:t>
      207. Жүк алушыда ұнды түсіру кезінде жүргізуші сығымдағышты қосады және түсіру шүмегін ашады, ал түсіргеннен кейін сығымдағышты сөндіреді және түсіру шүмегін жабады.</w:t>
      </w:r>
    </w:p>
    <w:bookmarkEnd w:id="231"/>
    <w:bookmarkStart w:name="z234" w:id="232"/>
    <w:p>
      <w:pPr>
        <w:spacing w:after="0"/>
        <w:ind w:left="0"/>
        <w:jc w:val="both"/>
      </w:pPr>
      <w:r>
        <w:rPr>
          <w:rFonts w:ascii="Times New Roman"/>
          <w:b w:val="false"/>
          <w:i w:val="false"/>
          <w:color w:val="000000"/>
          <w:sz w:val="28"/>
        </w:rPr>
        <w:t>
      208. Ыдыстағы ұнды және жарманы жүк жөнелтушіден тасымалдауға қабылдауды және жүк алушыға тапсыруды тасымалдаушылар атауы, орындардың саны және өлшемей, орындардың стандартты салмағы бойынша жүзеге асырады.</w:t>
      </w:r>
    </w:p>
    <w:bookmarkEnd w:id="232"/>
    <w:bookmarkStart w:name="z235" w:id="233"/>
    <w:p>
      <w:pPr>
        <w:spacing w:after="0"/>
        <w:ind w:left="0"/>
        <w:jc w:val="left"/>
      </w:pPr>
      <w:r>
        <w:rPr>
          <w:rFonts w:ascii="Times New Roman"/>
          <w:b/>
          <w:i w:val="false"/>
          <w:color w:val="000000"/>
        </w:rPr>
        <w:t xml:space="preserve"> 7-параграф. Шарапты, ликер-арақ өнімдерін, сыраны және</w:t>
      </w:r>
      <w:r>
        <w:br/>
      </w:r>
      <w:r>
        <w:rPr>
          <w:rFonts w:ascii="Times New Roman"/>
          <w:b/>
          <w:i w:val="false"/>
          <w:color w:val="000000"/>
        </w:rPr>
        <w:t>алкогольсыз сусындарды тасымалдау ерекшеліктері</w:t>
      </w:r>
    </w:p>
    <w:bookmarkEnd w:id="233"/>
    <w:bookmarkStart w:name="z236" w:id="234"/>
    <w:p>
      <w:pPr>
        <w:spacing w:after="0"/>
        <w:ind w:left="0"/>
        <w:jc w:val="both"/>
      </w:pPr>
      <w:r>
        <w:rPr>
          <w:rFonts w:ascii="Times New Roman"/>
          <w:b w:val="false"/>
          <w:i w:val="false"/>
          <w:color w:val="000000"/>
          <w:sz w:val="28"/>
        </w:rPr>
        <w:t>
      209. Шарап, ликер-арақ өнімдері, сыра және алкогольсыз сусындар ыдыссыз тәсілмен – мамандандырылған автомобиль-цистерналармен және ыдысты тәсілмен автокөлік құралы-фургондармен, ернеулі платформасы бар автокөлік құралдармен, сондай-ақ контейнерлермен тасымалданады.</w:t>
      </w:r>
    </w:p>
    <w:bookmarkEnd w:id="234"/>
    <w:bookmarkStart w:name="z237" w:id="235"/>
    <w:p>
      <w:pPr>
        <w:spacing w:after="0"/>
        <w:ind w:left="0"/>
        <w:jc w:val="both"/>
      </w:pPr>
      <w:r>
        <w:rPr>
          <w:rFonts w:ascii="Times New Roman"/>
          <w:b w:val="false"/>
          <w:i w:val="false"/>
          <w:color w:val="000000"/>
          <w:sz w:val="28"/>
        </w:rPr>
        <w:t>
      210. Шыны және керамикалық бөтелкелерді, банкаларды және тағы басқаны жүк жөнелтуші ағаш немесе полиэтилен жәшіктерге немесе қатырма ыдысқа салады.</w:t>
      </w:r>
    </w:p>
    <w:bookmarkEnd w:id="235"/>
    <w:bookmarkStart w:name="z238" w:id="236"/>
    <w:p>
      <w:pPr>
        <w:spacing w:after="0"/>
        <w:ind w:left="0"/>
        <w:jc w:val="both"/>
      </w:pPr>
      <w:r>
        <w:rPr>
          <w:rFonts w:ascii="Times New Roman"/>
          <w:b w:val="false"/>
          <w:i w:val="false"/>
          <w:color w:val="000000"/>
          <w:sz w:val="28"/>
        </w:rPr>
        <w:t>
      211. Жүк жөнелтуші жәшіктер мен бөшкелерді автомобильдің шанағында тығыз, аралықсыз орналастырады.</w:t>
      </w:r>
    </w:p>
    <w:bookmarkEnd w:id="236"/>
    <w:p>
      <w:pPr>
        <w:spacing w:after="0"/>
        <w:ind w:left="0"/>
        <w:jc w:val="both"/>
      </w:pPr>
      <w:r>
        <w:rPr>
          <w:rFonts w:ascii="Times New Roman"/>
          <w:b w:val="false"/>
          <w:i w:val="false"/>
          <w:color w:val="000000"/>
          <w:sz w:val="28"/>
        </w:rPr>
        <w:t>
      Толық толтырылмаған шанақтағы жәшіктер мен бөшкелер жылжып кетпеу үшін тіреулермен бекітілуі тиіс. Бөшкелерді бірнеше қатарға орналастыру кезінде, әрбір келесі қатар тақтай төсемелерге, барлық шеткі қатарларды сыналау арқылы қаланады. Сыналар орнына басқа құрал-жабдықтарды қолдануға рұқсат етілмейді. Жүк жөнелтуші жүкті, егер ол шанақтың ернеулерінен жоғары орналасса, байлайды.</w:t>
      </w:r>
    </w:p>
    <w:bookmarkStart w:name="z239" w:id="237"/>
    <w:p>
      <w:pPr>
        <w:spacing w:after="0"/>
        <w:ind w:left="0"/>
        <w:jc w:val="both"/>
      </w:pPr>
      <w:r>
        <w:rPr>
          <w:rFonts w:ascii="Times New Roman"/>
          <w:b w:val="false"/>
          <w:i w:val="false"/>
          <w:color w:val="000000"/>
          <w:sz w:val="28"/>
        </w:rPr>
        <w:t>
      212. Жүк жөнелтуші тиеу алаңшаларын эстакадалармен және рампалармен жабдықтауды қамтамасыз етеді.</w:t>
      </w:r>
    </w:p>
    <w:bookmarkEnd w:id="237"/>
    <w:bookmarkStart w:name="z240" w:id="238"/>
    <w:p>
      <w:pPr>
        <w:spacing w:after="0"/>
        <w:ind w:left="0"/>
        <w:jc w:val="both"/>
      </w:pPr>
      <w:r>
        <w:rPr>
          <w:rFonts w:ascii="Times New Roman"/>
          <w:b w:val="false"/>
          <w:i w:val="false"/>
          <w:color w:val="000000"/>
          <w:sz w:val="28"/>
        </w:rPr>
        <w:t>
      213. Ыдыстағы шарапты, ликер-арақ өнімдерін, сыраны және алкогольсыз сусындарды жүк жөнелтушіден тасымалдауға қабылдауды және жүк алушыға тапсыруды тасымалдаушылар бөшкелердің, стандартты түрде толтырылған жәшіктердің саны бойынша, ыдыссыз тәсілмен тасымалдау кезінде жүк жөнелтушінің пломбасымен жүзеге асырады.</w:t>
      </w:r>
    </w:p>
    <w:bookmarkEnd w:id="238"/>
    <w:bookmarkStart w:name="z241" w:id="239"/>
    <w:p>
      <w:pPr>
        <w:spacing w:after="0"/>
        <w:ind w:left="0"/>
        <w:jc w:val="both"/>
      </w:pPr>
      <w:r>
        <w:rPr>
          <w:rFonts w:ascii="Times New Roman"/>
          <w:b w:val="false"/>
          <w:i w:val="false"/>
          <w:color w:val="000000"/>
          <w:sz w:val="28"/>
        </w:rPr>
        <w:t>
      214. Толтыру алдында жүк жөнелтуші цистернаның тазалығы мен онда иістің болмауын, люктердің жабылу тығыздығын және пломбалауға арналған керек-жарақтардың жарамдылығын тексереді.</w:t>
      </w:r>
    </w:p>
    <w:bookmarkEnd w:id="239"/>
    <w:bookmarkStart w:name="z242" w:id="240"/>
    <w:p>
      <w:pPr>
        <w:spacing w:after="0"/>
        <w:ind w:left="0"/>
        <w:jc w:val="left"/>
      </w:pPr>
      <w:r>
        <w:rPr>
          <w:rFonts w:ascii="Times New Roman"/>
          <w:b/>
          <w:i w:val="false"/>
          <w:color w:val="000000"/>
        </w:rPr>
        <w:t xml:space="preserve"> 8-параграф. Шаруашылық ауыз суын тасымалдау ерекшеліктері</w:t>
      </w:r>
    </w:p>
    <w:bookmarkEnd w:id="240"/>
    <w:bookmarkStart w:name="z243" w:id="241"/>
    <w:p>
      <w:pPr>
        <w:spacing w:after="0"/>
        <w:ind w:left="0"/>
        <w:jc w:val="both"/>
      </w:pPr>
      <w:r>
        <w:rPr>
          <w:rFonts w:ascii="Times New Roman"/>
          <w:b w:val="false"/>
          <w:i w:val="false"/>
          <w:color w:val="000000"/>
          <w:sz w:val="28"/>
        </w:rPr>
        <w:t>
      215. Шаруашылық ауыз суын тасымалдау арнайы маркерленген ыдыста және осы мақсаттарға арналған жабдықталған автомобиль-цистерналарда жүзеге асырылады, басқа мақсаттарда қолдануға тыйым салынады.</w:t>
      </w:r>
    </w:p>
    <w:bookmarkEnd w:id="241"/>
    <w:bookmarkStart w:name="z244" w:id="242"/>
    <w:p>
      <w:pPr>
        <w:spacing w:after="0"/>
        <w:ind w:left="0"/>
        <w:jc w:val="both"/>
      </w:pPr>
      <w:r>
        <w:rPr>
          <w:rFonts w:ascii="Times New Roman"/>
          <w:b w:val="false"/>
          <w:i w:val="false"/>
          <w:color w:val="000000"/>
          <w:sz w:val="28"/>
        </w:rPr>
        <w:t>
      216. Шаруашылық ауыз суын тасымалдауға арналған автокөлік құралдары № ҚР ДСМ-5 бұйрығының талаптарына сәйкес ұсынылады.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216-тармақ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217. Алып тасталды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6" w:id="243"/>
    <w:p>
      <w:pPr>
        <w:spacing w:after="0"/>
        <w:ind w:left="0"/>
        <w:jc w:val="both"/>
      </w:pPr>
      <w:r>
        <w:rPr>
          <w:rFonts w:ascii="Times New Roman"/>
          <w:b w:val="false"/>
          <w:i w:val="false"/>
          <w:color w:val="000000"/>
          <w:sz w:val="28"/>
        </w:rPr>
        <w:t>
      218. Барлық сыртқы ыдыстың үсті және цистерналар қызғылт түске боялуы тиіс. Цистерналардың бүйір жақтарына және ыдыстарға "Ауыз су" жазуы ілінеді.</w:t>
      </w:r>
    </w:p>
    <w:bookmarkEnd w:id="243"/>
    <w:bookmarkStart w:name="z247" w:id="244"/>
    <w:p>
      <w:pPr>
        <w:spacing w:after="0"/>
        <w:ind w:left="0"/>
        <w:jc w:val="both"/>
      </w:pPr>
      <w:r>
        <w:rPr>
          <w:rFonts w:ascii="Times New Roman"/>
          <w:b w:val="false"/>
          <w:i w:val="false"/>
          <w:color w:val="000000"/>
          <w:sz w:val="28"/>
        </w:rPr>
        <w:t>
      219. Суды ағызу үшін жабдық (кран) және люк арқылы судың жиналуын болдырмау үшін ілмек жабдықпен жабдықталған, суды тасымалдау үшін конструктивті қатынаста ыдыспен және цистернамен сұйық зат тасу үшін тығыздалып жабылатын қақпақ люктары болуы тиіс. Суды ағызу жабдығы ыдысты судан толық босатуды қамтамасыз етуі тиіс.</w:t>
      </w:r>
    </w:p>
    <w:bookmarkEnd w:id="244"/>
    <w:bookmarkStart w:name="z248" w:id="245"/>
    <w:p>
      <w:pPr>
        <w:spacing w:after="0"/>
        <w:ind w:left="0"/>
        <w:jc w:val="both"/>
      </w:pPr>
      <w:r>
        <w:rPr>
          <w:rFonts w:ascii="Times New Roman"/>
          <w:b w:val="false"/>
          <w:i w:val="false"/>
          <w:color w:val="000000"/>
          <w:sz w:val="28"/>
        </w:rPr>
        <w:t>
      220. Егер шартта өзгеше көзделмесе, цистернаны дезинфекциялауды жүк жөнелтуші жүргізеді.</w:t>
      </w:r>
    </w:p>
    <w:bookmarkEnd w:id="245"/>
    <w:bookmarkStart w:name="z249" w:id="246"/>
    <w:p>
      <w:pPr>
        <w:spacing w:after="0"/>
        <w:ind w:left="0"/>
        <w:jc w:val="both"/>
      </w:pPr>
      <w:r>
        <w:rPr>
          <w:rFonts w:ascii="Times New Roman"/>
          <w:b w:val="false"/>
          <w:i w:val="false"/>
          <w:color w:val="000000"/>
          <w:sz w:val="28"/>
        </w:rPr>
        <w:t>
      221. Құю кезінде жүк жөнелтуші цистернаның тазалығын және онда иістің болмауын, люктың тығыздалып жабылуын тексереді.</w:t>
      </w:r>
    </w:p>
    <w:bookmarkEnd w:id="246"/>
    <w:bookmarkStart w:name="z250" w:id="247"/>
    <w:p>
      <w:pPr>
        <w:spacing w:after="0"/>
        <w:ind w:left="0"/>
        <w:jc w:val="both"/>
      </w:pPr>
      <w:r>
        <w:rPr>
          <w:rFonts w:ascii="Times New Roman"/>
          <w:b w:val="false"/>
          <w:i w:val="false"/>
          <w:color w:val="000000"/>
          <w:sz w:val="28"/>
        </w:rPr>
        <w:t>
      222. Ыдыстың және цистернаның ішкі жағының үстінде коррозияға қарсы қабаттың бұзылу табылған кезде қосымша коррозияға қарсы қабат төселуі тиіс.</w:t>
      </w:r>
    </w:p>
    <w:bookmarkEnd w:id="247"/>
    <w:bookmarkStart w:name="z251" w:id="248"/>
    <w:p>
      <w:pPr>
        <w:spacing w:after="0"/>
        <w:ind w:left="0"/>
        <w:jc w:val="left"/>
      </w:pPr>
      <w:r>
        <w:rPr>
          <w:rFonts w:ascii="Times New Roman"/>
          <w:b/>
          <w:i w:val="false"/>
          <w:color w:val="000000"/>
        </w:rPr>
        <w:t xml:space="preserve"> 9-параграф. Өнеркәсіп тауарларын тасымалдау</w:t>
      </w:r>
    </w:p>
    <w:bookmarkEnd w:id="248"/>
    <w:bookmarkStart w:name="z252" w:id="249"/>
    <w:p>
      <w:pPr>
        <w:spacing w:after="0"/>
        <w:ind w:left="0"/>
        <w:jc w:val="both"/>
      </w:pPr>
      <w:r>
        <w:rPr>
          <w:rFonts w:ascii="Times New Roman"/>
          <w:b w:val="false"/>
          <w:i w:val="false"/>
          <w:color w:val="000000"/>
          <w:sz w:val="28"/>
        </w:rPr>
        <w:t>
      223. Өнеркәсіптік тауарларды тасымалдау кезінде тасымалдаушылар, жүк жөнелтушілер және жүк алушылар атмосфералық жауын-шашынның, кір мен шаңның түсуіне жол бермей, жүктердің сақталуын қамтамасыз ету жөнінде шаралар қабылдайды.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4" w:id="250"/>
    <w:p>
      <w:pPr>
        <w:spacing w:after="0"/>
        <w:ind w:left="0"/>
        <w:jc w:val="both"/>
      </w:pPr>
      <w:r>
        <w:rPr>
          <w:rFonts w:ascii="Times New Roman"/>
          <w:b w:val="false"/>
          <w:i w:val="false"/>
          <w:color w:val="000000"/>
          <w:sz w:val="28"/>
        </w:rPr>
        <w:t>
      225. Түрлі номенклатуралы өнеркәсіп тауарларын бір автокөлік құралмен бір немесе бірнеше жүк алушының мекенжайына тасымалдау кезінде, жүк жөнелтуші автокөлік құралдар келгенге дейін жүкті жүк алушылар бойынша топ-топқа бөледі және бір тиеу бекетінен тиеуді жүзеге асырады.</w:t>
      </w:r>
    </w:p>
    <w:bookmarkEnd w:id="250"/>
    <w:bookmarkStart w:name="z255" w:id="251"/>
    <w:p>
      <w:pPr>
        <w:spacing w:after="0"/>
        <w:ind w:left="0"/>
        <w:jc w:val="both"/>
      </w:pPr>
      <w:r>
        <w:rPr>
          <w:rFonts w:ascii="Times New Roman"/>
          <w:b w:val="false"/>
          <w:i w:val="false"/>
          <w:color w:val="000000"/>
          <w:sz w:val="28"/>
        </w:rPr>
        <w:t>
      226. Өнеркәсіп тауарларын тасымалдау үшін тасымалдаушылар автокөлік құралы-фургондарды, ал олар болмаған кезде ернеулі платформасы бар автокөлік құралдарын бөледі.</w:t>
      </w:r>
    </w:p>
    <w:bookmarkEnd w:id="251"/>
    <w:bookmarkStart w:name="z256" w:id="252"/>
    <w:p>
      <w:pPr>
        <w:spacing w:after="0"/>
        <w:ind w:left="0"/>
        <w:jc w:val="both"/>
      </w:pPr>
      <w:r>
        <w:rPr>
          <w:rFonts w:ascii="Times New Roman"/>
          <w:b w:val="false"/>
          <w:i w:val="false"/>
          <w:color w:val="000000"/>
          <w:sz w:val="28"/>
        </w:rPr>
        <w:t xml:space="preserve">
      227. Өнеркәсіптік тауарларды жүк жөнелтуші ыдыста немесе орамда тасымалдауға ұсынады. </w:t>
      </w:r>
    </w:p>
    <w:bookmarkEnd w:id="252"/>
    <w:p>
      <w:pPr>
        <w:spacing w:after="0"/>
        <w:ind w:left="0"/>
        <w:jc w:val="both"/>
      </w:pPr>
      <w:r>
        <w:rPr>
          <w:rFonts w:ascii="Times New Roman"/>
          <w:b w:val="false"/>
          <w:i w:val="false"/>
          <w:color w:val="000000"/>
          <w:sz w:val="28"/>
        </w:rPr>
        <w:t>
      Өнеркәсіп тауарларын тасымалдауға орамасыз беруге, егер бұл тасымалдау шартында ескерілсе, рұқсат етіледі.</w:t>
      </w:r>
    </w:p>
    <w:p>
      <w:pPr>
        <w:spacing w:after="0"/>
        <w:ind w:left="0"/>
        <w:jc w:val="both"/>
      </w:pPr>
      <w:r>
        <w:rPr>
          <w:rFonts w:ascii="Times New Roman"/>
          <w:b w:val="false"/>
          <w:i w:val="false"/>
          <w:color w:val="000000"/>
          <w:sz w:val="28"/>
        </w:rPr>
        <w:t>
      Өнеркәсіптік тауарларды орау және таңбалау Қазақстан Республикасы ұлттық стандарттарының талаптарына сәйкес келеді.</w:t>
      </w:r>
    </w:p>
    <w:bookmarkStart w:name="z257" w:id="253"/>
    <w:p>
      <w:pPr>
        <w:spacing w:after="0"/>
        <w:ind w:left="0"/>
        <w:jc w:val="both"/>
      </w:pPr>
      <w:r>
        <w:rPr>
          <w:rFonts w:ascii="Times New Roman"/>
          <w:b w:val="false"/>
          <w:i w:val="false"/>
          <w:color w:val="000000"/>
          <w:sz w:val="28"/>
        </w:rPr>
        <w:t>
      228. Жүк жөнелтуші тасымалдауға ұсынатын өнеркәсіп тауарлары қораптарға, пакеттерге, байламдарға, теңдерге, бумаларға буылып-түйіледі, олардың қораптың, пакеттің, байламның, теңнің, буманың сақталуын қамтамасыз ететін және байлануын немесе орамасын бұзбай жүкке қол жеткізу мүмкіндігін болдырмайтын байлауы болады.</w:t>
      </w:r>
    </w:p>
    <w:bookmarkEnd w:id="253"/>
    <w:bookmarkStart w:name="z258" w:id="254"/>
    <w:p>
      <w:pPr>
        <w:spacing w:after="0"/>
        <w:ind w:left="0"/>
        <w:jc w:val="both"/>
      </w:pPr>
      <w:r>
        <w:rPr>
          <w:rFonts w:ascii="Times New Roman"/>
          <w:b w:val="false"/>
          <w:i w:val="false"/>
          <w:color w:val="000000"/>
          <w:sz w:val="28"/>
        </w:rPr>
        <w:t>
      229. Майда даралы өнеркәсіп тауарлары бар жәшіктерді, қораптарды тасымалдауға жүк жөнелтуші бандерольдеп (мөрлеп) ұсынылады. Бандерольдеу жасалған материалдар (қағаз таспа, тоқыма бау және тағы басқа) біртұтас (түйіндерсіз және жалғамасыз) болып табылады және жасаушының немесе жүк жөнелтушінің мөрі (мөртабаны) қойылатын материалдың екі шетін қосатын затбелгіні жапсыру жолымен жалғау орындарында бекітіледі. Жеке кәсіпкерлік субъектілеріне жататын заңды тұлғалар мөрдің (мөртабанның) орнына қосу орнын уәкілетті адамның қолымен куәландырады.</w:t>
      </w:r>
    </w:p>
    <w:bookmarkEnd w:id="254"/>
    <w:p>
      <w:pPr>
        <w:spacing w:after="0"/>
        <w:ind w:left="0"/>
        <w:jc w:val="both"/>
      </w:pPr>
      <w:r>
        <w:rPr>
          <w:rFonts w:ascii="Times New Roman"/>
          <w:b w:val="false"/>
          <w:i w:val="false"/>
          <w:color w:val="000000"/>
          <w:sz w:val="28"/>
        </w:rPr>
        <w:t>
      Бандерольдау материалды (қағаз таспаны, тоқыма бауды және басқаларды) жыртпай жүкке қол жеткізу мүмкін болмайтындай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9" w:id="255"/>
    <w:p>
      <w:pPr>
        <w:spacing w:after="0"/>
        <w:ind w:left="0"/>
        <w:jc w:val="both"/>
      </w:pPr>
      <w:r>
        <w:rPr>
          <w:rFonts w:ascii="Times New Roman"/>
          <w:b w:val="false"/>
          <w:i w:val="false"/>
          <w:color w:val="000000"/>
          <w:sz w:val="28"/>
        </w:rPr>
        <w:t>
      230. Рулондармен тасымалдауға ұсынылатын өнеркәсіп тауарларын (маталар, кілем бұйымдары және басқалар) жүк жөнелтуші пломбалайды.</w:t>
      </w:r>
    </w:p>
    <w:bookmarkEnd w:id="255"/>
    <w:bookmarkStart w:name="z260" w:id="256"/>
    <w:p>
      <w:pPr>
        <w:spacing w:after="0"/>
        <w:ind w:left="0"/>
        <w:jc w:val="both"/>
      </w:pPr>
      <w:r>
        <w:rPr>
          <w:rFonts w:ascii="Times New Roman"/>
          <w:b w:val="false"/>
          <w:i w:val="false"/>
          <w:color w:val="000000"/>
          <w:sz w:val="28"/>
        </w:rPr>
        <w:t>
      231. Ыдыстағы өнеркәсіп тауарларын жүк жөнелтушіден тасымалдауға қабылдауды және жүк алушыға тапсыруды тасымалдаушылар жүктің атауы, саны және жүк орындарының стандартты салмағы немесе жүк орындарында көрсетілген салмақ бойынша жүзеге асырады.</w:t>
      </w:r>
    </w:p>
    <w:bookmarkEnd w:id="256"/>
    <w:p>
      <w:pPr>
        <w:spacing w:after="0"/>
        <w:ind w:left="0"/>
        <w:jc w:val="both"/>
      </w:pPr>
      <w:r>
        <w:rPr>
          <w:rFonts w:ascii="Times New Roman"/>
          <w:b w:val="false"/>
          <w:i w:val="false"/>
          <w:color w:val="000000"/>
          <w:sz w:val="28"/>
        </w:rPr>
        <w:t>
      Автомобиль фургонмен бір жүк алушының мекенжайына тасымалданатын өнеркәсіп тауарларын қабылдау және тапсыру жүк жөнелтушінің пломбасымен жүзеге асырылады.</w:t>
      </w:r>
    </w:p>
    <w:bookmarkStart w:name="z261" w:id="257"/>
    <w:p>
      <w:pPr>
        <w:spacing w:after="0"/>
        <w:ind w:left="0"/>
        <w:jc w:val="left"/>
      </w:pPr>
      <w:r>
        <w:rPr>
          <w:rFonts w:ascii="Times New Roman"/>
          <w:b/>
          <w:i w:val="false"/>
          <w:color w:val="000000"/>
        </w:rPr>
        <w:t xml:space="preserve"> 10-параграф. Өсімдік шаруашылығы өнімін тасымалдау</w:t>
      </w:r>
    </w:p>
    <w:bookmarkEnd w:id="257"/>
    <w:bookmarkStart w:name="z262" w:id="258"/>
    <w:p>
      <w:pPr>
        <w:spacing w:after="0"/>
        <w:ind w:left="0"/>
        <w:jc w:val="both"/>
      </w:pPr>
      <w:r>
        <w:rPr>
          <w:rFonts w:ascii="Times New Roman"/>
          <w:b w:val="false"/>
          <w:i w:val="false"/>
          <w:color w:val="000000"/>
          <w:sz w:val="28"/>
        </w:rPr>
        <w:t>
      232. Астықты қырман шаруашылығына және (немесе) астық қабылдау кәсіпорындарына, сүрлем массасын егіс даласынан сүрлем салу орындарына, картоп пен көкөністерді көкөніс қоймаларына немесе өткізу орындарына тасымалдау, тасымалдаушылар мен шаруашылық жүргізуші субъектілер – көрсетілген ауыл шаруашылығы өнімдерінің иелері (бұдан әрі – ауыл шаруашылығы иелері) арасында жасалған жүктерді автомобильмен тасымалдау шарттарының негізінде, ал қант қызылшасын, картопты және көкөністерді қабылдау пункттеріне тасымалдау – тасымалдаушылар мен тиісті ауылшаруашылық өнімдерді қабылдауды жүзеге асыратын шаруашылық жүргізуші субъектілердің арасында жасалған жүктерді автомобильмен тасымалдау шарттарының негізінде жүргізіледі.</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Алып тасталды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59"/>
    <w:p>
      <w:pPr>
        <w:spacing w:after="0"/>
        <w:ind w:left="0"/>
        <w:jc w:val="both"/>
      </w:pPr>
      <w:r>
        <w:rPr>
          <w:rFonts w:ascii="Times New Roman"/>
          <w:b w:val="false"/>
          <w:i w:val="false"/>
          <w:color w:val="000000"/>
          <w:sz w:val="28"/>
        </w:rPr>
        <w:t xml:space="preserve">
      234. Астық, қант қызылшасын, сүрлем массасын, картоп және көкөністер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тауар-көлік жүкқұжаты ұсынылады.</w:t>
      </w:r>
    </w:p>
    <w:bookmarkEnd w:id="259"/>
    <w:p>
      <w:pPr>
        <w:spacing w:after="0"/>
        <w:ind w:left="0"/>
        <w:jc w:val="both"/>
      </w:pPr>
      <w:r>
        <w:rPr>
          <w:rFonts w:ascii="Times New Roman"/>
          <w:b w:val="false"/>
          <w:i w:val="false"/>
          <w:color w:val="000000"/>
          <w:sz w:val="28"/>
        </w:rPr>
        <w:t>
      Астықты, қант қызылшасын, сүрлем массасын, картопты және көкөністерді қабылдау мен тапсыруды тасымалдаушы салмақ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Индустрия және инфрақұрылымдық даму министрінің 16.06.2021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5" w:id="260"/>
    <w:p>
      <w:pPr>
        <w:spacing w:after="0"/>
        <w:ind w:left="0"/>
        <w:jc w:val="both"/>
      </w:pPr>
      <w:r>
        <w:rPr>
          <w:rFonts w:ascii="Times New Roman"/>
          <w:b w:val="false"/>
          <w:i w:val="false"/>
          <w:color w:val="000000"/>
          <w:sz w:val="28"/>
        </w:rPr>
        <w:t>
      235. Астық тасымалдау кезінде тасымалдаушылар, жүк жөнелтушілер және жүк алушылар астықты жауын-шашынның әсерінен бүлінуден және жойылудан сақтау бойынша шаралар қабылдайды.</w:t>
      </w:r>
    </w:p>
    <w:bookmarkEnd w:id="260"/>
    <w:p>
      <w:pPr>
        <w:spacing w:after="0"/>
        <w:ind w:left="0"/>
        <w:jc w:val="both"/>
      </w:pPr>
      <w:r>
        <w:rPr>
          <w:rFonts w:ascii="Times New Roman"/>
          <w:b w:val="false"/>
          <w:i w:val="false"/>
          <w:color w:val="000000"/>
          <w:sz w:val="28"/>
        </w:rPr>
        <w:t>
      Автокөлік құралдарын астық тасымалдауға дайындау кезінде тасымалдаушылар еден мен ернеудің қосылатын жерлерінің тығыздалуын қамтамасыз етеді және де шанақтардың ернеулерін 1,0 - 1,1 метр (бұдан әрі – м) биіктікке дейін өсіруі, оларды тартқыштармен жабдықтауы мүмкін.</w:t>
      </w:r>
    </w:p>
    <w:p>
      <w:pPr>
        <w:spacing w:after="0"/>
        <w:ind w:left="0"/>
        <w:jc w:val="both"/>
      </w:pPr>
      <w:r>
        <w:rPr>
          <w:rFonts w:ascii="Times New Roman"/>
          <w:b w:val="false"/>
          <w:i w:val="false"/>
          <w:color w:val="000000"/>
          <w:sz w:val="28"/>
        </w:rPr>
        <w:t>
      Астық иелерінен астық қабылдау ұйымдарына және қырман шаруашылығына астықты тасымалдау үшін арналған автокөлік құралдары бүркемелермен жабдықталады. Автокөлік құралдарының шанақтарына бүркемелерді бекітуді тасымалдаушы жүзеге асырады.</w:t>
      </w:r>
    </w:p>
    <w:bookmarkStart w:name="z266" w:id="261"/>
    <w:p>
      <w:pPr>
        <w:spacing w:after="0"/>
        <w:ind w:left="0"/>
        <w:jc w:val="both"/>
      </w:pPr>
      <w:r>
        <w:rPr>
          <w:rFonts w:ascii="Times New Roman"/>
          <w:b w:val="false"/>
          <w:i w:val="false"/>
          <w:color w:val="000000"/>
          <w:sz w:val="28"/>
        </w:rPr>
        <w:t>
      236. Астықтың салмағын анықтау үшін астық қабылдау кәсіпорындары және қырман шаруашылығы әрбір сапар кезінде автокөлік құралын жүгімен және жүксіз таразыға тартуды жүргізеді.</w:t>
      </w:r>
    </w:p>
    <w:bookmarkEnd w:id="261"/>
    <w:bookmarkStart w:name="z267" w:id="262"/>
    <w:p>
      <w:pPr>
        <w:spacing w:after="0"/>
        <w:ind w:left="0"/>
        <w:jc w:val="both"/>
      </w:pPr>
      <w:r>
        <w:rPr>
          <w:rFonts w:ascii="Times New Roman"/>
          <w:b w:val="false"/>
          <w:i w:val="false"/>
          <w:color w:val="000000"/>
          <w:sz w:val="28"/>
        </w:rPr>
        <w:t>
      237. Астықтың тасымалдануға тиісті әрбір партиясы мынадай құжаттармен сүйемелденеді:</w:t>
      </w:r>
    </w:p>
    <w:bookmarkEnd w:id="262"/>
    <w:p>
      <w:pPr>
        <w:spacing w:after="0"/>
        <w:ind w:left="0"/>
        <w:jc w:val="both"/>
      </w:pPr>
      <w:r>
        <w:rPr>
          <w:rFonts w:ascii="Times New Roman"/>
          <w:b w:val="false"/>
          <w:i w:val="false"/>
          <w:color w:val="000000"/>
          <w:sz w:val="28"/>
        </w:rPr>
        <w:t xml:space="preserve">
      1) экспорттау және импорттау кезінде азық-түліктік және жемшөптік астық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берілген астықтың сапа сертификаты;</w:t>
      </w:r>
    </w:p>
    <w:p>
      <w:pPr>
        <w:spacing w:after="0"/>
        <w:ind w:left="0"/>
        <w:jc w:val="both"/>
      </w:pPr>
      <w:r>
        <w:rPr>
          <w:rFonts w:ascii="Times New Roman"/>
          <w:b w:val="false"/>
          <w:i w:val="false"/>
          <w:color w:val="000000"/>
          <w:sz w:val="28"/>
        </w:rPr>
        <w:t xml:space="preserve">
      2) алғашқы және келесі репродукциялардың тұқымдары – астық туралы </w:t>
      </w:r>
      <w:r>
        <w:rPr>
          <w:rFonts w:ascii="Times New Roman"/>
          <w:b w:val="false"/>
          <w:i w:val="false"/>
          <w:color w:val="000000"/>
          <w:sz w:val="28"/>
        </w:rPr>
        <w:t>Заңына</w:t>
      </w:r>
      <w:r>
        <w:rPr>
          <w:rFonts w:ascii="Times New Roman"/>
          <w:b w:val="false"/>
          <w:i w:val="false"/>
          <w:color w:val="000000"/>
          <w:sz w:val="28"/>
        </w:rPr>
        <w:t xml:space="preserve">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тұқымға арналған </w:t>
      </w:r>
      <w:r>
        <w:rPr>
          <w:rFonts w:ascii="Times New Roman"/>
          <w:b w:val="false"/>
          <w:i w:val="false"/>
          <w:color w:val="000000"/>
          <w:sz w:val="28"/>
        </w:rPr>
        <w:t>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іріктелген тұқым – астық туралы Заңына сәйкес уәкілетті органмен </w:t>
      </w:r>
      <w:r>
        <w:rPr>
          <w:rFonts w:ascii="Times New Roman"/>
          <w:b w:val="false"/>
          <w:i w:val="false"/>
          <w:color w:val="000000"/>
          <w:sz w:val="28"/>
        </w:rPr>
        <w:t>берілген</w:t>
      </w:r>
      <w:r>
        <w:rPr>
          <w:rFonts w:ascii="Times New Roman"/>
          <w:b w:val="false"/>
          <w:i w:val="false"/>
          <w:color w:val="000000"/>
          <w:sz w:val="28"/>
        </w:rPr>
        <w:t xml:space="preserve"> тұқымның </w:t>
      </w:r>
      <w:r>
        <w:rPr>
          <w:rFonts w:ascii="Times New Roman"/>
          <w:b w:val="false"/>
          <w:i w:val="false"/>
          <w:color w:val="000000"/>
          <w:sz w:val="28"/>
        </w:rPr>
        <w:t>аттестаты</w:t>
      </w:r>
      <w:r>
        <w:rPr>
          <w:rFonts w:ascii="Times New Roman"/>
          <w:b w:val="false"/>
          <w:i w:val="false"/>
          <w:color w:val="000000"/>
          <w:sz w:val="28"/>
        </w:rPr>
        <w:t>.</w:t>
      </w:r>
    </w:p>
    <w:bookmarkStart w:name="z268" w:id="263"/>
    <w:p>
      <w:pPr>
        <w:spacing w:after="0"/>
        <w:ind w:left="0"/>
        <w:jc w:val="both"/>
      </w:pPr>
      <w:r>
        <w:rPr>
          <w:rFonts w:ascii="Times New Roman"/>
          <w:b w:val="false"/>
          <w:i w:val="false"/>
          <w:color w:val="000000"/>
          <w:sz w:val="28"/>
        </w:rPr>
        <w:t>
      238. Қант қызылшасын тасымалдауға автомобильмен жүктерді тасымалдау шартын жасасу кезінде онда кері бағытта жүретін автокөлік құралдарын қант қызылшасының сығындысын тасымалдау үшін пайдалану мүмкіндігі көзделуі мүмкін.</w:t>
      </w:r>
    </w:p>
    <w:bookmarkEnd w:id="263"/>
    <w:bookmarkStart w:name="z269" w:id="264"/>
    <w:p>
      <w:pPr>
        <w:spacing w:after="0"/>
        <w:ind w:left="0"/>
        <w:jc w:val="both"/>
      </w:pPr>
      <w:r>
        <w:rPr>
          <w:rFonts w:ascii="Times New Roman"/>
          <w:b w:val="false"/>
          <w:i w:val="false"/>
          <w:color w:val="000000"/>
          <w:sz w:val="28"/>
        </w:rPr>
        <w:t>
      239. Қант қызылшасын егістіктен тасу жүйелілігін жиын басталғанға дейін оның иелері тасымалдаушылармен бірге тасымалдаудың барлық кезеңіне белгілейді.</w:t>
      </w:r>
    </w:p>
    <w:bookmarkEnd w:id="264"/>
    <w:bookmarkStart w:name="z270" w:id="265"/>
    <w:p>
      <w:pPr>
        <w:spacing w:after="0"/>
        <w:ind w:left="0"/>
        <w:jc w:val="both"/>
      </w:pPr>
      <w:r>
        <w:rPr>
          <w:rFonts w:ascii="Times New Roman"/>
          <w:b w:val="false"/>
          <w:i w:val="false"/>
          <w:color w:val="000000"/>
          <w:sz w:val="28"/>
        </w:rPr>
        <w:t>
      240. Жүк алушы қант қызылшасын қабылдау пункттерінде түсіруді: ершікті автопоездардан – үйме жасағыштармен; жүк автомобильдерден және тіркемелі автопоездардан – бүйірлік лақтырғыштары бар үйме жасағыштармен немесе қырғыштармен жабдықталған тракторлармен жүзеге асырады.</w:t>
      </w:r>
    </w:p>
    <w:bookmarkEnd w:id="265"/>
    <w:bookmarkStart w:name="z271" w:id="266"/>
    <w:p>
      <w:pPr>
        <w:spacing w:after="0"/>
        <w:ind w:left="0"/>
        <w:jc w:val="both"/>
      </w:pPr>
      <w:r>
        <w:rPr>
          <w:rFonts w:ascii="Times New Roman"/>
          <w:b w:val="false"/>
          <w:i w:val="false"/>
          <w:color w:val="000000"/>
          <w:sz w:val="28"/>
        </w:rPr>
        <w:t>
      241. Автокөлік құралдарын қант қызылшасын тасымалдауға дайындау кезінде тасымалдаушылар шанақтардың ернеулерін өлшеуді шанақтың еденінен 1,0 – 1,5 м биіктікке дейін биіктетуі мүмкін.</w:t>
      </w:r>
    </w:p>
    <w:bookmarkEnd w:id="266"/>
    <w:bookmarkStart w:name="z272" w:id="267"/>
    <w:p>
      <w:pPr>
        <w:spacing w:after="0"/>
        <w:ind w:left="0"/>
        <w:jc w:val="both"/>
      </w:pPr>
      <w:r>
        <w:rPr>
          <w:rFonts w:ascii="Times New Roman"/>
          <w:b w:val="false"/>
          <w:i w:val="false"/>
          <w:color w:val="000000"/>
          <w:sz w:val="28"/>
        </w:rPr>
        <w:t>
      242. Автокөлік құралдарын сүрлем массасын тасымалдауға дайындау кезінде тасымалдаушылар шанақтардың ернеулерін өлшеуді шанақтың еденінен 1,3 – 1,5 м биіктікке дейін биіктетуі мүмкін.</w:t>
      </w:r>
    </w:p>
    <w:bookmarkEnd w:id="267"/>
    <w:p>
      <w:pPr>
        <w:spacing w:after="0"/>
        <w:ind w:left="0"/>
        <w:jc w:val="both"/>
      </w:pPr>
      <w:r>
        <w:rPr>
          <w:rFonts w:ascii="Times New Roman"/>
          <w:b w:val="false"/>
          <w:i w:val="false"/>
          <w:color w:val="000000"/>
          <w:sz w:val="28"/>
        </w:rPr>
        <w:t>
      Ауылшаруашылығы ұйымдары ернеулі платформасы бар автокөлік құралдарын түсіру керек-жарақтарымен (тормен, қалқандармен және басқалармен) жабдықтайды. Тасымалдаушылар автомобильмен жүктерді тасымалдау шарты бойынша бортты тұғырнамасы бар автокөлік құралдарын түсіруге арналған керек-жарақтармен жабдықтауы мүмкін.</w:t>
      </w:r>
    </w:p>
    <w:bookmarkStart w:name="z273" w:id="268"/>
    <w:p>
      <w:pPr>
        <w:spacing w:after="0"/>
        <w:ind w:left="0"/>
        <w:jc w:val="both"/>
      </w:pPr>
      <w:r>
        <w:rPr>
          <w:rFonts w:ascii="Times New Roman"/>
          <w:b w:val="false"/>
          <w:i w:val="false"/>
          <w:color w:val="000000"/>
          <w:sz w:val="28"/>
        </w:rPr>
        <w:t>
      243. Жер бетінде сүрлем салу кезінде автокөлік құралдарды үймелерге түсіруге рұқсат етілмейді.</w:t>
      </w:r>
    </w:p>
    <w:bookmarkEnd w:id="268"/>
    <w:bookmarkStart w:name="z274" w:id="269"/>
    <w:p>
      <w:pPr>
        <w:spacing w:after="0"/>
        <w:ind w:left="0"/>
        <w:jc w:val="both"/>
      </w:pPr>
      <w:r>
        <w:rPr>
          <w:rFonts w:ascii="Times New Roman"/>
          <w:b w:val="false"/>
          <w:i w:val="false"/>
          <w:color w:val="000000"/>
          <w:sz w:val="28"/>
        </w:rPr>
        <w:t>
      244. Сүрлем массасын қабылдауды және тапсыруды тасымалдаушылар салмақ бойынша жүзеге асырады. Сүрлем массасының салмағын анықтау автокөлік құралдарын жүгімен және жүксіз бақылау таразыға тарту арқылы жүргізіледі (бір жұмыс күні үшін кемінде бір рет).</w:t>
      </w:r>
    </w:p>
    <w:bookmarkEnd w:id="269"/>
    <w:bookmarkStart w:name="z275" w:id="270"/>
    <w:p>
      <w:pPr>
        <w:spacing w:after="0"/>
        <w:ind w:left="0"/>
        <w:jc w:val="both"/>
      </w:pPr>
      <w:r>
        <w:rPr>
          <w:rFonts w:ascii="Times New Roman"/>
          <w:b w:val="false"/>
          <w:i w:val="false"/>
          <w:color w:val="000000"/>
          <w:sz w:val="28"/>
        </w:rPr>
        <w:t>
      245. Картоп пен басқа да көкөністерді тасымалдау кезінде тасымалдаушылар, жүк жөнелтушілер және жүк алушылар картоп пен басқа да көкөністерді механикалық зақымданудан, жауын-шашыннан, төмен және жоғары температуралардың әсерінен сақтау бойынша шаралар қабылдайды.</w:t>
      </w:r>
    </w:p>
    <w:bookmarkEnd w:id="270"/>
    <w:bookmarkStart w:name="z276" w:id="271"/>
    <w:p>
      <w:pPr>
        <w:spacing w:after="0"/>
        <w:ind w:left="0"/>
        <w:jc w:val="both"/>
      </w:pPr>
      <w:r>
        <w:rPr>
          <w:rFonts w:ascii="Times New Roman"/>
          <w:b w:val="false"/>
          <w:i w:val="false"/>
          <w:color w:val="000000"/>
          <w:sz w:val="28"/>
        </w:rPr>
        <w:t>
      246. Жүк жөнелтуші жүкті тасымалдауға ұлттық стандарттардың талаптарына сәйкес келетін бүтін, таза, құрғақ, бөгде иіссіз ыдыста ұсынады.</w:t>
      </w:r>
    </w:p>
    <w:bookmarkEnd w:id="271"/>
    <w:p>
      <w:pPr>
        <w:spacing w:after="0"/>
        <w:ind w:left="0"/>
        <w:jc w:val="both"/>
      </w:pPr>
      <w:r>
        <w:rPr>
          <w:rFonts w:ascii="Times New Roman"/>
          <w:b w:val="false"/>
          <w:i w:val="false"/>
          <w:color w:val="000000"/>
          <w:sz w:val="28"/>
        </w:rPr>
        <w:t>
      Ауыл шаруашылығы өнімдерінің иелері және (немесе) шаруашылық жүргізуші субъектілер жіберетін, оларды қабылдауды жүзеге асыратын, картоп пен басқа да көкөністер, тасымалдауға жүктердің сақталуын қамтамасыз ететін стандартты емес ыдыспен қабылдануы мүмкін.</w:t>
      </w:r>
    </w:p>
    <w:bookmarkStart w:name="z277" w:id="272"/>
    <w:p>
      <w:pPr>
        <w:spacing w:after="0"/>
        <w:ind w:left="0"/>
        <w:jc w:val="both"/>
      </w:pPr>
      <w:r>
        <w:rPr>
          <w:rFonts w:ascii="Times New Roman"/>
          <w:b w:val="false"/>
          <w:i w:val="false"/>
          <w:color w:val="000000"/>
          <w:sz w:val="28"/>
        </w:rPr>
        <w:t>
      247. Картоп пен басқа да көкөністер автокөлік құралдары-рефрижераторлармен, изотермиялық шанағы бар автокөлік құралдармен, фургон немесе ернеулі-автокөлік құралдармен тасымалданады.</w:t>
      </w:r>
    </w:p>
    <w:bookmarkEnd w:id="272"/>
    <w:p>
      <w:pPr>
        <w:spacing w:after="0"/>
        <w:ind w:left="0"/>
        <w:jc w:val="both"/>
      </w:pPr>
      <w:r>
        <w:rPr>
          <w:rFonts w:ascii="Times New Roman"/>
          <w:b w:val="false"/>
          <w:i w:val="false"/>
          <w:color w:val="000000"/>
          <w:sz w:val="28"/>
        </w:rPr>
        <w:t>
      Картоп пен басқа да көкөністерді тасымалдауға арналған автокөлік құралдарын іріктеуді тасымалдаушылар сыртқы ауа температурасын және тасымалдау ұзақтығын ескере отырып жүргізеді.</w:t>
      </w:r>
    </w:p>
    <w:bookmarkStart w:name="z278" w:id="273"/>
    <w:p>
      <w:pPr>
        <w:spacing w:after="0"/>
        <w:ind w:left="0"/>
        <w:jc w:val="both"/>
      </w:pPr>
      <w:r>
        <w:rPr>
          <w:rFonts w:ascii="Times New Roman"/>
          <w:b w:val="false"/>
          <w:i w:val="false"/>
          <w:color w:val="000000"/>
          <w:sz w:val="28"/>
        </w:rPr>
        <w:t xml:space="preserve">
      248. Сыртқы ауаның температурасы </w:t>
      </w:r>
      <w:r>
        <w:rPr>
          <w:rFonts w:ascii="Times New Roman"/>
          <w:b w:val="false"/>
          <w:i w:val="false"/>
          <w:color w:val="000000"/>
          <w:vertAlign w:val="superscript"/>
        </w:rPr>
        <w:t>о</w:t>
      </w:r>
      <w:r>
        <w:rPr>
          <w:rFonts w:ascii="Times New Roman"/>
          <w:b w:val="false"/>
          <w:i w:val="false"/>
          <w:color w:val="000000"/>
          <w:sz w:val="28"/>
        </w:rPr>
        <w:t>С төмен кезде картоп пен басқа да көкөністер тасымалданатын бортты автокөлік құралдарды жүк жөнелтуші жылытуы тиіс.</w:t>
      </w:r>
    </w:p>
    <w:bookmarkEnd w:id="273"/>
    <w:bookmarkStart w:name="z279" w:id="274"/>
    <w:p>
      <w:pPr>
        <w:spacing w:after="0"/>
        <w:ind w:left="0"/>
        <w:jc w:val="both"/>
      </w:pPr>
      <w:r>
        <w:rPr>
          <w:rFonts w:ascii="Times New Roman"/>
          <w:b w:val="false"/>
          <w:i w:val="false"/>
          <w:color w:val="000000"/>
          <w:sz w:val="28"/>
        </w:rPr>
        <w:t>
      249. Тасымалдаушылар картоп пен көкөністерді тасымалдау үшін бөлетін автокөлік құралдарының қажетті такелажы: кенебі, жіптері болуы тиіс.</w:t>
      </w:r>
    </w:p>
    <w:bookmarkEnd w:id="274"/>
    <w:p>
      <w:pPr>
        <w:spacing w:after="0"/>
        <w:ind w:left="0"/>
        <w:jc w:val="both"/>
      </w:pPr>
      <w:r>
        <w:rPr>
          <w:rFonts w:ascii="Times New Roman"/>
          <w:b w:val="false"/>
          <w:i w:val="false"/>
          <w:color w:val="000000"/>
          <w:sz w:val="28"/>
        </w:rPr>
        <w:t>
      Қырыққабатты тұрақты тасымалдау кезінде автомобильдер мен тіркемелердің ернеулері шанақтың еденінен 1,4 м дейін, ал басқа көкөністерді және картопты тасымалдау кезінде – 0,9 м биіктікке дейін биіктетілуі тиіс.</w:t>
      </w:r>
    </w:p>
    <w:bookmarkStart w:name="z280" w:id="275"/>
    <w:p>
      <w:pPr>
        <w:spacing w:after="0"/>
        <w:ind w:left="0"/>
        <w:jc w:val="both"/>
      </w:pPr>
      <w:r>
        <w:rPr>
          <w:rFonts w:ascii="Times New Roman"/>
          <w:b w:val="false"/>
          <w:i w:val="false"/>
          <w:color w:val="000000"/>
          <w:sz w:val="28"/>
        </w:rPr>
        <w:t>
      250. Жүк жөнелтуші көкөністер мен картоп бар жәшіктерді, қаптарды, қағаз қаптарды, автокөлік құралының шанағына жүк орындарының арасына аралық қалдырмай, тығыз қатарлармен қалайды.</w:t>
      </w:r>
    </w:p>
    <w:bookmarkEnd w:id="275"/>
    <w:bookmarkStart w:name="z281" w:id="276"/>
    <w:p>
      <w:pPr>
        <w:spacing w:after="0"/>
        <w:ind w:left="0"/>
        <w:jc w:val="both"/>
      </w:pPr>
      <w:r>
        <w:rPr>
          <w:rFonts w:ascii="Times New Roman"/>
          <w:b w:val="false"/>
          <w:i w:val="false"/>
          <w:color w:val="000000"/>
          <w:sz w:val="28"/>
        </w:rPr>
        <w:t>
      251. Картоп пен басқа да көкөністерді контейнерлермен немесе автокөлік құралы-фургондармен бір жүк алушының мекенжайына тасымалдау кезінде жүк жүк жөнелтушінің пломбасымен жөнелтіледі.</w:t>
      </w:r>
    </w:p>
    <w:bookmarkEnd w:id="276"/>
    <w:bookmarkStart w:name="z282" w:id="277"/>
    <w:p>
      <w:pPr>
        <w:spacing w:after="0"/>
        <w:ind w:left="0"/>
        <w:jc w:val="left"/>
      </w:pPr>
      <w:r>
        <w:rPr>
          <w:rFonts w:ascii="Times New Roman"/>
          <w:b/>
          <w:i w:val="false"/>
          <w:color w:val="000000"/>
        </w:rPr>
        <w:t xml:space="preserve"> 11-параграф. Жануарларды тасымалдау ерекшеліктері</w:t>
      </w:r>
    </w:p>
    <w:bookmarkEnd w:id="277"/>
    <w:bookmarkStart w:name="z283" w:id="278"/>
    <w:p>
      <w:pPr>
        <w:spacing w:after="0"/>
        <w:ind w:left="0"/>
        <w:jc w:val="both"/>
      </w:pPr>
      <w:r>
        <w:rPr>
          <w:rFonts w:ascii="Times New Roman"/>
          <w:b w:val="false"/>
          <w:i w:val="false"/>
          <w:color w:val="000000"/>
          <w:sz w:val="28"/>
        </w:rPr>
        <w:t>
      252. Жануарларды (құстарды, терісі бағалы аңдарды, хайуанаттар паркінің жануарларын, балықтар мен араларды қоса алғанда) тасымалдау мамандандырылған автокөлік құралдарымен, ал олар болмаған немесе жетіспеген кезде арнайы жабдықталған ернеулі автокөлік құралдармен жүзеге асырылады.</w:t>
      </w:r>
    </w:p>
    <w:bookmarkEnd w:id="278"/>
    <w:p>
      <w:pPr>
        <w:spacing w:after="0"/>
        <w:ind w:left="0"/>
        <w:jc w:val="both"/>
      </w:pPr>
      <w:r>
        <w:rPr>
          <w:rFonts w:ascii="Times New Roman"/>
          <w:b w:val="false"/>
          <w:i w:val="false"/>
          <w:color w:val="000000"/>
          <w:sz w:val="28"/>
        </w:rPr>
        <w:t>
      Жануарларды өзi аударғыштармен тасымалдауға жол берілмейді.</w:t>
      </w:r>
    </w:p>
    <w:bookmarkStart w:name="z284" w:id="279"/>
    <w:p>
      <w:pPr>
        <w:spacing w:after="0"/>
        <w:ind w:left="0"/>
        <w:jc w:val="both"/>
      </w:pPr>
      <w:r>
        <w:rPr>
          <w:rFonts w:ascii="Times New Roman"/>
          <w:b w:val="false"/>
          <w:i w:val="false"/>
          <w:color w:val="000000"/>
          <w:sz w:val="28"/>
        </w:rPr>
        <w:t>
      253. Автокөлік құралдарын жабдықтауға ірі қара малды және жылқыларды тасымалдау үшін ернеулерді шанақтың еденінен – 2 м дейін және қойларды, ешкілерді және шошқаларды тасымалдау үшін 1,5 м дейін биіктікті өсіру және көлденең және тігінен қырлы жуан ағаштарды орнатуды қамтиды.</w:t>
      </w:r>
    </w:p>
    <w:bookmarkEnd w:id="279"/>
    <w:p>
      <w:pPr>
        <w:spacing w:after="0"/>
        <w:ind w:left="0"/>
        <w:jc w:val="both"/>
      </w:pPr>
      <w:r>
        <w:rPr>
          <w:rFonts w:ascii="Times New Roman"/>
          <w:b w:val="false"/>
          <w:i w:val="false"/>
          <w:color w:val="000000"/>
          <w:sz w:val="28"/>
        </w:rPr>
        <w:t>
      Жануарларды тасымалдау үшін қажетті жабдық пен керек-жарақтарды жүк жөнелтуші береді және автокөлік құралына орнатады.</w:t>
      </w:r>
    </w:p>
    <w:p>
      <w:pPr>
        <w:spacing w:after="0"/>
        <w:ind w:left="0"/>
        <w:jc w:val="both"/>
      </w:pPr>
      <w:r>
        <w:rPr>
          <w:rFonts w:ascii="Times New Roman"/>
          <w:b w:val="false"/>
          <w:i w:val="false"/>
          <w:color w:val="000000"/>
          <w:sz w:val="28"/>
        </w:rPr>
        <w:t>
      Автокөлік құралының шанағында алып жүрушінің болуы қажет кезде, жүк жөнелтуші жануарлардан қоршалған арнайы орын (ірі жануарларды тасымалдау кезінде - шанақтың алдыңғы жағында) жабдықтайды.</w:t>
      </w:r>
    </w:p>
    <w:p>
      <w:pPr>
        <w:spacing w:after="0"/>
        <w:ind w:left="0"/>
        <w:jc w:val="both"/>
      </w:pPr>
      <w:r>
        <w:rPr>
          <w:rFonts w:ascii="Times New Roman"/>
          <w:b w:val="false"/>
          <w:i w:val="false"/>
          <w:color w:val="000000"/>
          <w:sz w:val="28"/>
        </w:rPr>
        <w:t>
      Жануарларды қолайсыз ауа-райы жағдайларында (қатты ыстық, күзгі және қысқы мезгіл) тасымалдау кезінде, оларды қорғау үшін жүк жөнелтушінің талап етуі бойынша автокөлік құралының шанағы жабық болуы тиіс жағдайларда, кенепті – тасымалдаушы, ал басқа қажетті материалдарды жүк жөнелтуші береді.</w:t>
      </w:r>
    </w:p>
    <w:bookmarkStart w:name="z285" w:id="280"/>
    <w:p>
      <w:pPr>
        <w:spacing w:after="0"/>
        <w:ind w:left="0"/>
        <w:jc w:val="both"/>
      </w:pPr>
      <w:r>
        <w:rPr>
          <w:rFonts w:ascii="Times New Roman"/>
          <w:b w:val="false"/>
          <w:i w:val="false"/>
          <w:color w:val="000000"/>
          <w:sz w:val="28"/>
        </w:rPr>
        <w:t>
      254. Автокөлік құралы шанағының едені жарамды болуы тиіс, шанақта жануарларды жарақаттауы мүмкін бұрандардың, шегелердің және басқа заттардың шығып тұрған ұштары болмауы тиіс.</w:t>
      </w:r>
    </w:p>
    <w:bookmarkEnd w:id="280"/>
    <w:p>
      <w:pPr>
        <w:spacing w:after="0"/>
        <w:ind w:left="0"/>
        <w:jc w:val="both"/>
      </w:pPr>
      <w:r>
        <w:rPr>
          <w:rFonts w:ascii="Times New Roman"/>
          <w:b w:val="false"/>
          <w:i w:val="false"/>
          <w:color w:val="000000"/>
          <w:sz w:val="28"/>
        </w:rPr>
        <w:t>
      Малды тасымалдау кезінде шанақтың еденіне сабаннан, қалыңдығы жануарлардың зәрін сіңіріп алуды қамтамасыз ететін төсеме салынады. Жол үстінде шанақтан төсемені лақтыруға рұқсат етілмейді.</w:t>
      </w:r>
    </w:p>
    <w:bookmarkStart w:name="z286" w:id="281"/>
    <w:p>
      <w:pPr>
        <w:spacing w:after="0"/>
        <w:ind w:left="0"/>
        <w:jc w:val="both"/>
      </w:pPr>
      <w:r>
        <w:rPr>
          <w:rFonts w:ascii="Times New Roman"/>
          <w:b w:val="false"/>
          <w:i w:val="false"/>
          <w:color w:val="000000"/>
          <w:sz w:val="28"/>
        </w:rPr>
        <w:t>
      255. Ұсақ жануарлар мен құстарды тасымалдау өткізбейтін түбі бар торлармен жүргізіледі. Жүк жөнелтуші торларды автокөлік құралдарының шанағында, ауаның әрбір торда еркін айналуын қамтамасыз ететіндей етіп орналастырады. Ұсақ жануарлар мен құстар бар торлар тиелгеннен кейін жүк жөнелтуші оны мықтап бекітеді.</w:t>
      </w:r>
    </w:p>
    <w:bookmarkEnd w:id="281"/>
    <w:p>
      <w:pPr>
        <w:spacing w:after="0"/>
        <w:ind w:left="0"/>
        <w:jc w:val="both"/>
      </w:pPr>
      <w:r>
        <w:rPr>
          <w:rFonts w:ascii="Times New Roman"/>
          <w:b w:val="false"/>
          <w:i w:val="false"/>
          <w:color w:val="000000"/>
          <w:sz w:val="28"/>
        </w:rPr>
        <w:t>
      Терісі бағалы аңдар, олардың түріне байланысты тасымалдауға металл торлы есігі бар металл немесе берік ағаш торлармен беріледі. Торлардың есіктерінде өз бетімен ашылу мүмкіндігін болдырмайтын берік тиектері болады және құлыптармен жабылады.</w:t>
      </w:r>
    </w:p>
    <w:bookmarkStart w:name="z287" w:id="282"/>
    <w:p>
      <w:pPr>
        <w:spacing w:after="0"/>
        <w:ind w:left="0"/>
        <w:jc w:val="both"/>
      </w:pPr>
      <w:r>
        <w:rPr>
          <w:rFonts w:ascii="Times New Roman"/>
          <w:b w:val="false"/>
          <w:i w:val="false"/>
          <w:color w:val="000000"/>
          <w:sz w:val="28"/>
        </w:rPr>
        <w:t>
      256. Автокөлік құралдарының қозғалысы оқыс жұлқусыз әрі аялдаусыз, жолдардың дөңес жерлері алдында қозғалыс жылдамдығы азайтылып, тасымалдау барысында жануарлардың орнықтылығын қамтамасыз ететін жылдамдықпен жүзеге асырылады.</w:t>
      </w:r>
    </w:p>
    <w:bookmarkEnd w:id="282"/>
    <w:bookmarkStart w:name="z288" w:id="283"/>
    <w:p>
      <w:pPr>
        <w:spacing w:after="0"/>
        <w:ind w:left="0"/>
        <w:jc w:val="both"/>
      </w:pPr>
      <w:r>
        <w:rPr>
          <w:rFonts w:ascii="Times New Roman"/>
          <w:b w:val="false"/>
          <w:i w:val="false"/>
          <w:color w:val="000000"/>
          <w:sz w:val="28"/>
        </w:rPr>
        <w:t>
      257. Қозғалыстың әрбір сағатынан кейін автокөлік құралдарын 15-20 минутқа аялдатқан дұрыс.</w:t>
      </w:r>
    </w:p>
    <w:bookmarkEnd w:id="283"/>
    <w:bookmarkStart w:name="z289" w:id="284"/>
    <w:p>
      <w:pPr>
        <w:spacing w:after="0"/>
        <w:ind w:left="0"/>
        <w:jc w:val="both"/>
      </w:pPr>
      <w:r>
        <w:rPr>
          <w:rFonts w:ascii="Times New Roman"/>
          <w:b w:val="false"/>
          <w:i w:val="false"/>
          <w:color w:val="000000"/>
          <w:sz w:val="28"/>
        </w:rPr>
        <w:t>
      258. Жолда жануарлар қысқы кезеңде кемінде бір рет, жазғы кезеңде кемінде екі рет суарылады.</w:t>
      </w:r>
    </w:p>
    <w:bookmarkEnd w:id="284"/>
    <w:bookmarkStart w:name="z290" w:id="285"/>
    <w:p>
      <w:pPr>
        <w:spacing w:after="0"/>
        <w:ind w:left="0"/>
        <w:jc w:val="both"/>
      </w:pPr>
      <w:r>
        <w:rPr>
          <w:rFonts w:ascii="Times New Roman"/>
          <w:b w:val="false"/>
          <w:i w:val="false"/>
          <w:color w:val="000000"/>
          <w:sz w:val="28"/>
        </w:rPr>
        <w:t>
      259. Егер жануарларды автомобиль көлігімен тасымалдау ұзақтығы 12 сағаттан аз болса, онда бұл жағдайда, жолда қоректендіру жүргізілмеуі мүмкін.</w:t>
      </w:r>
    </w:p>
    <w:bookmarkEnd w:id="285"/>
    <w:bookmarkStart w:name="z291" w:id="286"/>
    <w:p>
      <w:pPr>
        <w:spacing w:after="0"/>
        <w:ind w:left="0"/>
        <w:jc w:val="both"/>
      </w:pPr>
      <w:r>
        <w:rPr>
          <w:rFonts w:ascii="Times New Roman"/>
          <w:b w:val="false"/>
          <w:i w:val="false"/>
          <w:color w:val="000000"/>
          <w:sz w:val="28"/>
        </w:rPr>
        <w:t>
      260. Егер шартта өзгеше көзделмесе, тасымалдаушы жолда жануарлардың аурудан, оларды автокөлік құралдарында дұрыс орналастырмаудан және бекітуден, сондай-ақ ауа температурасының жеке жануарлар мен құстарды тасымалдау шарттарына сәйкес келмеуі салдарынан болған шетінеуге байланысты шығыстарды өтемейді.</w:t>
      </w:r>
    </w:p>
    <w:bookmarkEnd w:id="286"/>
    <w:bookmarkStart w:name="z292" w:id="287"/>
    <w:p>
      <w:pPr>
        <w:spacing w:after="0"/>
        <w:ind w:left="0"/>
        <w:jc w:val="both"/>
      </w:pPr>
      <w:r>
        <w:rPr>
          <w:rFonts w:ascii="Times New Roman"/>
          <w:b w:val="false"/>
          <w:i w:val="false"/>
          <w:color w:val="000000"/>
          <w:sz w:val="28"/>
        </w:rPr>
        <w:t>
      261. Жүк жөнелтуші түрі, жынысы және жасы бойынша біртекті жануарлар мен құстардың бір автокөлік құралға тиелуін жүргізеді.</w:t>
      </w:r>
    </w:p>
    <w:bookmarkEnd w:id="287"/>
    <w:p>
      <w:pPr>
        <w:spacing w:after="0"/>
        <w:ind w:left="0"/>
        <w:jc w:val="both"/>
      </w:pPr>
      <w:r>
        <w:rPr>
          <w:rFonts w:ascii="Times New Roman"/>
          <w:b w:val="false"/>
          <w:i w:val="false"/>
          <w:color w:val="000000"/>
          <w:sz w:val="28"/>
        </w:rPr>
        <w:t>
      Бір автокөлік құралына түрі, жынысы және жасы әртүрлі жануарларды бөлек тиеу мүмкін емес кезде, оларды бір-бірінен сенімді қоршаулармен бөлу шартымен тасымалдауға рұқсат етіледі.</w:t>
      </w:r>
    </w:p>
    <w:bookmarkStart w:name="z293" w:id="288"/>
    <w:p>
      <w:pPr>
        <w:spacing w:after="0"/>
        <w:ind w:left="0"/>
        <w:jc w:val="both"/>
      </w:pPr>
      <w:r>
        <w:rPr>
          <w:rFonts w:ascii="Times New Roman"/>
          <w:b w:val="false"/>
          <w:i w:val="false"/>
          <w:color w:val="000000"/>
          <w:sz w:val="28"/>
        </w:rPr>
        <w:t>
      262. Жүк жөнелтуші тиеу кезінде ірі жануарларды (жылқыларды, сиырларды, өгіздерді және басқаларды) автокөлік құралдарында басымен кабинаға қарай орналастырады және берік байлайды.</w:t>
      </w:r>
    </w:p>
    <w:bookmarkEnd w:id="288"/>
    <w:p>
      <w:pPr>
        <w:spacing w:after="0"/>
        <w:ind w:left="0"/>
        <w:jc w:val="both"/>
      </w:pPr>
      <w:r>
        <w:rPr>
          <w:rFonts w:ascii="Times New Roman"/>
          <w:b w:val="false"/>
          <w:i w:val="false"/>
          <w:color w:val="000000"/>
          <w:sz w:val="28"/>
        </w:rPr>
        <w:t>
      Ірі қара малдың, шошқалардың, қойлардың, ешкілердің және басқа ұсақ жануарлардың төлін байлаусыз, бірақ барлық жануарлар автокөлік құралының шанағында жата алатындай етіп тасымалдауға рұқсат етіледі. Ауру жануарлар тасымалданбайды.</w:t>
      </w:r>
    </w:p>
    <w:p>
      <w:pPr>
        <w:spacing w:after="0"/>
        <w:ind w:left="0"/>
        <w:jc w:val="both"/>
      </w:pPr>
      <w:r>
        <w:rPr>
          <w:rFonts w:ascii="Times New Roman"/>
          <w:b w:val="false"/>
          <w:i w:val="false"/>
          <w:color w:val="000000"/>
          <w:sz w:val="28"/>
        </w:rPr>
        <w:t>
      Жылқылар тағасыз тасымалданады.</w:t>
      </w:r>
    </w:p>
    <w:bookmarkStart w:name="z294" w:id="289"/>
    <w:p>
      <w:pPr>
        <w:spacing w:after="0"/>
        <w:ind w:left="0"/>
        <w:jc w:val="both"/>
      </w:pPr>
      <w:r>
        <w:rPr>
          <w:rFonts w:ascii="Times New Roman"/>
          <w:b w:val="false"/>
          <w:i w:val="false"/>
          <w:color w:val="000000"/>
          <w:sz w:val="28"/>
        </w:rPr>
        <w:t xml:space="preserve">
      263. Жануарларды жерден мамандандырылған автокөлік құралына тиеу үшін артқы трап есік пайдаланылады. Басында бірінші бөлікті тиеу жүргізіледі. Жануарларды қозғалыс бағыты бойынша бастарымен алға қарай орналастырады, шанақтың алдыңғы қабырғасындағы сақиналарға байлайды, осыдан кейін бірінші қоршау жабылады. Содан кейін екінші бөлік тиеледі және тағы сол сияқты. </w:t>
      </w:r>
    </w:p>
    <w:bookmarkEnd w:id="289"/>
    <w:bookmarkStart w:name="z295" w:id="290"/>
    <w:p>
      <w:pPr>
        <w:spacing w:after="0"/>
        <w:ind w:left="0"/>
        <w:jc w:val="both"/>
      </w:pPr>
      <w:r>
        <w:rPr>
          <w:rFonts w:ascii="Times New Roman"/>
          <w:b w:val="false"/>
          <w:i w:val="false"/>
          <w:color w:val="000000"/>
          <w:sz w:val="28"/>
        </w:rPr>
        <w:t xml:space="preserve">
      264. Жануарларды қаптал есік арқылы және артқы трап есікті пайдалану арқылы мамандандырылған автокөлік құралының бөліктеріне тиеу жүйелілігі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w:t>
      </w:r>
    </w:p>
    <w:bookmarkEnd w:id="290"/>
    <w:bookmarkStart w:name="z296" w:id="291"/>
    <w:p>
      <w:pPr>
        <w:spacing w:after="0"/>
        <w:ind w:left="0"/>
        <w:jc w:val="both"/>
      </w:pPr>
      <w:r>
        <w:rPr>
          <w:rFonts w:ascii="Times New Roman"/>
          <w:b w:val="false"/>
          <w:i w:val="false"/>
          <w:color w:val="000000"/>
          <w:sz w:val="28"/>
        </w:rPr>
        <w:t>
      265. Жануарларды жерден мамандандырылған емес автокөлік құралдарына тиеу жиналмалы көпіршелер бойынша жүргізіледі.</w:t>
      </w:r>
    </w:p>
    <w:bookmarkEnd w:id="291"/>
    <w:p>
      <w:pPr>
        <w:spacing w:after="0"/>
        <w:ind w:left="0"/>
        <w:jc w:val="both"/>
      </w:pPr>
      <w:r>
        <w:rPr>
          <w:rFonts w:ascii="Times New Roman"/>
          <w:b w:val="false"/>
          <w:i w:val="false"/>
          <w:color w:val="000000"/>
          <w:sz w:val="28"/>
        </w:rPr>
        <w:t>
      Бұл ретте жүк жөнелтуші шектегіш ағаштарды автокөлік құралдың шанағынан алдын ала алады, жануарларды кіргізеді және қозғалыс бағыты бойынша қояды, алдыңғы көлденең ағашқа қысқа байлайды, артқы ернеуді жабады және автокөлік құралдарға шектегіш ағаштарды орнатады.</w:t>
      </w:r>
    </w:p>
    <w:bookmarkStart w:name="z297" w:id="292"/>
    <w:p>
      <w:pPr>
        <w:spacing w:after="0"/>
        <w:ind w:left="0"/>
        <w:jc w:val="both"/>
      </w:pPr>
      <w:r>
        <w:rPr>
          <w:rFonts w:ascii="Times New Roman"/>
          <w:b w:val="false"/>
          <w:i w:val="false"/>
          <w:color w:val="000000"/>
          <w:sz w:val="28"/>
        </w:rPr>
        <w:t>
      266. Жануарларды автокөлік құралдарына тиеу тәсілдерін, оларды орналастыруды, сондай-ақ жануарларды бір автокөлік құралмен тасымалдау нормаларын жүк жөнелтуші тасымалдау шарттарын, (автокөлік құралының үлгісін, жануарлардың түрі мен жасын, тасымалдау алыстығын, жыл мезгілін, жол төсемінің жай-күйін және тағы басқа), автокөлік құралының жүк көтергіштігі мен сыйымдылығын толығырақ пайдалануды және тасымалданатын жануарлар және автокөлік құралының сақталуын қамтамасыз етуді ескере отырып белгілейді.</w:t>
      </w:r>
    </w:p>
    <w:bookmarkEnd w:id="292"/>
    <w:bookmarkStart w:name="z298" w:id="293"/>
    <w:p>
      <w:pPr>
        <w:spacing w:after="0"/>
        <w:ind w:left="0"/>
        <w:jc w:val="both"/>
      </w:pPr>
      <w:r>
        <w:rPr>
          <w:rFonts w:ascii="Times New Roman"/>
          <w:b w:val="false"/>
          <w:i w:val="false"/>
          <w:color w:val="000000"/>
          <w:sz w:val="28"/>
        </w:rPr>
        <w:t>
      267. Автокөлік құралы бару пунктіне келісімен жануарлар дереу түсіріледі. Жануарларды түсіру тиеу кезінде қабылданған кері тәртіппен жүргізіледі.</w:t>
      </w:r>
    </w:p>
    <w:bookmarkEnd w:id="293"/>
    <w:bookmarkStart w:name="z299" w:id="294"/>
    <w:p>
      <w:pPr>
        <w:spacing w:after="0"/>
        <w:ind w:left="0"/>
        <w:jc w:val="both"/>
      </w:pPr>
      <w:r>
        <w:rPr>
          <w:rFonts w:ascii="Times New Roman"/>
          <w:b w:val="false"/>
          <w:i w:val="false"/>
          <w:color w:val="000000"/>
          <w:sz w:val="28"/>
        </w:rPr>
        <w:t>
      268. Жолда жануарлармен бірге жүру және күтім жасау үшін жүк жөнелтуші жануарларды тасымалдауға қабылдау, жолда жануарларға күтім жасау, суару, қоректендіру, жануарлардың бекітілуін, күзетілуін бақылау, жануарларды жүк алушыға тапсыру үшін алып баратын адамдарды бөледі.</w:t>
      </w:r>
    </w:p>
    <w:bookmarkEnd w:id="294"/>
    <w:bookmarkStart w:name="z300" w:id="295"/>
    <w:p>
      <w:pPr>
        <w:spacing w:after="0"/>
        <w:ind w:left="0"/>
        <w:jc w:val="both"/>
      </w:pPr>
      <w:r>
        <w:rPr>
          <w:rFonts w:ascii="Times New Roman"/>
          <w:b w:val="false"/>
          <w:i w:val="false"/>
          <w:color w:val="000000"/>
          <w:sz w:val="28"/>
        </w:rPr>
        <w:t>
      269. Автокөлік құралына тиелген жануарлар үшін жүк жөнелтуші бірге жүретін адамдардың үлкеніне қажетті құжаттарды (белгіленген нысандағы ветеринарлық куәлік, табын ведомосі, тауар-көлік жүкқұжаты және тағы басқа) береді.</w:t>
      </w:r>
    </w:p>
    <w:bookmarkEnd w:id="295"/>
    <w:p>
      <w:pPr>
        <w:spacing w:after="0"/>
        <w:ind w:left="0"/>
        <w:jc w:val="both"/>
      </w:pPr>
      <w:r>
        <w:rPr>
          <w:rFonts w:ascii="Times New Roman"/>
          <w:b w:val="false"/>
          <w:i w:val="false"/>
          <w:color w:val="000000"/>
          <w:sz w:val="28"/>
        </w:rPr>
        <w:t>
      Жануарларды ағынмен жүретін бірнеше автокөлік құралдарымен тасымалдау кезінде, қажетті құжаттар (тауар-көлік жүкқұжатынан басқа) тасымалданатын жануарлардың барлық партиясына берілуі мүмкін.</w:t>
      </w:r>
    </w:p>
    <w:bookmarkStart w:name="z301" w:id="296"/>
    <w:p>
      <w:pPr>
        <w:spacing w:after="0"/>
        <w:ind w:left="0"/>
        <w:jc w:val="both"/>
      </w:pPr>
      <w:r>
        <w:rPr>
          <w:rFonts w:ascii="Times New Roman"/>
          <w:b w:val="false"/>
          <w:i w:val="false"/>
          <w:color w:val="000000"/>
          <w:sz w:val="28"/>
        </w:rPr>
        <w:t>
      270. Жануар жолда ауырған кезде, бірге жүретін адам ауырған жануарды тексерту және ветеринарлық қызметкердің нұсқауы бойынша одан әрі іс-әрекет жасау үшін жақын маңайындағы ветеринарлық пунктке барады. Жануарды союға ерекше, жануардың жай-күйі оны ет дайындау ұйымдарына дейін жеткізуге мүмкіндік бермейтін жағдайларда ғана рұқсат етіледі. Сою туралы актіге мемлекеттік ветеринарлық-санитарлық бақылау және қадағалау ветеринарлық-санитарлық инспекторы қол қояды. Актіде мемлекеттік ветеринарлық-санитарлық қадағалау органдарының етті одан әрі пайдалану туралы қорытындысы көрсетіледі.</w:t>
      </w:r>
    </w:p>
    <w:bookmarkEnd w:id="296"/>
    <w:bookmarkStart w:name="z302" w:id="297"/>
    <w:p>
      <w:pPr>
        <w:spacing w:after="0"/>
        <w:ind w:left="0"/>
        <w:jc w:val="both"/>
      </w:pPr>
      <w:r>
        <w:rPr>
          <w:rFonts w:ascii="Times New Roman"/>
          <w:b w:val="false"/>
          <w:i w:val="false"/>
          <w:color w:val="000000"/>
          <w:sz w:val="28"/>
        </w:rPr>
        <w:t xml:space="preserve">
      271. Автокөлік құралдарының тасымалданатын жануарларды ветеринарлық дәрігер тексеру үшін, сондай-ақ бірге жүретін адамдардың үлкенінің сұрауы бойынша (жануарларды суару, қоректендіру, демалдыру) кідіруі (тұруы)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бірге жүретін адам және жүргізуші қол қоятын актілермен ресімделеді.</w:t>
      </w:r>
    </w:p>
    <w:bookmarkEnd w:id="297"/>
    <w:p>
      <w:pPr>
        <w:spacing w:after="0"/>
        <w:ind w:left="0"/>
        <w:jc w:val="both"/>
      </w:pPr>
      <w:r>
        <w:rPr>
          <w:rFonts w:ascii="Times New Roman"/>
          <w:b w:val="false"/>
          <w:i w:val="false"/>
          <w:color w:val="000000"/>
          <w:sz w:val="28"/>
        </w:rPr>
        <w:t>
      Егер шартта өзгеше көзделмесе, жануарларды ветеринарлық дәрігер тексеру үшін ветеринарлық мекемеде тұруды және кіруді, сондай-ақ жануарларды суару, қоректендіру, демалдыру үшін тұруды жүк жөнелтуші төлейді.</w:t>
      </w:r>
    </w:p>
    <w:bookmarkStart w:name="z303" w:id="298"/>
    <w:p>
      <w:pPr>
        <w:spacing w:after="0"/>
        <w:ind w:left="0"/>
        <w:jc w:val="both"/>
      </w:pPr>
      <w:r>
        <w:rPr>
          <w:rFonts w:ascii="Times New Roman"/>
          <w:b w:val="false"/>
          <w:i w:val="false"/>
          <w:color w:val="000000"/>
          <w:sz w:val="28"/>
        </w:rPr>
        <w:t>
      272. Бару орнына келісімен негізгі бірге жүретін адам жүк алушыға қарап шығу үшін табын ведомосін, жолдама парақты, ветеринарлық сертификатты, малдың жолда шетінеуі және амалсыз сойылуы туралы актілерді ұсынады. Мал өлшеуді жүк алушы бірге жүретін адаммен бірге жүргізеді. Малды тапсыру актімен ресімделеді. Жүк жөнелтушінің алдында жануарларды жеткізгені және тапсырғаны туралы есепті бірге жүретін адам береді.</w:t>
      </w:r>
    </w:p>
    <w:bookmarkEnd w:id="298"/>
    <w:bookmarkStart w:name="z304" w:id="299"/>
    <w:p>
      <w:pPr>
        <w:spacing w:after="0"/>
        <w:ind w:left="0"/>
        <w:jc w:val="both"/>
      </w:pPr>
      <w:r>
        <w:rPr>
          <w:rFonts w:ascii="Times New Roman"/>
          <w:b w:val="false"/>
          <w:i w:val="false"/>
          <w:color w:val="000000"/>
          <w:sz w:val="28"/>
        </w:rPr>
        <w:t>
      273. Жануарлар түсірілгеннен кейін автокөлік құралдары санитарлық өңдеуден өтеді. Механикалық тазартудан кейін автокөлік құралдарын мынадай дезинфекциялағыш заттардың бірімен: формальдегидтің 2 % ерітіндісімен, құрамында 2-3 % белсенді хлор бар хлорлы әктастың ерітіндісімен, хлораминнің 4 % ерітіндісімен, өткір натрдың 2 % ыстық (60-70 С</w:t>
      </w:r>
      <w:r>
        <w:rPr>
          <w:rFonts w:ascii="Times New Roman"/>
          <w:b w:val="false"/>
          <w:i w:val="false"/>
          <w:color w:val="000000"/>
          <w:vertAlign w:val="superscript"/>
        </w:rPr>
        <w:t>о</w:t>
      </w:r>
      <w:r>
        <w:rPr>
          <w:rFonts w:ascii="Times New Roman"/>
          <w:b w:val="false"/>
          <w:i w:val="false"/>
          <w:color w:val="000000"/>
          <w:sz w:val="28"/>
        </w:rPr>
        <w:t>) ерітіндісімен, жаңа сөндірілген әктастың 20 % маңызымен, көрсетілген заттардың әрқайсысының шығынының нормасы 1 шаршы метр ауданға 0,5 литр болатындай етіп дезинфекциялануы тиіс. Басқа да дезинфекциялағыш заттарды, егер олар жоғарыда көрсетілген мақсаттарға сәйкес келетін болса және Қазақстан Республикасында қолдануға рұқсат етілсе қолдануға болады.</w:t>
      </w:r>
    </w:p>
    <w:bookmarkEnd w:id="299"/>
    <w:bookmarkStart w:name="z305" w:id="300"/>
    <w:p>
      <w:pPr>
        <w:spacing w:after="0"/>
        <w:ind w:left="0"/>
        <w:jc w:val="both"/>
      </w:pPr>
      <w:r>
        <w:rPr>
          <w:rFonts w:ascii="Times New Roman"/>
          <w:b w:val="false"/>
          <w:i w:val="false"/>
          <w:color w:val="000000"/>
          <w:sz w:val="28"/>
        </w:rPr>
        <w:t>
      274. Автокөлік құралының шанақтарын уақтылы санитарлық өңдеу үшін жануарларды жаппай түсіретін орындарда дезинфекциялау-шаю пункттері ұйымдастырылуы тиіс.</w:t>
      </w:r>
    </w:p>
    <w:bookmarkEnd w:id="300"/>
    <w:bookmarkStart w:name="z306" w:id="301"/>
    <w:p>
      <w:pPr>
        <w:spacing w:after="0"/>
        <w:ind w:left="0"/>
        <w:jc w:val="left"/>
      </w:pPr>
      <w:r>
        <w:rPr>
          <w:rFonts w:ascii="Times New Roman"/>
          <w:b/>
          <w:i w:val="false"/>
          <w:color w:val="000000"/>
        </w:rPr>
        <w:t xml:space="preserve"> 12-параграф. Құрылыс жүктерін тасымалдау ерекшеліктері</w:t>
      </w:r>
    </w:p>
    <w:bookmarkEnd w:id="301"/>
    <w:bookmarkStart w:name="z307" w:id="302"/>
    <w:p>
      <w:pPr>
        <w:spacing w:after="0"/>
        <w:ind w:left="0"/>
        <w:jc w:val="both"/>
      </w:pPr>
      <w:r>
        <w:rPr>
          <w:rFonts w:ascii="Times New Roman"/>
          <w:b w:val="false"/>
          <w:i w:val="false"/>
          <w:color w:val="000000"/>
          <w:sz w:val="28"/>
        </w:rPr>
        <w:t>
      275. Тасымалдаушылар, жүк жөнелтушілер және жүк алушылар кірпіш тасымалдауды пакеттік тәсілмен: балшық кірпішті – тегендерге "шырша түрінде" қалап, силикат кірпішті – тегендермен және тегендерсіз қоршау немесе тарту құрылғылары арқылы жүзеге асырады.</w:t>
      </w:r>
    </w:p>
    <w:bookmarkEnd w:id="302"/>
    <w:bookmarkStart w:name="z308" w:id="303"/>
    <w:p>
      <w:pPr>
        <w:spacing w:after="0"/>
        <w:ind w:left="0"/>
        <w:jc w:val="both"/>
      </w:pPr>
      <w:r>
        <w:rPr>
          <w:rFonts w:ascii="Times New Roman"/>
          <w:b w:val="false"/>
          <w:i w:val="false"/>
          <w:color w:val="000000"/>
          <w:sz w:val="28"/>
        </w:rPr>
        <w:t>
      276. Жүк жөнелтуші кірпіш тасымалдау үшін тегендер, таспа қоршаулар және пакеттерді бекітуге және бөлуге арналған керек-жарақтарды береді. Жүктерді автомобильмен тасымалдау шарты бойынша тасымалдаушылар автокөлік құралдарына қоршағыш құрылғылар мен бекіткіш құрал-жабдықтарды дайындауды және орнатуды жүк жөнелтушінің есебінен өзіне алуы мүмкін.</w:t>
      </w:r>
    </w:p>
    <w:bookmarkEnd w:id="303"/>
    <w:bookmarkStart w:name="z309" w:id="304"/>
    <w:p>
      <w:pPr>
        <w:spacing w:after="0"/>
        <w:ind w:left="0"/>
        <w:jc w:val="both"/>
      </w:pPr>
      <w:r>
        <w:rPr>
          <w:rFonts w:ascii="Times New Roman"/>
          <w:b w:val="false"/>
          <w:i w:val="false"/>
          <w:color w:val="000000"/>
          <w:sz w:val="28"/>
        </w:rPr>
        <w:t>
      277. Кірпішті тегендермен тасымалдау кезінде жүк жөнелтуші автокөлік құралы тиелуге келгенге дейін жүктің тегендерге қалануын қамтамасыз етеді. Тегендердің типтері мен параметрлері ұлттық стандарттарға сәйкес келуге тиіс. Төменгі қатардан, пакет бұрыштарынан және бүйір жақтарынан түскен кірпіштері бар пакеттерді тиеуге жол берілмейді.</w:t>
      </w:r>
    </w:p>
    <w:bookmarkEnd w:id="304"/>
    <w:bookmarkStart w:name="z310" w:id="305"/>
    <w:p>
      <w:pPr>
        <w:spacing w:after="0"/>
        <w:ind w:left="0"/>
        <w:jc w:val="both"/>
      </w:pPr>
      <w:r>
        <w:rPr>
          <w:rFonts w:ascii="Times New Roman"/>
          <w:b w:val="false"/>
          <w:i w:val="false"/>
          <w:color w:val="000000"/>
          <w:sz w:val="28"/>
        </w:rPr>
        <w:t>
      278. Кірпішті жүк жөнелтушіден тасымалдауға қабылдауды және жүк алушыға тапсыруды тасымалдаушылар стандартты түрде толтырылған пакеттердің саны бойынша жүзеге асырады.</w:t>
      </w:r>
    </w:p>
    <w:bookmarkEnd w:id="305"/>
    <w:bookmarkStart w:name="z311" w:id="306"/>
    <w:p>
      <w:pPr>
        <w:spacing w:after="0"/>
        <w:ind w:left="0"/>
        <w:jc w:val="both"/>
      </w:pPr>
      <w:r>
        <w:rPr>
          <w:rFonts w:ascii="Times New Roman"/>
          <w:b w:val="false"/>
          <w:i w:val="false"/>
          <w:color w:val="000000"/>
          <w:sz w:val="28"/>
        </w:rPr>
        <w:t>
      279. Кірпішті тиеуді, сондай-ақ пакеттерді бекітуді тасымалдаушы, ал бекіткіштерді ажырату мен кірпішті түсіруді жүк алушы жүзеге асырады.</w:t>
      </w:r>
    </w:p>
    <w:bookmarkEnd w:id="306"/>
    <w:p>
      <w:pPr>
        <w:spacing w:after="0"/>
        <w:ind w:left="0"/>
        <w:jc w:val="both"/>
      </w:pPr>
      <w:r>
        <w:rPr>
          <w:rFonts w:ascii="Times New Roman"/>
          <w:b w:val="false"/>
          <w:i w:val="false"/>
          <w:color w:val="000000"/>
          <w:sz w:val="28"/>
        </w:rPr>
        <w:t>
      Тасымалдаушылар жүкті автомобильмен тасымалдау шарты бойынша бекіткіштерді орнату мен ажыратуды жүргізуі мүмкін. Түсіру аяқталғаннан кейін жүк алушы автокөлік құралы шанағының еденін кірпіш қоқымынан тазартады.</w:t>
      </w:r>
    </w:p>
    <w:bookmarkStart w:name="z312" w:id="307"/>
    <w:p>
      <w:pPr>
        <w:spacing w:after="0"/>
        <w:ind w:left="0"/>
        <w:jc w:val="both"/>
      </w:pPr>
      <w:r>
        <w:rPr>
          <w:rFonts w:ascii="Times New Roman"/>
          <w:b w:val="false"/>
          <w:i w:val="false"/>
          <w:color w:val="000000"/>
          <w:sz w:val="28"/>
        </w:rPr>
        <w:t xml:space="preserve">
      280. Автокөлік құралының жүк көтергіштігі 7 тоннадан аспайтын жағдайларда, пакеттерді жүк жөнелтуші шанақ білігінің бойымен, ал автокөлік құралының жүк көтергіштігі 7 тоннадан артық болса, шанақ білігіне перпендикуляр түрде шахмат тәртібімен автокөлік құралдың қаптал ернеулерінің біріне тығыз қойылады. Кірпіштерді тегенге қалау тәртібі осы Қағидаларға </w:t>
      </w:r>
      <w:r>
        <w:rPr>
          <w:rFonts w:ascii="Times New Roman"/>
          <w:b w:val="false"/>
          <w:i w:val="false"/>
          <w:color w:val="000000"/>
          <w:sz w:val="28"/>
        </w:rPr>
        <w:t xml:space="preserve">12-қосымшада </w:t>
      </w:r>
      <w:r>
        <w:rPr>
          <w:rFonts w:ascii="Times New Roman"/>
          <w:b w:val="false"/>
          <w:i w:val="false"/>
          <w:color w:val="000000"/>
          <w:sz w:val="28"/>
        </w:rPr>
        <w:t>келтірілген.</w:t>
      </w:r>
    </w:p>
    <w:bookmarkEnd w:id="307"/>
    <w:p>
      <w:pPr>
        <w:spacing w:after="0"/>
        <w:ind w:left="0"/>
        <w:jc w:val="both"/>
      </w:pPr>
      <w:r>
        <w:rPr>
          <w:rFonts w:ascii="Times New Roman"/>
          <w:b w:val="false"/>
          <w:i w:val="false"/>
          <w:color w:val="000000"/>
          <w:sz w:val="28"/>
        </w:rPr>
        <w:t>
      Пакеттерді шанаққа көлденең орналастыру кезінде жүк жөнелтуші қимасы 50х50 мм және ұзындығы 1 м ағаштарды қаптал ернеуге жанаспайтын шеткі пакеттер тегендерінің астына салады.</w:t>
      </w:r>
    </w:p>
    <w:bookmarkStart w:name="z313" w:id="308"/>
    <w:p>
      <w:pPr>
        <w:spacing w:after="0"/>
        <w:ind w:left="0"/>
        <w:jc w:val="both"/>
      </w:pPr>
      <w:r>
        <w:rPr>
          <w:rFonts w:ascii="Times New Roman"/>
          <w:b w:val="false"/>
          <w:i w:val="false"/>
          <w:color w:val="000000"/>
          <w:sz w:val="28"/>
        </w:rPr>
        <w:t>
      281. Тасымалдаушы автокөлік құралында кірпіш пакеттерінің қалануы мен бекітілуінің жол қозғалысы қауіпсіздігінің және автокөлік құралының сақталуын қамтамасыз ету талаптарына сәйкес келуін тексереді. Жүк жөнелтуші тасымалдаушының талап етуі бойынша жүкті қалау мен бекітудегі байқалған қателіктерді жояды.</w:t>
      </w:r>
    </w:p>
    <w:bookmarkEnd w:id="308"/>
    <w:p>
      <w:pPr>
        <w:spacing w:after="0"/>
        <w:ind w:left="0"/>
        <w:jc w:val="both"/>
      </w:pPr>
      <w:r>
        <w:rPr>
          <w:rFonts w:ascii="Times New Roman"/>
          <w:b w:val="false"/>
          <w:i w:val="false"/>
          <w:color w:val="000000"/>
          <w:sz w:val="28"/>
        </w:rPr>
        <w:t>
      Пакеттерді бекіту, сондай-ақ олардың бекітілу дұрыстығын тексеру тиегіш механизмдерді автокөлік құралынан әкеткеннен кейін ғана жүргізіледі.</w:t>
      </w:r>
    </w:p>
    <w:bookmarkStart w:name="z314" w:id="309"/>
    <w:p>
      <w:pPr>
        <w:spacing w:after="0"/>
        <w:ind w:left="0"/>
        <w:jc w:val="both"/>
      </w:pPr>
      <w:r>
        <w:rPr>
          <w:rFonts w:ascii="Times New Roman"/>
          <w:b w:val="false"/>
          <w:i w:val="false"/>
          <w:color w:val="000000"/>
          <w:sz w:val="28"/>
        </w:rPr>
        <w:t>
      282. Босаған тегендерді тиеуді – жүк алушы, ал түсіруді кірпіш жүк жөнелтуші жүргізеді.</w:t>
      </w:r>
    </w:p>
    <w:bookmarkEnd w:id="309"/>
    <w:bookmarkStart w:name="z315" w:id="310"/>
    <w:p>
      <w:pPr>
        <w:spacing w:after="0"/>
        <w:ind w:left="0"/>
        <w:jc w:val="both"/>
      </w:pPr>
      <w:r>
        <w:rPr>
          <w:rFonts w:ascii="Times New Roman"/>
          <w:b w:val="false"/>
          <w:i w:val="false"/>
          <w:color w:val="000000"/>
          <w:sz w:val="28"/>
        </w:rPr>
        <w:t>
      283. Босаған тегендерді қабылдауды және тапсыруды тасымалдаушылар дана саны бойынша жүргізеді.</w:t>
      </w:r>
    </w:p>
    <w:bookmarkEnd w:id="310"/>
    <w:bookmarkStart w:name="z316" w:id="311"/>
    <w:p>
      <w:pPr>
        <w:spacing w:after="0"/>
        <w:ind w:left="0"/>
        <w:jc w:val="both"/>
      </w:pPr>
      <w:r>
        <w:rPr>
          <w:rFonts w:ascii="Times New Roman"/>
          <w:b w:val="false"/>
          <w:i w:val="false"/>
          <w:color w:val="000000"/>
          <w:sz w:val="28"/>
        </w:rPr>
        <w:t>
      284. Темір-бетон өнімдер олардың түріне байланысты көлденең, тік немесе қиғаш күйде тасымалданады.</w:t>
      </w:r>
    </w:p>
    <w:bookmarkEnd w:id="311"/>
    <w:p>
      <w:pPr>
        <w:spacing w:after="0"/>
        <w:ind w:left="0"/>
        <w:jc w:val="both"/>
      </w:pPr>
      <w:r>
        <w:rPr>
          <w:rFonts w:ascii="Times New Roman"/>
          <w:b w:val="false"/>
          <w:i w:val="false"/>
          <w:color w:val="000000"/>
          <w:sz w:val="28"/>
        </w:rPr>
        <w:t>
      Тасымалдау және сақтау кезінде техникалық шарттар бойынша белгілі бір нүктелерінде тіреуді қажет ететін темір-бетон өнімдеріне жүк жөнелтуші тіреу нүктелерін көрсетіп таңба жасайды.</w:t>
      </w:r>
    </w:p>
    <w:bookmarkStart w:name="z317" w:id="312"/>
    <w:p>
      <w:pPr>
        <w:spacing w:after="0"/>
        <w:ind w:left="0"/>
        <w:jc w:val="both"/>
      </w:pPr>
      <w:r>
        <w:rPr>
          <w:rFonts w:ascii="Times New Roman"/>
          <w:b w:val="false"/>
          <w:i w:val="false"/>
          <w:color w:val="000000"/>
          <w:sz w:val="28"/>
        </w:rPr>
        <w:t>
      285. Тасымалдау шарты бойынша жүк жөнелтуші тасымалдаушының келісімімен автокөлік құралдарын қосымша құрал-жабдықтармен қосымша жабдықтауды жүргізуі мүмкін. Тараптардың келісімі бойынша қосымша құрал-жабдықтарды орнатуды тасымалдаушы жүк жөнелтушінің есебінен жүргізуі мүмкін.</w:t>
      </w:r>
    </w:p>
    <w:bookmarkEnd w:id="312"/>
    <w:bookmarkStart w:name="z318" w:id="313"/>
    <w:p>
      <w:pPr>
        <w:spacing w:after="0"/>
        <w:ind w:left="0"/>
        <w:jc w:val="both"/>
      </w:pPr>
      <w:r>
        <w:rPr>
          <w:rFonts w:ascii="Times New Roman"/>
          <w:b w:val="false"/>
          <w:i w:val="false"/>
          <w:color w:val="000000"/>
          <w:sz w:val="28"/>
        </w:rPr>
        <w:t>
      286. Темір-бетон өнімдерді бекіту үшін қажетті төсемелер мен аралық төсемелерді жүк жөнелтуші ұсынады. Қысқы мезгілде жүк жөнелтуші темір-бетоннан жасалған өнімдерді қар мен мұздан тазартып ұсынады, сондай-ақ резеңке жапсырылған төсемелер мен аралық төсемелер қолданады.</w:t>
      </w:r>
    </w:p>
    <w:bookmarkEnd w:id="313"/>
    <w:bookmarkStart w:name="z319" w:id="314"/>
    <w:p>
      <w:pPr>
        <w:spacing w:after="0"/>
        <w:ind w:left="0"/>
        <w:jc w:val="both"/>
      </w:pPr>
      <w:r>
        <w:rPr>
          <w:rFonts w:ascii="Times New Roman"/>
          <w:b w:val="false"/>
          <w:i w:val="false"/>
          <w:color w:val="000000"/>
          <w:sz w:val="28"/>
        </w:rPr>
        <w:t>
      287. Тасымалдаушылар темір-бетон өнімдерді орындар саны мен стандарттық салмақ бойынша жүк жөнелтушіден қабылдайды және жүк алушыға тапсырады.</w:t>
      </w:r>
    </w:p>
    <w:bookmarkEnd w:id="314"/>
    <w:bookmarkStart w:name="z320" w:id="315"/>
    <w:p>
      <w:pPr>
        <w:spacing w:after="0"/>
        <w:ind w:left="0"/>
        <w:jc w:val="both"/>
      </w:pPr>
      <w:r>
        <w:rPr>
          <w:rFonts w:ascii="Times New Roman"/>
          <w:b w:val="false"/>
          <w:i w:val="false"/>
          <w:color w:val="000000"/>
          <w:sz w:val="28"/>
        </w:rPr>
        <w:t>
      288. Қозғалыс үшін қауіпті аймақтардағы тиеу және түсіру пункттерінде жүк жөнелтуші мен жүк алушы тәуліктің кез келген мезгілінде көрінетін сақтандырғыш жол белгілері мен көрсеткіштерді орнатады.</w:t>
      </w:r>
    </w:p>
    <w:bookmarkEnd w:id="315"/>
    <w:bookmarkStart w:name="z321" w:id="316"/>
    <w:p>
      <w:pPr>
        <w:spacing w:after="0"/>
        <w:ind w:left="0"/>
        <w:jc w:val="both"/>
      </w:pPr>
      <w:r>
        <w:rPr>
          <w:rFonts w:ascii="Times New Roman"/>
          <w:b w:val="false"/>
          <w:i w:val="false"/>
          <w:color w:val="000000"/>
          <w:sz w:val="28"/>
        </w:rPr>
        <w:t>
      289. Темір-бетон өнімдерді шығыран жабдығының көмегімен тиеу және түсіру кезінде жүргізуші автокөлік құралының кабинасында болмауы, ал жүк жөнелтуші (жүк алушы) жүкті автокөлік құралы кабинасының үстімен жылжытпауы тиіс.</w:t>
      </w:r>
    </w:p>
    <w:bookmarkEnd w:id="316"/>
    <w:bookmarkStart w:name="z322" w:id="317"/>
    <w:p>
      <w:pPr>
        <w:spacing w:after="0"/>
        <w:ind w:left="0"/>
        <w:jc w:val="both"/>
      </w:pPr>
      <w:r>
        <w:rPr>
          <w:rFonts w:ascii="Times New Roman"/>
          <w:b w:val="false"/>
          <w:i w:val="false"/>
          <w:color w:val="000000"/>
          <w:sz w:val="28"/>
        </w:rPr>
        <w:t>
      290. Сұйық бетон мен құрылыс ерiтiндiлерiн тасымалдау үшiн тасымалдаушылар өзi аударғыштарды, ожау немесе бункерлік үлгiлердегi шанақтары бар жүк автомобильдерін, цистерналарды бөледі. Құрғақ бетон қоспаларын және құрылыс ерiтiндiлерiн ыдыстық тәсiлмен қаптарда тасымалдау үшiн тасымалдаушылар ернеулi автокөлік құралдарын, ал ыдыссыз тәсiлмен тасымалдау кезiнде бункер үлгiсiндегi шанақтары бар жүк автомобильдері мен цистерналарды бөледі.</w:t>
      </w:r>
    </w:p>
    <w:bookmarkEnd w:id="317"/>
    <w:bookmarkStart w:name="z323" w:id="318"/>
    <w:p>
      <w:pPr>
        <w:spacing w:after="0"/>
        <w:ind w:left="0"/>
        <w:jc w:val="both"/>
      </w:pPr>
      <w:r>
        <w:rPr>
          <w:rFonts w:ascii="Times New Roman"/>
          <w:b w:val="false"/>
          <w:i w:val="false"/>
          <w:color w:val="000000"/>
          <w:sz w:val="28"/>
        </w:rPr>
        <w:t>
      291. Сұйық бетон мен құрылыс ерiтiндiлерiн тасымалдауға арналған өзi аударғыштардың тығыздалған артқы ернеуi, 450-500 мм биіктетілген алдыңғы және қаптал ернеулерi болады.</w:t>
      </w:r>
    </w:p>
    <w:bookmarkEnd w:id="318"/>
    <w:bookmarkStart w:name="z324" w:id="319"/>
    <w:p>
      <w:pPr>
        <w:spacing w:after="0"/>
        <w:ind w:left="0"/>
        <w:jc w:val="both"/>
      </w:pPr>
      <w:r>
        <w:rPr>
          <w:rFonts w:ascii="Times New Roman"/>
          <w:b w:val="false"/>
          <w:i w:val="false"/>
          <w:color w:val="000000"/>
          <w:sz w:val="28"/>
        </w:rPr>
        <w:t>
      292. Тасымалдаушылар сұйық бетон мен құрылыс ерітінділерін жүк жөнелтушіден тасымалдауға қабылдау мен жүк алушыға тапсыруды көлемі және салмағы бойынша жүргізеді.</w:t>
      </w:r>
    </w:p>
    <w:bookmarkEnd w:id="319"/>
    <w:p>
      <w:pPr>
        <w:spacing w:after="0"/>
        <w:ind w:left="0"/>
        <w:jc w:val="both"/>
      </w:pPr>
      <w:r>
        <w:rPr>
          <w:rFonts w:ascii="Times New Roman"/>
          <w:b w:val="false"/>
          <w:i w:val="false"/>
          <w:color w:val="000000"/>
          <w:sz w:val="28"/>
        </w:rPr>
        <w:t>
      Жүкті қабылдаушыға сұйық бетонды және құрылыс ерітінділерін тапсыруды тасымалдаушылар ұлттық стандартта белгіленген тасымалдау кезінде бетонды және құрылыс ерітінділерін нығыздау коэффициентін ескере отырып көлемі және салмағы бойынша жүргізеді.</w:t>
      </w:r>
    </w:p>
    <w:p>
      <w:pPr>
        <w:spacing w:after="0"/>
        <w:ind w:left="0"/>
        <w:jc w:val="both"/>
      </w:pPr>
      <w:r>
        <w:rPr>
          <w:rFonts w:ascii="Times New Roman"/>
          <w:b w:val="false"/>
          <w:i w:val="false"/>
          <w:color w:val="000000"/>
          <w:sz w:val="28"/>
        </w:rPr>
        <w:t>
      Жүкті автомобильмен тасымалдау шартында жүк жөнелтуші тасымалдануға тиісті сұйық бетон мен құрылыс ерітінділері қоспаларының көлемдік салмақтарын, тасымалдаушылар тасымалданған жүктің көлемін тоннамен қайта есептеу үшін көрсетеді.</w:t>
      </w:r>
    </w:p>
    <w:bookmarkStart w:name="z325" w:id="320"/>
    <w:p>
      <w:pPr>
        <w:spacing w:after="0"/>
        <w:ind w:left="0"/>
        <w:jc w:val="both"/>
      </w:pPr>
      <w:r>
        <w:rPr>
          <w:rFonts w:ascii="Times New Roman"/>
          <w:b w:val="false"/>
          <w:i w:val="false"/>
          <w:color w:val="000000"/>
          <w:sz w:val="28"/>
        </w:rPr>
        <w:t xml:space="preserve">
      293. Жүк жөнелтушілер және тасымалдаушылар жеткізу мерзімін айқындау кезінде ұлттық стандарттарда белгіленген және тасымалдау кезінде олардың тұтастығын қамтамасыз ететін сұйық бетонды және құрылыс ерітінділерін шекті жеткізу мерзімдерін ескереді. Жеткізу мерзімдерін жүк жөнелтуші әр барған сайын берілетін және жүк қабылдаушыға жүкпен бірге берілетін ерітіндіге арналған паспортта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көрсетеді.</w:t>
      </w:r>
    </w:p>
    <w:bookmarkEnd w:id="320"/>
    <w:bookmarkStart w:name="z326" w:id="321"/>
    <w:p>
      <w:pPr>
        <w:spacing w:after="0"/>
        <w:ind w:left="0"/>
        <w:jc w:val="both"/>
      </w:pPr>
      <w:r>
        <w:rPr>
          <w:rFonts w:ascii="Times New Roman"/>
          <w:b w:val="false"/>
          <w:i w:val="false"/>
          <w:color w:val="000000"/>
          <w:sz w:val="28"/>
        </w:rPr>
        <w:t>
      294. Цемент тасымалдау кезінде тасымалдаушылар, жүк жөнелтушілер және жүк алушылар цементке жауын-шашын тиюіне және оның тозаңдануына жол бермей, жүктің сақталуын қамтамасыз ету бойынша шаралар қабылдайды.</w:t>
      </w:r>
    </w:p>
    <w:bookmarkEnd w:id="321"/>
    <w:bookmarkStart w:name="z327" w:id="322"/>
    <w:p>
      <w:pPr>
        <w:spacing w:after="0"/>
        <w:ind w:left="0"/>
        <w:jc w:val="both"/>
      </w:pPr>
      <w:r>
        <w:rPr>
          <w:rFonts w:ascii="Times New Roman"/>
          <w:b w:val="false"/>
          <w:i w:val="false"/>
          <w:color w:val="000000"/>
          <w:sz w:val="28"/>
        </w:rPr>
        <w:t>
      295. Цемент ыдыссыз тәсілмен мамандандырылған автомобиль-цистерналарда, сондай-ақ ыдыстық тәсілмен (қаптарда) ернеулі платформасы бар автомобильдермен және кенеппен жабылып тасымалданады.</w:t>
      </w:r>
    </w:p>
    <w:bookmarkEnd w:id="322"/>
    <w:bookmarkStart w:name="z328" w:id="323"/>
    <w:p>
      <w:pPr>
        <w:spacing w:after="0"/>
        <w:ind w:left="0"/>
        <w:jc w:val="both"/>
      </w:pPr>
      <w:r>
        <w:rPr>
          <w:rFonts w:ascii="Times New Roman"/>
          <w:b w:val="false"/>
          <w:i w:val="false"/>
          <w:color w:val="000000"/>
          <w:sz w:val="28"/>
        </w:rPr>
        <w:t>
      296. Жүк жөнелтуші цементті ыдыссыз тәсілмен тасымалдауға 100</w:t>
      </w:r>
      <w:r>
        <w:rPr>
          <w:rFonts w:ascii="Times New Roman"/>
          <w:b w:val="false"/>
          <w:i w:val="false"/>
          <w:color w:val="000000"/>
          <w:vertAlign w:val="superscript"/>
        </w:rPr>
        <w:t>o</w:t>
      </w:r>
      <w:r>
        <w:rPr>
          <w:rFonts w:ascii="Times New Roman"/>
          <w:b w:val="false"/>
          <w:i w:val="false"/>
          <w:color w:val="000000"/>
          <w:sz w:val="28"/>
        </w:rPr>
        <w:t>С аспайтын температурамен береді.</w:t>
      </w:r>
    </w:p>
    <w:bookmarkEnd w:id="323"/>
    <w:bookmarkStart w:name="z329" w:id="324"/>
    <w:p>
      <w:pPr>
        <w:spacing w:after="0"/>
        <w:ind w:left="0"/>
        <w:jc w:val="both"/>
      </w:pPr>
      <w:r>
        <w:rPr>
          <w:rFonts w:ascii="Times New Roman"/>
          <w:b w:val="false"/>
          <w:i w:val="false"/>
          <w:color w:val="000000"/>
          <w:sz w:val="28"/>
        </w:rPr>
        <w:t>
      297. Цементті ыдыссыз тәсілмен тасымалдау кезінде, оны жүк жөнелтушіден қабылдау мен жүк алушыға тапсыруды тасымалдаушылар автомобиль-цистернаны жүгімен және жүксіз таразыға тарту арқылы салмақ бойынша жүзеге асырады.</w:t>
      </w:r>
    </w:p>
    <w:bookmarkEnd w:id="324"/>
    <w:p>
      <w:pPr>
        <w:spacing w:after="0"/>
        <w:ind w:left="0"/>
        <w:jc w:val="both"/>
      </w:pPr>
      <w:r>
        <w:rPr>
          <w:rFonts w:ascii="Times New Roman"/>
          <w:b w:val="false"/>
          <w:i w:val="false"/>
          <w:color w:val="000000"/>
          <w:sz w:val="28"/>
        </w:rPr>
        <w:t>
      Қаптардағы цементті жүк жөнелтушіден қабылдау мен жүк алушыға тапсыруды тасымалдаушылар атауы, орындардың саны және таңбаламада көрсетілген стандарттық салмақ бойынша жүзеге асырады.</w:t>
      </w:r>
    </w:p>
    <w:bookmarkStart w:name="z330" w:id="325"/>
    <w:p>
      <w:pPr>
        <w:spacing w:after="0"/>
        <w:ind w:left="0"/>
        <w:jc w:val="both"/>
      </w:pPr>
      <w:r>
        <w:rPr>
          <w:rFonts w:ascii="Times New Roman"/>
          <w:b w:val="false"/>
          <w:i w:val="false"/>
          <w:color w:val="000000"/>
          <w:sz w:val="28"/>
        </w:rPr>
        <w:t>
      298. Цементті ыдыссыз тәсілмен тасымалдау кезінде жүк жөнелтуші мен жүк алушы автокөлік құралы-цистернаны жүксіз және жүгімен таразыға тартуды, цистернаның люктерін тиеу алдында ашу мен тиегеннен кейін жабуды, түсіру жеңдерін цистернамен қосуды және ағытуды жүргізеді.</w:t>
      </w:r>
    </w:p>
    <w:bookmarkEnd w:id="325"/>
    <w:bookmarkStart w:name="z331" w:id="326"/>
    <w:p>
      <w:pPr>
        <w:spacing w:after="0"/>
        <w:ind w:left="0"/>
        <w:jc w:val="both"/>
      </w:pPr>
      <w:r>
        <w:rPr>
          <w:rFonts w:ascii="Times New Roman"/>
          <w:b w:val="false"/>
          <w:i w:val="false"/>
          <w:color w:val="000000"/>
          <w:sz w:val="28"/>
        </w:rPr>
        <w:t>
      299. Жүк алушыдан цементті түсіру кезінде тасымалдаушы сығымдағышты іске қосуды және түсіру шүмегін ашуды, ал түсіру аяқталғаннан кейін сығымдағышты ажыратуды және түсіру шүмегін жабуды жүргізеді.</w:t>
      </w:r>
    </w:p>
    <w:bookmarkEnd w:id="326"/>
    <w:bookmarkStart w:name="z332" w:id="327"/>
    <w:p>
      <w:pPr>
        <w:spacing w:after="0"/>
        <w:ind w:left="0"/>
        <w:jc w:val="both"/>
      </w:pPr>
      <w:r>
        <w:rPr>
          <w:rFonts w:ascii="Times New Roman"/>
          <w:b w:val="false"/>
          <w:i w:val="false"/>
          <w:color w:val="000000"/>
          <w:sz w:val="28"/>
        </w:rPr>
        <w:t>
      300. Жүк алушының автокөлік құралы-цистерналардан цемент түсіруге арналған қатты төсемі бар алаңшалары болуы қажет.</w:t>
      </w:r>
    </w:p>
    <w:bookmarkEnd w:id="327"/>
    <w:bookmarkStart w:name="z333" w:id="328"/>
    <w:p>
      <w:pPr>
        <w:spacing w:after="0"/>
        <w:ind w:left="0"/>
        <w:jc w:val="both"/>
      </w:pPr>
      <w:r>
        <w:rPr>
          <w:rFonts w:ascii="Times New Roman"/>
          <w:b w:val="false"/>
          <w:i w:val="false"/>
          <w:color w:val="000000"/>
          <w:sz w:val="28"/>
        </w:rPr>
        <w:t>
      301. Тұрақты түсіру орындарында (ерітінді тораптарында, құрылыс индустриясы зауыттарында, ірі құрылыстарда) жүк алушы автокөлік құралы-цистернаның 12-14</w:t>
      </w:r>
      <w:r>
        <w:rPr>
          <w:rFonts w:ascii="Times New Roman"/>
          <w:b w:val="false"/>
          <w:i w:val="false"/>
          <w:color w:val="000000"/>
          <w:vertAlign w:val="superscript"/>
        </w:rPr>
        <w:t>о</w:t>
      </w:r>
      <w:r>
        <w:rPr>
          <w:rFonts w:ascii="Times New Roman"/>
          <w:b w:val="false"/>
          <w:i w:val="false"/>
          <w:color w:val="000000"/>
          <w:sz w:val="28"/>
        </w:rPr>
        <w:t>С еңкіштігін қамтамасыз етіп, түсіру алаңшаларын жабдықтайды. Уақытша объектілерде түсіру алаңшалары көлденең және қабылдау құрылғысының жағына қарай еңісі болады. Түсіру орнына автокөлік құралы-цистернаны тракторлармен сүйреп әкелуге рұқсат етілмейді.</w:t>
      </w:r>
    </w:p>
    <w:bookmarkEnd w:id="328"/>
    <w:bookmarkStart w:name="z334" w:id="329"/>
    <w:p>
      <w:pPr>
        <w:spacing w:after="0"/>
        <w:ind w:left="0"/>
        <w:jc w:val="both"/>
      </w:pPr>
      <w:r>
        <w:rPr>
          <w:rFonts w:ascii="Times New Roman"/>
          <w:b w:val="false"/>
          <w:i w:val="false"/>
          <w:color w:val="000000"/>
          <w:sz w:val="28"/>
        </w:rPr>
        <w:t>
      302. Жүк алушы цемент қабылдауға арналған сыйымдылықты автокөлік құралы-цистернаның сығымдағыш қондырғысы қамтамасыз ететін түсіру биіктігіне сәйкес келетін биіктікке орнатады. Уақытша сыйымдылықтардағы (қоймалардағы) қабылдау люктері жалғастырғыш шлангалардың өлшемдеріне сәйкес келеді және түсіру аяқталғаннан кейін тығыз жабылады. Қабылдау құрылғыларының түсіру шлангаларын сымның, жіптің және басқа қолға түскен құралдардың көмегімен бекітуге рұқсат етілмейді. Цистернаның ішінде қысым жасау үшін ауаның бөтен көздерін пайдалануға рұқсат етілмейді.</w:t>
      </w:r>
    </w:p>
    <w:bookmarkEnd w:id="329"/>
    <w:bookmarkStart w:name="z335" w:id="330"/>
    <w:p>
      <w:pPr>
        <w:spacing w:after="0"/>
        <w:ind w:left="0"/>
        <w:jc w:val="both"/>
      </w:pPr>
      <w:r>
        <w:rPr>
          <w:rFonts w:ascii="Times New Roman"/>
          <w:b w:val="false"/>
          <w:i w:val="false"/>
          <w:color w:val="000000"/>
          <w:sz w:val="28"/>
        </w:rPr>
        <w:t>
      303. Жүк жөнелтуші автокөлік құралы тиелуге келгенге дейін түрі мен өлшемі бірдей шиферді, тегендерге оны қабаттап салып, алдын ала дайындалуын қамтамасыз етеді, автокөлік құралға тиеуді және тегендерді автокөлік құралдарына біркелкі қоюды жүргізеді.</w:t>
      </w:r>
    </w:p>
    <w:bookmarkEnd w:id="330"/>
    <w:bookmarkStart w:name="z336" w:id="331"/>
    <w:p>
      <w:pPr>
        <w:spacing w:after="0"/>
        <w:ind w:left="0"/>
        <w:jc w:val="both"/>
      </w:pPr>
      <w:r>
        <w:rPr>
          <w:rFonts w:ascii="Times New Roman"/>
          <w:b w:val="false"/>
          <w:i w:val="false"/>
          <w:color w:val="000000"/>
          <w:sz w:val="28"/>
        </w:rPr>
        <w:t>
      304. Тиеулі жабық автокөлік құралдарын, шифері бар пакеттерді жүк жөнелтуші пломбалауы тиіс.</w:t>
      </w:r>
    </w:p>
    <w:bookmarkEnd w:id="331"/>
    <w:bookmarkStart w:name="z337" w:id="332"/>
    <w:p>
      <w:pPr>
        <w:spacing w:after="0"/>
        <w:ind w:left="0"/>
        <w:jc w:val="both"/>
      </w:pPr>
      <w:r>
        <w:rPr>
          <w:rFonts w:ascii="Times New Roman"/>
          <w:b w:val="false"/>
          <w:i w:val="false"/>
          <w:color w:val="000000"/>
          <w:sz w:val="28"/>
        </w:rPr>
        <w:t>
      305. Тегендерге толтырылған шиферді жүк жөнелтушіден тасымалдауға қабылдауды және жүк алушыға тапсыруды тасымалдаушы орындардың саны бойынша жүргізеді.</w:t>
      </w:r>
    </w:p>
    <w:bookmarkEnd w:id="332"/>
    <w:p>
      <w:pPr>
        <w:spacing w:after="0"/>
        <w:ind w:left="0"/>
        <w:jc w:val="both"/>
      </w:pPr>
      <w:r>
        <w:rPr>
          <w:rFonts w:ascii="Times New Roman"/>
          <w:b w:val="false"/>
          <w:i w:val="false"/>
          <w:color w:val="000000"/>
          <w:sz w:val="28"/>
        </w:rPr>
        <w:t>
      Шиферді тасымалдауға салмақ бойынша қабылдауға жүк жөнелтуші мен жүк алушының таразысы болған кезде ғана рұқсат етіледі.</w:t>
      </w:r>
    </w:p>
    <w:bookmarkStart w:name="z338" w:id="333"/>
    <w:p>
      <w:pPr>
        <w:spacing w:after="0"/>
        <w:ind w:left="0"/>
        <w:jc w:val="both"/>
      </w:pPr>
      <w:r>
        <w:rPr>
          <w:rFonts w:ascii="Times New Roman"/>
          <w:b w:val="false"/>
          <w:i w:val="false"/>
          <w:color w:val="000000"/>
          <w:sz w:val="28"/>
        </w:rPr>
        <w:t>
      306. Жүк жөнелтуші шиферді тасымалдауға жинақтаушы бөлшектерімен (арқалар, шегелер) ұсынған кезде тасымалдаушы, тасымалдауға жүк қабылданған тәртіппен оларды жүк жөнелтушіден қабылдайды және жүк алушыға тапсырады.</w:t>
      </w:r>
    </w:p>
    <w:bookmarkEnd w:id="333"/>
    <w:bookmarkStart w:name="z339" w:id="334"/>
    <w:p>
      <w:pPr>
        <w:spacing w:after="0"/>
        <w:ind w:left="0"/>
        <w:jc w:val="left"/>
      </w:pPr>
      <w:r>
        <w:rPr>
          <w:rFonts w:ascii="Times New Roman"/>
          <w:b/>
          <w:i w:val="false"/>
          <w:color w:val="000000"/>
        </w:rPr>
        <w:t xml:space="preserve"> 13-параграф. Үйіп тасымалданатын жүктерді тасымалдау</w:t>
      </w:r>
      <w:r>
        <w:br/>
      </w:r>
      <w:r>
        <w:rPr>
          <w:rFonts w:ascii="Times New Roman"/>
          <w:b/>
          <w:i w:val="false"/>
          <w:color w:val="000000"/>
        </w:rPr>
        <w:t>ерекшеліктері</w:t>
      </w:r>
    </w:p>
    <w:bookmarkEnd w:id="334"/>
    <w:bookmarkStart w:name="z340" w:id="335"/>
    <w:p>
      <w:pPr>
        <w:spacing w:after="0"/>
        <w:ind w:left="0"/>
        <w:jc w:val="both"/>
      </w:pPr>
      <w:r>
        <w:rPr>
          <w:rFonts w:ascii="Times New Roman"/>
          <w:b w:val="false"/>
          <w:i w:val="false"/>
          <w:color w:val="000000"/>
          <w:sz w:val="28"/>
        </w:rPr>
        <w:t>
      307. Үйiп тасымалданатын жүктердi тасымалдау үшiн тасымалдаушылар өзi аударғыштарды бөледi.</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308. Алып тасталды – ҚР Индустрия және инфрақұрылымдық даму министрінің 04.07.2019 </w:t>
      </w:r>
      <w:r>
        <w:rPr>
          <w:rFonts w:ascii="Times New Roman"/>
          <w:b w:val="false"/>
          <w:i w:val="false"/>
          <w:color w:val="000000"/>
          <w:sz w:val="28"/>
        </w:rPr>
        <w:t>№ 479</w:t>
      </w:r>
      <w:r>
        <w:rPr>
          <w:rFonts w:ascii="Times New Roman"/>
          <w:b w:val="false"/>
          <w:i w:val="false"/>
          <w:color w:val="ff0000"/>
          <w:sz w:val="28"/>
        </w:rPr>
        <w:t xml:space="preserve"> (алғаш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42" w:id="336"/>
    <w:p>
      <w:pPr>
        <w:spacing w:after="0"/>
        <w:ind w:left="0"/>
        <w:jc w:val="both"/>
      </w:pPr>
      <w:r>
        <w:rPr>
          <w:rFonts w:ascii="Times New Roman"/>
          <w:b w:val="false"/>
          <w:i w:val="false"/>
          <w:color w:val="000000"/>
          <w:sz w:val="28"/>
        </w:rPr>
        <w:t>
      309. Тасымалдаушылар жүктi автомобильмен тасымалдау шарты бойынша өзi аударғыштарды жылыту жүйесімен жабдықтауды жүк жөнелтушiнiң немесе жүк алушының есебiнен төлеу арқылы осы жұмыстарды өздерiне қабылдап алуы мүмкiн.</w:t>
      </w:r>
    </w:p>
    <w:bookmarkEnd w:id="336"/>
    <w:bookmarkStart w:name="z343" w:id="337"/>
    <w:p>
      <w:pPr>
        <w:spacing w:after="0"/>
        <w:ind w:left="0"/>
        <w:jc w:val="both"/>
      </w:pPr>
      <w:r>
        <w:rPr>
          <w:rFonts w:ascii="Times New Roman"/>
          <w:b w:val="false"/>
          <w:i w:val="false"/>
          <w:color w:val="000000"/>
          <w:sz w:val="28"/>
        </w:rPr>
        <w:t>
      310. Үйіп тасымалданатын жүктерді тиеу үшін жүк жөнелтуші ожауының көлемі автокөлік құралының шанағы көлемінің 1/3 аспайтын тиегіш механизмдерді бөледі.</w:t>
      </w:r>
    </w:p>
    <w:bookmarkEnd w:id="337"/>
    <w:bookmarkStart w:name="z344" w:id="338"/>
    <w:p>
      <w:pPr>
        <w:spacing w:after="0"/>
        <w:ind w:left="0"/>
        <w:jc w:val="both"/>
      </w:pPr>
      <w:r>
        <w:rPr>
          <w:rFonts w:ascii="Times New Roman"/>
          <w:b w:val="false"/>
          <w:i w:val="false"/>
          <w:color w:val="000000"/>
          <w:sz w:val="28"/>
        </w:rPr>
        <w:t>
      311. Үйіп тасымалданатын жүктерді тиеу кезінде тиегіш механизмнің ожауы автокөлік құралы шанағының түбінен 0,5 м аспайтын қашықтықта болады.</w:t>
      </w:r>
    </w:p>
    <w:bookmarkEnd w:id="338"/>
    <w:bookmarkStart w:name="z345" w:id="339"/>
    <w:p>
      <w:pPr>
        <w:spacing w:after="0"/>
        <w:ind w:left="0"/>
        <w:jc w:val="both"/>
      </w:pPr>
      <w:r>
        <w:rPr>
          <w:rFonts w:ascii="Times New Roman"/>
          <w:b w:val="false"/>
          <w:i w:val="false"/>
          <w:color w:val="000000"/>
          <w:sz w:val="28"/>
        </w:rPr>
        <w:t>
      312. Шанақты үйіп тасымалданатын жүктердің қалдықтарынан тазарту тәртібі мен шарттары жүкті автомобильмен тасымалдау шартында белгіленеді.</w:t>
      </w:r>
    </w:p>
    <w:bookmarkEnd w:id="339"/>
    <w:bookmarkStart w:name="z346" w:id="340"/>
    <w:p>
      <w:pPr>
        <w:spacing w:after="0"/>
        <w:ind w:left="0"/>
        <w:jc w:val="both"/>
      </w:pPr>
      <w:r>
        <w:rPr>
          <w:rFonts w:ascii="Times New Roman"/>
          <w:b w:val="false"/>
          <w:i w:val="false"/>
          <w:color w:val="000000"/>
          <w:sz w:val="28"/>
        </w:rPr>
        <w:t>
      313. Үйіп тасымалданатын жүктерді тиеу кезінде жүргізуші автокөлік құралының кабинасында болмайды. Жүк жөнелтушіге жүкті автокөлік құралы кабинасының үстімен жылжытуға рұқсат етілмейді.</w:t>
      </w:r>
    </w:p>
    <w:bookmarkEnd w:id="340"/>
    <w:bookmarkStart w:name="z347" w:id="341"/>
    <w:p>
      <w:pPr>
        <w:spacing w:after="0"/>
        <w:ind w:left="0"/>
        <w:jc w:val="both"/>
      </w:pPr>
      <w:r>
        <w:rPr>
          <w:rFonts w:ascii="Times New Roman"/>
          <w:b w:val="false"/>
          <w:i w:val="false"/>
          <w:color w:val="000000"/>
          <w:sz w:val="28"/>
        </w:rPr>
        <w:t>
      314. Жүк жөнелтуші тасымалдаушымен автокөлік құралының тиелуге берудің басталғаны туралы жүргізушіні хабардар ету (дыбыстық немесе жарықтық сигналмен) тәртібін, сондай-ақ автокөлік құралын тиеуге қою орнын белгілеу тәсілін (белгі ағаштармен, белгілермен, нұсқағыштармен) келіседі және жүкті автомобильмен тасымалдау шартында көздейді.</w:t>
      </w:r>
    </w:p>
    <w:bookmarkEnd w:id="341"/>
    <w:bookmarkStart w:name="z348" w:id="342"/>
    <w:p>
      <w:pPr>
        <w:spacing w:after="0"/>
        <w:ind w:left="0"/>
        <w:jc w:val="both"/>
      </w:pPr>
      <w:r>
        <w:rPr>
          <w:rFonts w:ascii="Times New Roman"/>
          <w:b w:val="false"/>
          <w:i w:val="false"/>
          <w:color w:val="000000"/>
          <w:sz w:val="28"/>
        </w:rPr>
        <w:t>
      315. Карьерлерде тиеу жұмыстарының орындалу қауіпсіздігін қамтамасыз ету мақсатында жүк жөнелтуші:</w:t>
      </w:r>
    </w:p>
    <w:bookmarkEnd w:id="342"/>
    <w:p>
      <w:pPr>
        <w:spacing w:after="0"/>
        <w:ind w:left="0"/>
        <w:jc w:val="both"/>
      </w:pPr>
      <w:r>
        <w:rPr>
          <w:rFonts w:ascii="Times New Roman"/>
          <w:b w:val="false"/>
          <w:i w:val="false"/>
          <w:color w:val="000000"/>
          <w:sz w:val="28"/>
        </w:rPr>
        <w:t>
      1) карьердің ішіндегі жолдың өтетін бөлігін төменгі еңіс жағынан биіктігі 0,7 м топырақ үйіндісімен немесе қорғаныш қабырғамен қоршауды;</w:t>
      </w:r>
    </w:p>
    <w:p>
      <w:pPr>
        <w:spacing w:after="0"/>
        <w:ind w:left="0"/>
        <w:jc w:val="both"/>
      </w:pPr>
      <w:r>
        <w:rPr>
          <w:rFonts w:ascii="Times New Roman"/>
          <w:b w:val="false"/>
          <w:i w:val="false"/>
          <w:color w:val="000000"/>
          <w:sz w:val="28"/>
        </w:rPr>
        <w:t>
      2) карьер ішіндегі жолдың 8 градустан артық еңісі болған кезде, жолдың өрінен бастап, 100 м аспайтын қашықтықта ұзындығы 50-100 м еңіссіз жол учаскесін жабдықтауды;</w:t>
      </w:r>
    </w:p>
    <w:p>
      <w:pPr>
        <w:spacing w:after="0"/>
        <w:ind w:left="0"/>
        <w:jc w:val="both"/>
      </w:pPr>
      <w:r>
        <w:rPr>
          <w:rFonts w:ascii="Times New Roman"/>
          <w:b w:val="false"/>
          <w:i w:val="false"/>
          <w:color w:val="000000"/>
          <w:sz w:val="28"/>
        </w:rPr>
        <w:t>
      3) еңістері бар тиеу алаңшаларында автокөлік құралы доңғалақтарының астына тіреулер қоюды;</w:t>
      </w:r>
    </w:p>
    <w:p>
      <w:pPr>
        <w:spacing w:after="0"/>
        <w:ind w:left="0"/>
        <w:jc w:val="both"/>
      </w:pPr>
      <w:r>
        <w:rPr>
          <w:rFonts w:ascii="Times New Roman"/>
          <w:b w:val="false"/>
          <w:i w:val="false"/>
          <w:color w:val="000000"/>
          <w:sz w:val="28"/>
        </w:rPr>
        <w:t>
      4) автокөлік құрал қозғалысына кедергі жасайтын көмірдің, кеннің және басқа да пайдалы қазбалардың кесектерін жинауды;</w:t>
      </w:r>
    </w:p>
    <w:p>
      <w:pPr>
        <w:spacing w:after="0"/>
        <w:ind w:left="0"/>
        <w:jc w:val="both"/>
      </w:pPr>
      <w:r>
        <w:rPr>
          <w:rFonts w:ascii="Times New Roman"/>
          <w:b w:val="false"/>
          <w:i w:val="false"/>
          <w:color w:val="000000"/>
          <w:sz w:val="28"/>
        </w:rPr>
        <w:t>
      5) карьер ішіндегі жолға қажет кезде шаңды кетіру үшін су шашуды;</w:t>
      </w:r>
    </w:p>
    <w:p>
      <w:pPr>
        <w:spacing w:after="0"/>
        <w:ind w:left="0"/>
        <w:jc w:val="both"/>
      </w:pPr>
      <w:r>
        <w:rPr>
          <w:rFonts w:ascii="Times New Roman"/>
          <w:b w:val="false"/>
          <w:i w:val="false"/>
          <w:color w:val="000000"/>
          <w:sz w:val="28"/>
        </w:rPr>
        <w:t>
      6) карьер ішіндегі жұмыс орындарына жарық орнатуды қамтамасыз етеді.</w:t>
      </w:r>
    </w:p>
    <w:bookmarkStart w:name="z349" w:id="343"/>
    <w:p>
      <w:pPr>
        <w:spacing w:after="0"/>
        <w:ind w:left="0"/>
        <w:jc w:val="both"/>
      </w:pPr>
      <w:r>
        <w:rPr>
          <w:rFonts w:ascii="Times New Roman"/>
          <w:b w:val="false"/>
          <w:i w:val="false"/>
          <w:color w:val="000000"/>
          <w:sz w:val="28"/>
        </w:rPr>
        <w:t>
      316. Жүк жөнелтуші автокөлік құралын беру кестесін жару жұмыстары мен тиегіш механизмдерді жөндеу кестесімен келіседі.</w:t>
      </w:r>
    </w:p>
    <w:bookmarkEnd w:id="343"/>
    <w:bookmarkStart w:name="z350" w:id="344"/>
    <w:p>
      <w:pPr>
        <w:spacing w:after="0"/>
        <w:ind w:left="0"/>
        <w:jc w:val="both"/>
      </w:pPr>
      <w:r>
        <w:rPr>
          <w:rFonts w:ascii="Times New Roman"/>
          <w:b w:val="false"/>
          <w:i w:val="false"/>
          <w:color w:val="000000"/>
          <w:sz w:val="28"/>
        </w:rPr>
        <w:t>
      317. Үйіп тасымалданатын жүктерді жүк жөнелтушіден тасымалдауға қабылдауды және жүк алушыға тапсыруды тасымалдаушылар жүк жөнелтуші мен жүк алушының таразысы болған кезде – салмақ бойынша, ал таразы болмаған кезде өлшеу-таразыға тарту актісі бойынша жүргізеді.</w:t>
      </w:r>
    </w:p>
    <w:bookmarkEnd w:id="344"/>
    <w:bookmarkStart w:name="z351" w:id="345"/>
    <w:p>
      <w:pPr>
        <w:spacing w:after="0"/>
        <w:ind w:left="0"/>
        <w:jc w:val="both"/>
      </w:pPr>
      <w:r>
        <w:rPr>
          <w:rFonts w:ascii="Times New Roman"/>
          <w:b w:val="false"/>
          <w:i w:val="false"/>
          <w:color w:val="000000"/>
          <w:sz w:val="28"/>
        </w:rPr>
        <w:t>
      318. Жүктің меншікті салмағында өзгеріс байқалған жағдайда, тасымалдаушы немесе жүк жөнелтуші тасымалданатын тонналы жүктің мөлшерін қайтадан бірге анықтауды талап етуі мүмкін.</w:t>
      </w:r>
    </w:p>
    <w:bookmarkEnd w:id="345"/>
    <w:bookmarkStart w:name="z352" w:id="346"/>
    <w:p>
      <w:pPr>
        <w:spacing w:after="0"/>
        <w:ind w:left="0"/>
        <w:jc w:val="both"/>
      </w:pPr>
      <w:r>
        <w:rPr>
          <w:rFonts w:ascii="Times New Roman"/>
          <w:b w:val="false"/>
          <w:i w:val="false"/>
          <w:color w:val="000000"/>
          <w:sz w:val="28"/>
        </w:rPr>
        <w:t>
      319. Үйіп тасымалданатын жүктерді бір жүк жөнелтушіден бір жүк алушының мекенжайына тасымалдау кезінде ресімдеу жүк жөнелтушінің жүргізушіге әрбір сапарға талон беруі арқылы жүргізілуі мүмкін.</w:t>
      </w:r>
    </w:p>
    <w:bookmarkEnd w:id="346"/>
    <w:p>
      <w:pPr>
        <w:spacing w:after="0"/>
        <w:ind w:left="0"/>
        <w:jc w:val="both"/>
      </w:pPr>
      <w:r>
        <w:rPr>
          <w:rFonts w:ascii="Times New Roman"/>
          <w:b w:val="false"/>
          <w:i w:val="false"/>
          <w:color w:val="000000"/>
          <w:sz w:val="28"/>
        </w:rPr>
        <w:t>
      Соңғы сапарды орындау кезінде жүк жөнелтуші үйіп тасымалданатын жүктерді тасымалдау кезінде берілетін талондардың орнына – тауар-көлік жүкқұжатын, ал топырақ тасымалдау кезінде тасымалданатын жүктің барлық мөлшеріне өлшеу немесе таразыға тарту актісін ресімдейді.</w:t>
      </w:r>
    </w:p>
    <w:bookmarkStart w:name="z353" w:id="347"/>
    <w:p>
      <w:pPr>
        <w:spacing w:after="0"/>
        <w:ind w:left="0"/>
        <w:jc w:val="left"/>
      </w:pPr>
      <w:r>
        <w:rPr>
          <w:rFonts w:ascii="Times New Roman"/>
          <w:b/>
          <w:i w:val="false"/>
          <w:color w:val="000000"/>
        </w:rPr>
        <w:t xml:space="preserve"> 14-параграф. Металды және металл бұйымдарды тасымалдау</w:t>
      </w:r>
      <w:r>
        <w:br/>
      </w:r>
      <w:r>
        <w:rPr>
          <w:rFonts w:ascii="Times New Roman"/>
          <w:b/>
          <w:i w:val="false"/>
          <w:color w:val="000000"/>
        </w:rPr>
        <w:t>ерекшеліктері</w:t>
      </w:r>
    </w:p>
    <w:bookmarkEnd w:id="347"/>
    <w:bookmarkStart w:name="z354" w:id="348"/>
    <w:p>
      <w:pPr>
        <w:spacing w:after="0"/>
        <w:ind w:left="0"/>
        <w:jc w:val="both"/>
      </w:pPr>
      <w:r>
        <w:rPr>
          <w:rFonts w:ascii="Times New Roman"/>
          <w:b w:val="false"/>
          <w:i w:val="false"/>
          <w:color w:val="000000"/>
          <w:sz w:val="28"/>
        </w:rPr>
        <w:t>
      320. Қағидалардың осы параграфында металдың және металл бұйымдардың мынадай топтарын тасымалдау шарттары көзделеді:</w:t>
      </w:r>
    </w:p>
    <w:bookmarkEnd w:id="348"/>
    <w:p>
      <w:pPr>
        <w:spacing w:after="0"/>
        <w:ind w:left="0"/>
        <w:jc w:val="both"/>
      </w:pPr>
      <w:r>
        <w:rPr>
          <w:rFonts w:ascii="Times New Roman"/>
          <w:b w:val="false"/>
          <w:i w:val="false"/>
          <w:color w:val="000000"/>
          <w:sz w:val="28"/>
        </w:rPr>
        <w:t xml:space="preserve">
      1) Заңның 13-бабын 23-5) тармақшасына сәйкес белгіленген автокөлік құралының көлемін және салмағын ескере отырып, рұқсат етілетін габариттік және салмақтық </w:t>
      </w:r>
      <w:r>
        <w:rPr>
          <w:rFonts w:ascii="Times New Roman"/>
          <w:b w:val="false"/>
          <w:i w:val="false"/>
          <w:color w:val="000000"/>
          <w:sz w:val="28"/>
        </w:rPr>
        <w:t>параметрлерінен</w:t>
      </w:r>
      <w:r>
        <w:rPr>
          <w:rFonts w:ascii="Times New Roman"/>
          <w:b w:val="false"/>
          <w:i w:val="false"/>
          <w:color w:val="000000"/>
          <w:sz w:val="28"/>
        </w:rPr>
        <w:t xml:space="preserve"> аспайтын;</w:t>
      </w:r>
    </w:p>
    <w:p>
      <w:pPr>
        <w:spacing w:after="0"/>
        <w:ind w:left="0"/>
        <w:jc w:val="both"/>
      </w:pPr>
      <w:r>
        <w:rPr>
          <w:rFonts w:ascii="Times New Roman"/>
          <w:b w:val="false"/>
          <w:i w:val="false"/>
          <w:color w:val="000000"/>
          <w:sz w:val="28"/>
        </w:rPr>
        <w:t>
      2) ұзындығы 8 м артық;</w:t>
      </w:r>
    </w:p>
    <w:p>
      <w:pPr>
        <w:spacing w:after="0"/>
        <w:ind w:left="0"/>
        <w:jc w:val="both"/>
      </w:pPr>
      <w:r>
        <w:rPr>
          <w:rFonts w:ascii="Times New Roman"/>
          <w:b w:val="false"/>
          <w:i w:val="false"/>
          <w:color w:val="000000"/>
          <w:sz w:val="28"/>
        </w:rPr>
        <w:t>
      3) бір орынның салмағы 3 тоннадан артық.</w:t>
      </w:r>
    </w:p>
    <w:bookmarkStart w:name="z355" w:id="349"/>
    <w:p>
      <w:pPr>
        <w:spacing w:after="0"/>
        <w:ind w:left="0"/>
        <w:jc w:val="both"/>
      </w:pPr>
      <w:r>
        <w:rPr>
          <w:rFonts w:ascii="Times New Roman"/>
          <w:b w:val="false"/>
          <w:i w:val="false"/>
          <w:color w:val="000000"/>
          <w:sz w:val="28"/>
        </w:rPr>
        <w:t>
      321. Жүк жөнелтушілер мен жүк алушылар тиеу жұмыстарын металдарды және металл бұйымдарды тасымалдау кезінде механикаландырады.</w:t>
      </w:r>
    </w:p>
    <w:bookmarkEnd w:id="349"/>
    <w:p>
      <w:pPr>
        <w:spacing w:after="0"/>
        <w:ind w:left="0"/>
        <w:jc w:val="both"/>
      </w:pPr>
      <w:r>
        <w:rPr>
          <w:rFonts w:ascii="Times New Roman"/>
          <w:b w:val="false"/>
          <w:i w:val="false"/>
          <w:color w:val="000000"/>
          <w:sz w:val="28"/>
        </w:rPr>
        <w:t>
      Тасымалдаушылар өздерінде өзі түсіретін автокөлік құралы немесе механизация құралы болған кезде, тасымалдау шарты бойынша металдардың және металл бұйымдардың механикаландырылған түсірілуін өздеріне алуы мүмкін.</w:t>
      </w:r>
    </w:p>
    <w:bookmarkStart w:name="z356" w:id="350"/>
    <w:p>
      <w:pPr>
        <w:spacing w:after="0"/>
        <w:ind w:left="0"/>
        <w:jc w:val="both"/>
      </w:pPr>
      <w:r>
        <w:rPr>
          <w:rFonts w:ascii="Times New Roman"/>
          <w:b w:val="false"/>
          <w:i w:val="false"/>
          <w:color w:val="000000"/>
          <w:sz w:val="28"/>
        </w:rPr>
        <w:t>
      322. Жүк жөнелтуші түрлі ұзындықты металды және металл бұйымдарды тиеу кезінде, автокөлік құралының шанағына анағұрлым қысқаларын үстіне салады.</w:t>
      </w:r>
    </w:p>
    <w:bookmarkEnd w:id="350"/>
    <w:p>
      <w:pPr>
        <w:spacing w:after="0"/>
        <w:ind w:left="0"/>
        <w:jc w:val="both"/>
      </w:pPr>
      <w:r>
        <w:rPr>
          <w:rFonts w:ascii="Times New Roman"/>
          <w:b w:val="false"/>
          <w:i w:val="false"/>
          <w:color w:val="000000"/>
          <w:sz w:val="28"/>
        </w:rPr>
        <w:t>
      Ұзын көлемді металл бұйымдарды ұзартылма тіркемелерге тиеу кезінде жүк жөнелтуші автокөлік құралы кабинасының артқы қабырғасы мен жүктің арасында, тіркеме автокөлік құралға қатысты әрбір жаққа 90 градус бұрышқа еркін бұрыла алу үшін саңылау болуын қамтамасыз етеді.</w:t>
      </w:r>
    </w:p>
    <w:p>
      <w:pPr>
        <w:spacing w:after="0"/>
        <w:ind w:left="0"/>
        <w:jc w:val="both"/>
      </w:pPr>
      <w:r>
        <w:rPr>
          <w:rFonts w:ascii="Times New Roman"/>
          <w:b w:val="false"/>
          <w:i w:val="false"/>
          <w:color w:val="000000"/>
          <w:sz w:val="28"/>
        </w:rPr>
        <w:t>
      Цилиндр түріндегі металдарды және металл бұйымдарды жүк жөнелтуші автомобильдер мен тіркемелерде тростармен, сондай-ақ ағаш сыналар сала отырып бекітеді.</w:t>
      </w:r>
    </w:p>
    <w:p>
      <w:pPr>
        <w:spacing w:after="0"/>
        <w:ind w:left="0"/>
        <w:jc w:val="both"/>
      </w:pPr>
      <w:r>
        <w:rPr>
          <w:rFonts w:ascii="Times New Roman"/>
          <w:b w:val="false"/>
          <w:i w:val="false"/>
          <w:color w:val="000000"/>
          <w:sz w:val="28"/>
        </w:rPr>
        <w:t>
      Ұзын көлемді және ауыр салмақты металдарды және металл бұйымдарды тиеу немесе түсіру жұмыстарын орындау алдында жүк жөнелтуші немесе жүк алушы жүк автомобильдері мен тіркемелердің алдыңғы және артқы доңғалақтарының астына сыналар салады.</w:t>
      </w:r>
    </w:p>
    <w:bookmarkStart w:name="z357" w:id="351"/>
    <w:p>
      <w:pPr>
        <w:spacing w:after="0"/>
        <w:ind w:left="0"/>
        <w:jc w:val="both"/>
      </w:pPr>
      <w:r>
        <w:rPr>
          <w:rFonts w:ascii="Times New Roman"/>
          <w:b w:val="false"/>
          <w:i w:val="false"/>
          <w:color w:val="000000"/>
          <w:sz w:val="28"/>
        </w:rPr>
        <w:t>
      323. Тасымалдаушылар жүргізушілердің техника қауіпсіздігі және ұзын көлемді және шомбал металдар мен металл бұйымдарды тасымалдау технологиясы жөніндегі арнайы нұсқауын өткізеді.</w:t>
      </w:r>
    </w:p>
    <w:bookmarkEnd w:id="351"/>
    <w:bookmarkStart w:name="z358" w:id="352"/>
    <w:p>
      <w:pPr>
        <w:spacing w:after="0"/>
        <w:ind w:left="0"/>
        <w:jc w:val="both"/>
      </w:pPr>
      <w:r>
        <w:rPr>
          <w:rFonts w:ascii="Times New Roman"/>
          <w:b w:val="false"/>
          <w:i w:val="false"/>
          <w:color w:val="000000"/>
          <w:sz w:val="28"/>
        </w:rPr>
        <w:t xml:space="preserve">
      324. Ені және ұзындығы бойынша шанақ көлемдерінен шығатын, бірақ № 342 бұйрығымен бекітілген Қазақстан Республикасының автомобиль жолдарымен жүруге арналған автокөлік құралдарының жол берілетін параметрлеріне сәйкес белгіленгеннен аспайтын жүгі бар автокөлік құралының габариттік параметрлері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33003 болып тіркелген) сәйкес алдыңғы және артқы жағынан белгіленеді.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324-тармақ жаңа редакцияда - ҚР Көлік министрінің м.а. 04.11.2024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9" w:id="353"/>
    <w:p>
      <w:pPr>
        <w:spacing w:after="0"/>
        <w:ind w:left="0"/>
        <w:jc w:val="both"/>
      </w:pPr>
      <w:r>
        <w:rPr>
          <w:rFonts w:ascii="Times New Roman"/>
          <w:b w:val="false"/>
          <w:i w:val="false"/>
          <w:color w:val="000000"/>
          <w:sz w:val="28"/>
        </w:rPr>
        <w:t>
      325. Ұзын көлемді және шомбал металдарды және металл бұйымдарды кран жабдығының көмегімен тиеу немесе түсіру кезінде жүргізуші автокөлік құралы кабинасында болмайды, ал жүк жөнелтуші мен жүк алушы жүкті автокөлік құралы кабинасының үстімен жылжытпайды.</w:t>
      </w:r>
    </w:p>
    <w:bookmarkEnd w:id="353"/>
    <w:p>
      <w:pPr>
        <w:spacing w:after="0"/>
        <w:ind w:left="0"/>
        <w:jc w:val="both"/>
      </w:pPr>
      <w:r>
        <w:rPr>
          <w:rFonts w:ascii="Times New Roman"/>
          <w:b w:val="false"/>
          <w:i w:val="false"/>
          <w:color w:val="000000"/>
          <w:sz w:val="28"/>
        </w:rPr>
        <w:t>
      Автокөлік құралы шанағының алдыңғы бөлігіне тасымалдаушы кабинаны жүктің зақымдауынан қорғайтын болат қалқан қояды.</w:t>
      </w:r>
    </w:p>
    <w:bookmarkStart w:name="z360" w:id="354"/>
    <w:p>
      <w:pPr>
        <w:spacing w:after="0"/>
        <w:ind w:left="0"/>
        <w:jc w:val="left"/>
      </w:pPr>
      <w:r>
        <w:rPr>
          <w:rFonts w:ascii="Times New Roman"/>
          <w:b/>
          <w:i w:val="false"/>
          <w:color w:val="000000"/>
        </w:rPr>
        <w:t xml:space="preserve"> 15-параграф. Ағаш пен ағаштан жасалған бұйымдарды</w:t>
      </w:r>
      <w:r>
        <w:br/>
      </w:r>
      <w:r>
        <w:rPr>
          <w:rFonts w:ascii="Times New Roman"/>
          <w:b/>
          <w:i w:val="false"/>
          <w:color w:val="000000"/>
        </w:rPr>
        <w:t>тасымалдау ерекшеліктері</w:t>
      </w:r>
    </w:p>
    <w:bookmarkEnd w:id="354"/>
    <w:bookmarkStart w:name="z361" w:id="355"/>
    <w:p>
      <w:pPr>
        <w:spacing w:after="0"/>
        <w:ind w:left="0"/>
        <w:jc w:val="both"/>
      </w:pPr>
      <w:r>
        <w:rPr>
          <w:rFonts w:ascii="Times New Roman"/>
          <w:b w:val="false"/>
          <w:i w:val="false"/>
          <w:color w:val="000000"/>
          <w:sz w:val="28"/>
        </w:rPr>
        <w:t>
      326. Тасымалдаушылар ағаш пен ағаштан жасалған бұйымдарды тасымалдау үшін тасымалдауға ұсынылатын ағаштың және ағаштан жасалған бұйымдардың ұзындығын ескере отырып, кониктері, тіркемелері, ұзартылма жартылай тіркемелері бар автомобильдер немесе бортты тұғырнамасы бар автомобильдер бөледі.</w:t>
      </w:r>
    </w:p>
    <w:bookmarkEnd w:id="355"/>
    <w:p>
      <w:pPr>
        <w:spacing w:after="0"/>
        <w:ind w:left="0"/>
        <w:jc w:val="both"/>
      </w:pPr>
      <w:r>
        <w:rPr>
          <w:rFonts w:ascii="Times New Roman"/>
          <w:b w:val="false"/>
          <w:i w:val="false"/>
          <w:color w:val="000000"/>
          <w:sz w:val="28"/>
        </w:rPr>
        <w:t>
      Жүк жөнелтуші тасымалдаушының келісімімен автокөлік құралдарын ағаш пен ағаштан жасалған бұйымдардың кабинаға сырғу мүмкіндігін болдырмайтын кониктермен және құра-жабдықтармен (сырғанауға қарсы шиналармен немесе жалдармен) жабдықтауы тиіс. Кабинаның артынан оны бөренелер мен шыбықтар бастарының соққыларынан қорғау үшін қалқан орнатылуы тиіс.</w:t>
      </w:r>
    </w:p>
    <w:bookmarkStart w:name="z362" w:id="356"/>
    <w:p>
      <w:pPr>
        <w:spacing w:after="0"/>
        <w:ind w:left="0"/>
        <w:jc w:val="both"/>
      </w:pPr>
      <w:r>
        <w:rPr>
          <w:rFonts w:ascii="Times New Roman"/>
          <w:b w:val="false"/>
          <w:i w:val="false"/>
          <w:color w:val="000000"/>
          <w:sz w:val="28"/>
        </w:rPr>
        <w:t>
      327. Ағаш таситын жолдар бойынша ағаш дайындауды жүзеге асыратын мекемелермен, жүктерді автомобильмен тасымалдау шарты бойынша ағаш тасу кезінде автокөлік құралының барынша ені 3,2 м, барынша биіктігі 4 м ретінде қабылданады. Автопоездың жалпы ұзындығына шек қойылмайды. Жүк жөнелтуші тиеу пункттерінде және барлық автомобиль ағаш тасығыш жолдарымен қиылыстарда сымдардың, электр кабельдерінің және тағы басқа кемінде 4,5 м биіктікте ілінуін, сондай-ақ кез келген жүк көтергіштікті ағаш тасығыштардың еркін маневр жасауы мен айырылысуын қамтамасыз етеді.</w:t>
      </w:r>
    </w:p>
    <w:bookmarkEnd w:id="356"/>
    <w:bookmarkStart w:name="z363" w:id="357"/>
    <w:p>
      <w:pPr>
        <w:spacing w:after="0"/>
        <w:ind w:left="0"/>
        <w:jc w:val="both"/>
      </w:pPr>
      <w:r>
        <w:rPr>
          <w:rFonts w:ascii="Times New Roman"/>
          <w:b w:val="false"/>
          <w:i w:val="false"/>
          <w:color w:val="000000"/>
          <w:sz w:val="28"/>
        </w:rPr>
        <w:t>
      328. Тасымалдау қашықтығы 10 км дейін болған кезде, ағаш тасу негізінен жартылай тіркемелерді алдын ала тиеу арқылы жүргізіледі.</w:t>
      </w:r>
    </w:p>
    <w:bookmarkEnd w:id="357"/>
    <w:p>
      <w:pPr>
        <w:spacing w:after="0"/>
        <w:ind w:left="0"/>
        <w:jc w:val="both"/>
      </w:pPr>
      <w:r>
        <w:rPr>
          <w:rFonts w:ascii="Times New Roman"/>
          <w:b w:val="false"/>
          <w:i w:val="false"/>
          <w:color w:val="000000"/>
          <w:sz w:val="28"/>
        </w:rPr>
        <w:t>
      Ағаш пен ағаштан жасалған бұйымдарды автокөлік құралына тиеу мен бекітуді – жүк жөнелтуші, ал түсіруді және бекіткіштерін алуды жүк алушы жүзеге асырады. Жүргізушінің тиеу-түсіру жұмыстары мен бекітуге қатысуына рұқсат етілмейді. Ағаш пен ағаштан жасалған бұйымдарды кранның көмегімен тиеу және түсіру кезінде жүргізушінің автокөлік құралының кабинасында болуына рұқсат етілмейді. Жүк жөнелтушінің (жүк алушының) жүкті автокөлік құралы кабинасының үстімен жылжытуына рұқсат етілмейді.</w:t>
      </w:r>
    </w:p>
    <w:bookmarkStart w:name="z364" w:id="358"/>
    <w:p>
      <w:pPr>
        <w:spacing w:after="0"/>
        <w:ind w:left="0"/>
        <w:jc w:val="both"/>
      </w:pPr>
      <w:r>
        <w:rPr>
          <w:rFonts w:ascii="Times New Roman"/>
          <w:b w:val="false"/>
          <w:i w:val="false"/>
          <w:color w:val="000000"/>
          <w:sz w:val="28"/>
        </w:rPr>
        <w:t>
      329. Жүк жөнелтуші ағаш пен ағаштан жасалған бұйымдарды жүк автомобилі мен тіркеме кониктерінің арасына біркелкі орналастырады. Автокөлік құралындағы жүктің биіктігі ұзартылмадағы жүктің биіктігінен сортаменттер тасылатын болса 100 мм-ден, ал шыбықтар тасылатын болса 300 мм-ден аспайды.</w:t>
      </w:r>
    </w:p>
    <w:bookmarkEnd w:id="358"/>
    <w:bookmarkStart w:name="z365" w:id="359"/>
    <w:p>
      <w:pPr>
        <w:spacing w:after="0"/>
        <w:ind w:left="0"/>
        <w:jc w:val="both"/>
      </w:pPr>
      <w:r>
        <w:rPr>
          <w:rFonts w:ascii="Times New Roman"/>
          <w:b w:val="false"/>
          <w:i w:val="false"/>
          <w:color w:val="000000"/>
          <w:sz w:val="28"/>
        </w:rPr>
        <w:t>
      330. Ағаш пен ағаштан жасалған бұйымдар тіркемелері бар жүк автомобилімен тасыған жағдайларда жүк автомобильге тіркемені тіркеуді жүк жөнелтуші жүргізеді. Тіркеуші автопоезд жинақтарының арасында жүргізушінің рұқсатымен ғана болуы мүмкін.</w:t>
      </w:r>
    </w:p>
    <w:bookmarkEnd w:id="359"/>
    <w:bookmarkStart w:name="z366" w:id="360"/>
    <w:p>
      <w:pPr>
        <w:spacing w:after="0"/>
        <w:ind w:left="0"/>
        <w:jc w:val="both"/>
      </w:pPr>
      <w:r>
        <w:rPr>
          <w:rFonts w:ascii="Times New Roman"/>
          <w:b w:val="false"/>
          <w:i w:val="false"/>
          <w:color w:val="000000"/>
          <w:sz w:val="28"/>
        </w:rPr>
        <w:t>
      331. Ағаш пен ағаштан жасалған бұйымдарды жүк жөнелтушіден тасымалдауға қабылдауды және жүк алушыға тапсыруды тасымалдаушылар орындардың көлемі мен саны бойынша жүзеге асырады. Жүктің салмағын жүк жөнелтуші есептеу арқылы анықтайды және орындардың көлемі мен саны бойынша тауар-көлік жүкқұжатында көрсетеді.</w:t>
      </w:r>
    </w:p>
    <w:bookmarkEnd w:id="360"/>
    <w:bookmarkStart w:name="z367" w:id="361"/>
    <w:p>
      <w:pPr>
        <w:spacing w:after="0"/>
        <w:ind w:left="0"/>
        <w:jc w:val="both"/>
      </w:pPr>
      <w:r>
        <w:rPr>
          <w:rFonts w:ascii="Times New Roman"/>
          <w:b w:val="false"/>
          <w:i w:val="false"/>
          <w:color w:val="000000"/>
          <w:sz w:val="28"/>
        </w:rPr>
        <w:t>
      332. Ағаш пен ағаштан жасалған бұйымдарды тасымалдауға тасымалдаушылар қауіпсіздік техникасы және осындай тасымалдың ерекшеліктері бойынша нұсқаудан өткен жүргізушілерді ғана жібереді.</w:t>
      </w:r>
    </w:p>
    <w:bookmarkEnd w:id="361"/>
    <w:bookmarkStart w:name="z368" w:id="362"/>
    <w:p>
      <w:pPr>
        <w:spacing w:after="0"/>
        <w:ind w:left="0"/>
        <w:jc w:val="left"/>
      </w:pPr>
      <w:r>
        <w:rPr>
          <w:rFonts w:ascii="Times New Roman"/>
          <w:b/>
          <w:i w:val="false"/>
          <w:color w:val="000000"/>
        </w:rPr>
        <w:t xml:space="preserve"> 16-параграф. Жүктерді контейнерлер мен тегендерде тасымалдау</w:t>
      </w:r>
    </w:p>
    <w:bookmarkEnd w:id="362"/>
    <w:bookmarkStart w:name="z369" w:id="363"/>
    <w:p>
      <w:pPr>
        <w:spacing w:after="0"/>
        <w:ind w:left="0"/>
        <w:jc w:val="both"/>
      </w:pPr>
      <w:r>
        <w:rPr>
          <w:rFonts w:ascii="Times New Roman"/>
          <w:b w:val="false"/>
          <w:i w:val="false"/>
          <w:color w:val="000000"/>
          <w:sz w:val="28"/>
        </w:rPr>
        <w:t>
      333. Жүктердің ұсақ топтарын ыдыссыз, бастапқы орамасымен немесе жеңілдетілген ыдыспен тасымалдау әмбебап контейнерлермен жүзеге асырылады. Ерекше тасымалдау шарттарын қажет ететін жүктердің жеке түрлерін тасымалдау жағдайында, тасымалдау мамандандырылған контейнерлермен немесе тегендермен жүзеге асырылады. Әмбебап контейнерлермен халық тұтынатын азық-түлік және өнеркәсіп тауарлары, өнеркәсіптік және басқа ұйымдардың материалдық-техникалық бұйымдары, сондай-ақ азаматтардың үй мүліктері тасымалданады.</w:t>
      </w:r>
    </w:p>
    <w:bookmarkEnd w:id="363"/>
    <w:p>
      <w:pPr>
        <w:spacing w:after="0"/>
        <w:ind w:left="0"/>
        <w:jc w:val="both"/>
      </w:pPr>
      <w:r>
        <w:rPr>
          <w:rFonts w:ascii="Times New Roman"/>
          <w:b w:val="false"/>
          <w:i w:val="false"/>
          <w:color w:val="000000"/>
          <w:sz w:val="28"/>
        </w:rPr>
        <w:t>
      Тегендермен пакеттелген түрде ыдысты-майда даралы жүктер тасымалданады.</w:t>
      </w:r>
    </w:p>
    <w:bookmarkStart w:name="z370" w:id="364"/>
    <w:p>
      <w:pPr>
        <w:spacing w:after="0"/>
        <w:ind w:left="0"/>
        <w:jc w:val="both"/>
      </w:pPr>
      <w:r>
        <w:rPr>
          <w:rFonts w:ascii="Times New Roman"/>
          <w:b w:val="false"/>
          <w:i w:val="false"/>
          <w:color w:val="000000"/>
          <w:sz w:val="28"/>
        </w:rPr>
        <w:t>
      334. Жүктерді автомобильмен тасымалдаулар үшін қолданылатын әмбебап контейнерлер және тегендер ұлттық стандарттарға сәйкес келеді, олардың кімге тиесілі екендігіне қарамастан мынадай таңбалары болады:</w:t>
      </w:r>
    </w:p>
    <w:bookmarkEnd w:id="364"/>
    <w:p>
      <w:pPr>
        <w:spacing w:after="0"/>
        <w:ind w:left="0"/>
        <w:jc w:val="both"/>
      </w:pPr>
      <w:r>
        <w:rPr>
          <w:rFonts w:ascii="Times New Roman"/>
          <w:b w:val="false"/>
          <w:i w:val="false"/>
          <w:color w:val="000000"/>
          <w:sz w:val="28"/>
        </w:rPr>
        <w:t>
      1) Қазақстан Республикасы;</w:t>
      </w:r>
    </w:p>
    <w:p>
      <w:pPr>
        <w:spacing w:after="0"/>
        <w:ind w:left="0"/>
        <w:jc w:val="both"/>
      </w:pPr>
      <w:r>
        <w:rPr>
          <w:rFonts w:ascii="Times New Roman"/>
          <w:b w:val="false"/>
          <w:i w:val="false"/>
          <w:color w:val="000000"/>
          <w:sz w:val="28"/>
        </w:rPr>
        <w:t>
      2) контейнер тиесілі адамның шартты (қысқартылған) атауы;</w:t>
      </w:r>
    </w:p>
    <w:p>
      <w:pPr>
        <w:spacing w:after="0"/>
        <w:ind w:left="0"/>
        <w:jc w:val="both"/>
      </w:pPr>
      <w:r>
        <w:rPr>
          <w:rFonts w:ascii="Times New Roman"/>
          <w:b w:val="false"/>
          <w:i w:val="false"/>
          <w:color w:val="000000"/>
          <w:sz w:val="28"/>
        </w:rPr>
        <w:t>
      3) контейнердің нөмірі;</w:t>
      </w:r>
    </w:p>
    <w:p>
      <w:pPr>
        <w:spacing w:after="0"/>
        <w:ind w:left="0"/>
        <w:jc w:val="both"/>
      </w:pPr>
      <w:r>
        <w:rPr>
          <w:rFonts w:ascii="Times New Roman"/>
          <w:b w:val="false"/>
          <w:i w:val="false"/>
          <w:color w:val="000000"/>
          <w:sz w:val="28"/>
        </w:rPr>
        <w:t>
      4) ыдыстың массасы, нетто массасы мен брутто массасы, кг;</w:t>
      </w:r>
    </w:p>
    <w:p>
      <w:pPr>
        <w:spacing w:after="0"/>
        <w:ind w:left="0"/>
        <w:jc w:val="both"/>
      </w:pPr>
      <w:r>
        <w:rPr>
          <w:rFonts w:ascii="Times New Roman"/>
          <w:b w:val="false"/>
          <w:i w:val="false"/>
          <w:color w:val="000000"/>
          <w:sz w:val="28"/>
        </w:rPr>
        <w:t>
      5) ішкі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6) жасалған орны, айы және жылы;</w:t>
      </w:r>
    </w:p>
    <w:p>
      <w:pPr>
        <w:spacing w:after="0"/>
        <w:ind w:left="0"/>
        <w:jc w:val="both"/>
      </w:pPr>
      <w:r>
        <w:rPr>
          <w:rFonts w:ascii="Times New Roman"/>
          <w:b w:val="false"/>
          <w:i w:val="false"/>
          <w:color w:val="000000"/>
          <w:sz w:val="28"/>
        </w:rPr>
        <w:t>
      7) соңғы күрделі жөндеуден өткен орны, айы және жылы.</w:t>
      </w:r>
    </w:p>
    <w:bookmarkStart w:name="z371" w:id="365"/>
    <w:p>
      <w:pPr>
        <w:spacing w:after="0"/>
        <w:ind w:left="0"/>
        <w:jc w:val="both"/>
      </w:pPr>
      <w:r>
        <w:rPr>
          <w:rFonts w:ascii="Times New Roman"/>
          <w:b w:val="false"/>
          <w:i w:val="false"/>
          <w:color w:val="000000"/>
          <w:sz w:val="28"/>
        </w:rPr>
        <w:t>
      335. Жүктерді автомобиль көлігімен тасымалдауға арналған әмбебап контейнерлердің негізгі үлгілері, брутто массасы 2,5 (3) тонна (бұдан әрі – т), 5 т, 10 т, 20 т және одан артық контейнерлер болып табылады.</w:t>
      </w:r>
    </w:p>
    <w:bookmarkEnd w:id="365"/>
    <w:bookmarkStart w:name="z372" w:id="366"/>
    <w:p>
      <w:pPr>
        <w:spacing w:after="0"/>
        <w:ind w:left="0"/>
        <w:jc w:val="both"/>
      </w:pPr>
      <w:r>
        <w:rPr>
          <w:rFonts w:ascii="Times New Roman"/>
          <w:b w:val="false"/>
          <w:i w:val="false"/>
          <w:color w:val="000000"/>
          <w:sz w:val="28"/>
        </w:rPr>
        <w:t>
      336. Контейнерлер мен тегендерді тасымалдау үшін тасымалдаушылар жүк автомобильдерді, ернеулі платформасы бар тіркемелер мен жартылай тіркемелерді немесе мамандандырылған автокөлік құралдарын (контейнер тасығыштар, фургондар) бөледі.</w:t>
      </w:r>
    </w:p>
    <w:bookmarkEnd w:id="366"/>
    <w:bookmarkStart w:name="z373" w:id="367"/>
    <w:p>
      <w:pPr>
        <w:spacing w:after="0"/>
        <w:ind w:left="0"/>
        <w:jc w:val="both"/>
      </w:pPr>
      <w:r>
        <w:rPr>
          <w:rFonts w:ascii="Times New Roman"/>
          <w:b w:val="false"/>
          <w:i w:val="false"/>
          <w:color w:val="000000"/>
          <w:sz w:val="28"/>
        </w:rPr>
        <w:t>
      337. Контейнерлер мен тегендерді автокөлік құралдарына тиеу кезінде мынадай талаптар сақталады:</w:t>
      </w:r>
    </w:p>
    <w:bookmarkEnd w:id="367"/>
    <w:p>
      <w:pPr>
        <w:spacing w:after="0"/>
        <w:ind w:left="0"/>
        <w:jc w:val="both"/>
      </w:pPr>
      <w:r>
        <w:rPr>
          <w:rFonts w:ascii="Times New Roman"/>
          <w:b w:val="false"/>
          <w:i w:val="false"/>
          <w:color w:val="000000"/>
          <w:sz w:val="28"/>
        </w:rPr>
        <w:t>
      1) контейнерлер мен тегендер платформаның барлық алаңында, шанақтың алдыңғы ернеуінен (қабырғасынан) бастап оның бойлық білігіне симметриялы түрде біркелкі орналастырылады;</w:t>
      </w:r>
    </w:p>
    <w:p>
      <w:pPr>
        <w:spacing w:after="0"/>
        <w:ind w:left="0"/>
        <w:jc w:val="both"/>
      </w:pPr>
      <w:r>
        <w:rPr>
          <w:rFonts w:ascii="Times New Roman"/>
          <w:b w:val="false"/>
          <w:i w:val="false"/>
          <w:color w:val="000000"/>
          <w:sz w:val="28"/>
        </w:rPr>
        <w:t>
      2) контейнерлер мен тегендердің санын және оларды автокөлік құралында орналастыру схемаларын жүк жөнелтуші мен тасымалдаушы бірге белгілейді, бұл ретте контейнерлердің немесе тегендердің брутто жалпы салмағы автокөлік құралының жүк көтергіштігінен аспайды, ал контейнерлер мен табандықтардың көлемдері автокөлік құралдарының көлемдерінен шықпайды, сондай-ақ жол белгілерінде көрсетілген көлемдерден аспайды;</w:t>
      </w:r>
    </w:p>
    <w:p>
      <w:pPr>
        <w:spacing w:after="0"/>
        <w:ind w:left="0"/>
        <w:jc w:val="both"/>
      </w:pPr>
      <w:r>
        <w:rPr>
          <w:rFonts w:ascii="Times New Roman"/>
          <w:b w:val="false"/>
          <w:i w:val="false"/>
          <w:color w:val="000000"/>
          <w:sz w:val="28"/>
        </w:rPr>
        <w:t>
      3) қалааралық тасымалдау кезінде жүк жөнелтуші контейнерлерді автокөлік құралында есіктерін платформаның ішіне қаратып орналастырады;</w:t>
      </w:r>
    </w:p>
    <w:p>
      <w:pPr>
        <w:spacing w:after="0"/>
        <w:ind w:left="0"/>
        <w:jc w:val="both"/>
      </w:pPr>
      <w:r>
        <w:rPr>
          <w:rFonts w:ascii="Times New Roman"/>
          <w:b w:val="false"/>
          <w:i w:val="false"/>
          <w:color w:val="000000"/>
          <w:sz w:val="28"/>
        </w:rPr>
        <w:t>
      4) қалалық және қала маңындағы тасымалдау кезінде, шартта автокөлік құралынан контейнерлерді алмай жүктерді тиеу мен түсіруді жүзеге асыру көзделетін болса, контейнерлерді жүк жөнелтуші есіктерін ернеулерге қаратып орналастырады;</w:t>
      </w:r>
    </w:p>
    <w:p>
      <w:pPr>
        <w:spacing w:after="0"/>
        <w:ind w:left="0"/>
        <w:jc w:val="both"/>
      </w:pPr>
      <w:r>
        <w:rPr>
          <w:rFonts w:ascii="Times New Roman"/>
          <w:b w:val="false"/>
          <w:i w:val="false"/>
          <w:color w:val="000000"/>
          <w:sz w:val="28"/>
        </w:rPr>
        <w:t>
      5) контейнерлердің толық емес жинағын тасымалдау кезінде, оларды автокөлік құралы платформасының алдыңғы ернеуіне тығыз орналастырады. Бос контейнерлерді есіктерін ашық қалдырып тасымалдауға рұқсат етілмейді.</w:t>
      </w:r>
    </w:p>
    <w:bookmarkStart w:name="z374" w:id="368"/>
    <w:p>
      <w:pPr>
        <w:spacing w:after="0"/>
        <w:ind w:left="0"/>
        <w:jc w:val="both"/>
      </w:pPr>
      <w:r>
        <w:rPr>
          <w:rFonts w:ascii="Times New Roman"/>
          <w:b w:val="false"/>
          <w:i w:val="false"/>
          <w:color w:val="000000"/>
          <w:sz w:val="28"/>
        </w:rPr>
        <w:t>
      338. Тасымалдаушылар, жүк жөнелтушілер және жүк алушылар контейнерлер мен тегендердің алмасу пункттерін кәсіпорындарда, көтерме-сауда базаларында, материалдық-техникалық жабдықтау базаларында, жүк терминалдарында және басқа да жүктерді жөнелту мен алу пункттерінде жасауы мүмкін.</w:t>
      </w:r>
    </w:p>
    <w:bookmarkEnd w:id="368"/>
    <w:bookmarkStart w:name="z375" w:id="369"/>
    <w:p>
      <w:pPr>
        <w:spacing w:after="0"/>
        <w:ind w:left="0"/>
        <w:jc w:val="both"/>
      </w:pPr>
      <w:r>
        <w:rPr>
          <w:rFonts w:ascii="Times New Roman"/>
          <w:b w:val="false"/>
          <w:i w:val="false"/>
          <w:color w:val="000000"/>
          <w:sz w:val="28"/>
        </w:rPr>
        <w:t>
      339. Жүктерді контейнерлермен тасымалдауға арналған жылдық шарттарда немесе бір жолғы тапсырыстарда мыналар:</w:t>
      </w:r>
    </w:p>
    <w:bookmarkEnd w:id="369"/>
    <w:p>
      <w:pPr>
        <w:spacing w:after="0"/>
        <w:ind w:left="0"/>
        <w:jc w:val="both"/>
      </w:pPr>
      <w:r>
        <w:rPr>
          <w:rFonts w:ascii="Times New Roman"/>
          <w:b w:val="false"/>
          <w:i w:val="false"/>
          <w:color w:val="000000"/>
          <w:sz w:val="28"/>
        </w:rPr>
        <w:t>
      1) әрбір үлгідегі контейнерлермен жүктерді тасымалдау көлемдері (оның ішінде контейнерлерді әкелу және әкету бойынша бөлек түрде);</w:t>
      </w:r>
    </w:p>
    <w:p>
      <w:pPr>
        <w:spacing w:after="0"/>
        <w:ind w:left="0"/>
        <w:jc w:val="both"/>
      </w:pPr>
      <w:r>
        <w:rPr>
          <w:rFonts w:ascii="Times New Roman"/>
          <w:b w:val="false"/>
          <w:i w:val="false"/>
          <w:color w:val="000000"/>
          <w:sz w:val="28"/>
        </w:rPr>
        <w:t>
      2) жүк жөнелтушіге бос контейнерлерді әкелу және жүк тиелгендерін әкету кестесі;</w:t>
      </w:r>
    </w:p>
    <w:p>
      <w:pPr>
        <w:spacing w:after="0"/>
        <w:ind w:left="0"/>
        <w:jc w:val="both"/>
      </w:pPr>
      <w:r>
        <w:rPr>
          <w:rFonts w:ascii="Times New Roman"/>
          <w:b w:val="false"/>
          <w:i w:val="false"/>
          <w:color w:val="000000"/>
          <w:sz w:val="28"/>
        </w:rPr>
        <w:t>
      3) контейнерлерді тиеу және түсіру тәртібі (оларды автокөлік құралдан алып немесе автокөлік құралдан алмай);</w:t>
      </w:r>
    </w:p>
    <w:p>
      <w:pPr>
        <w:spacing w:after="0"/>
        <w:ind w:left="0"/>
        <w:jc w:val="both"/>
      </w:pPr>
      <w:r>
        <w:rPr>
          <w:rFonts w:ascii="Times New Roman"/>
          <w:b w:val="false"/>
          <w:i w:val="false"/>
          <w:color w:val="000000"/>
          <w:sz w:val="28"/>
        </w:rPr>
        <w:t>
      4) жүк жөнелтушіде контейнерлерді алмасу пунктін ұйымдастыру, оның жұмыс тәртібі, айналымдағы контейнерлердің санын белгілеу, құжаттарды ресімдеу тәртібі және тағы басқа;</w:t>
      </w:r>
    </w:p>
    <w:p>
      <w:pPr>
        <w:spacing w:after="0"/>
        <w:ind w:left="0"/>
        <w:jc w:val="both"/>
      </w:pPr>
      <w:r>
        <w:rPr>
          <w:rFonts w:ascii="Times New Roman"/>
          <w:b w:val="false"/>
          <w:i w:val="false"/>
          <w:color w:val="000000"/>
          <w:sz w:val="28"/>
        </w:rPr>
        <w:t>
      5) контейнерлердің айналым мерзімдері келісіледі.</w:t>
      </w:r>
    </w:p>
    <w:bookmarkStart w:name="z376" w:id="370"/>
    <w:p>
      <w:pPr>
        <w:spacing w:after="0"/>
        <w:ind w:left="0"/>
        <w:jc w:val="both"/>
      </w:pPr>
      <w:r>
        <w:rPr>
          <w:rFonts w:ascii="Times New Roman"/>
          <w:b w:val="false"/>
          <w:i w:val="false"/>
          <w:color w:val="000000"/>
          <w:sz w:val="28"/>
        </w:rPr>
        <w:t>
      340. Тасымалдаушылар тиеу үшін ақаусыз, берілген жүкті тасымалдау үшін жарамды, жүктің қалдықтары мен қоқыстан тазартылған контейнерлерді береді.</w:t>
      </w:r>
    </w:p>
    <w:bookmarkEnd w:id="370"/>
    <w:p>
      <w:pPr>
        <w:spacing w:after="0"/>
        <w:ind w:left="0"/>
        <w:jc w:val="both"/>
      </w:pPr>
      <w:r>
        <w:rPr>
          <w:rFonts w:ascii="Times New Roman"/>
          <w:b w:val="false"/>
          <w:i w:val="false"/>
          <w:color w:val="000000"/>
          <w:sz w:val="28"/>
        </w:rPr>
        <w:t>
      Берілген жүкті тасымалдауға арналған контейнерлердің жарамдылығын жүк жөнелтуші анықтайды. Контейнерде, тасымалдау кезінде жүктің сақталуына ықпал етуі мүмкін қандай да болмасын ақаулықтар байқалған кезде, тасымалдаушы мұндай контейнерге тиеуден бас тартуы мүмкін.</w:t>
      </w:r>
    </w:p>
    <w:p>
      <w:pPr>
        <w:spacing w:after="0"/>
        <w:ind w:left="0"/>
        <w:jc w:val="both"/>
      </w:pPr>
      <w:r>
        <w:rPr>
          <w:rFonts w:ascii="Times New Roman"/>
          <w:b w:val="false"/>
          <w:i w:val="false"/>
          <w:color w:val="000000"/>
          <w:sz w:val="28"/>
        </w:rPr>
        <w:t>
      Жүктерді қаңқасы қисайған, тиек құрал-жабдықтарында немесе пломбалау құрылғыларында ақаулық, көтеру сырғаларында жарықтар немесе айырылған жерлер бар, қаптамасы немесе төбесі зақымдалған және жүктің жетіспеуіне, бүлінуіне немесе зақымдануына әкелуі мүмкін басқа да ақаулықтары бар контейнерлерде тасымалдауға рұқсат етілмейді.</w:t>
      </w:r>
    </w:p>
    <w:bookmarkStart w:name="z377" w:id="371"/>
    <w:p>
      <w:pPr>
        <w:spacing w:after="0"/>
        <w:ind w:left="0"/>
        <w:jc w:val="both"/>
      </w:pPr>
      <w:r>
        <w:rPr>
          <w:rFonts w:ascii="Times New Roman"/>
          <w:b w:val="false"/>
          <w:i w:val="false"/>
          <w:color w:val="000000"/>
          <w:sz w:val="28"/>
        </w:rPr>
        <w:t xml:space="preserve">
      341. Жүктерді контейнерлерде автомобиль көлігімен тасымалдау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жасалатын бір автомобильмен (автопоезбен) бір жүк алушының мекенжайына тасымалданатын әрбір тиелген контейнерге немесе контейнерлер тобына жасалатын тауар-көлік жүкқұжатымен ресімделеді.</w:t>
      </w:r>
    </w:p>
    <w:bookmarkEnd w:id="371"/>
    <w:bookmarkStart w:name="z378" w:id="372"/>
    <w:p>
      <w:pPr>
        <w:spacing w:after="0"/>
        <w:ind w:left="0"/>
        <w:jc w:val="both"/>
      </w:pPr>
      <w:r>
        <w:rPr>
          <w:rFonts w:ascii="Times New Roman"/>
          <w:b w:val="false"/>
          <w:i w:val="false"/>
          <w:color w:val="000000"/>
          <w:sz w:val="28"/>
        </w:rPr>
        <w:t>
      342. Тауар-көлік жүкқұжатында жүк жөнелтуші:</w:t>
      </w:r>
    </w:p>
    <w:bookmarkEnd w:id="372"/>
    <w:p>
      <w:pPr>
        <w:spacing w:after="0"/>
        <w:ind w:left="0"/>
        <w:jc w:val="both"/>
      </w:pPr>
      <w:r>
        <w:rPr>
          <w:rFonts w:ascii="Times New Roman"/>
          <w:b w:val="false"/>
          <w:i w:val="false"/>
          <w:color w:val="000000"/>
          <w:sz w:val="28"/>
        </w:rPr>
        <w:t>
      1) "Жүктің атауы" деген бағанада – жүктің атауын, контейнердің нөмірін, пломбаның бедерін;</w:t>
      </w:r>
    </w:p>
    <w:p>
      <w:pPr>
        <w:spacing w:after="0"/>
        <w:ind w:left="0"/>
        <w:jc w:val="both"/>
      </w:pPr>
      <w:r>
        <w:rPr>
          <w:rFonts w:ascii="Times New Roman"/>
          <w:b w:val="false"/>
          <w:i w:val="false"/>
          <w:color w:val="000000"/>
          <w:sz w:val="28"/>
        </w:rPr>
        <w:t>
      2) "Орындар саны" деген бағанада – контейнерлердің санын (әртүрлі жүккөтергіш контейнерлер үшін бөлек);</w:t>
      </w:r>
    </w:p>
    <w:p>
      <w:pPr>
        <w:spacing w:after="0"/>
        <w:ind w:left="0"/>
        <w:jc w:val="both"/>
      </w:pPr>
      <w:r>
        <w:rPr>
          <w:rFonts w:ascii="Times New Roman"/>
          <w:b w:val="false"/>
          <w:i w:val="false"/>
          <w:color w:val="000000"/>
          <w:sz w:val="28"/>
        </w:rPr>
        <w:t>
      3) "Салмағы, кг" деген бағанада жүктің брутто салмағын және контейнердің өз салмағын көрсетеді.</w:t>
      </w:r>
    </w:p>
    <w:p>
      <w:pPr>
        <w:spacing w:after="0"/>
        <w:ind w:left="0"/>
        <w:jc w:val="both"/>
      </w:pPr>
      <w:r>
        <w:rPr>
          <w:rFonts w:ascii="Times New Roman"/>
          <w:b w:val="false"/>
          <w:i w:val="false"/>
          <w:color w:val="000000"/>
          <w:sz w:val="28"/>
        </w:rPr>
        <w:t>
      Бір тауар-көлік жүкқұжатымен ресімделген бірнеше контейнерді тасымалдау кезінде, жүк жөнелтуші онда барлық контейнерлердің нөмірлері мен олардың әрқайсысындағы пломбаларды көрсетеді.</w:t>
      </w:r>
    </w:p>
    <w:bookmarkStart w:name="z379" w:id="373"/>
    <w:p>
      <w:pPr>
        <w:spacing w:after="0"/>
        <w:ind w:left="0"/>
        <w:jc w:val="both"/>
      </w:pPr>
      <w:r>
        <w:rPr>
          <w:rFonts w:ascii="Times New Roman"/>
          <w:b w:val="false"/>
          <w:i w:val="false"/>
          <w:color w:val="000000"/>
          <w:sz w:val="28"/>
        </w:rPr>
        <w:t xml:space="preserve">
      343. Бос контейнерлерді толтыру үшін алдын ала әкелу кезінде тасымалдаушы әрбір автокөлік құралына екі данада ілеспе ведомосын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жазып береді, олардың біреуі – контейнерлердің қозғалысын есепке алу үшін, ал екіншісі бос контейнерлерді тасымалдау кезінде орындалған көліктік жұмысты есепке алу үшін қызмет етеді.</w:t>
      </w:r>
    </w:p>
    <w:bookmarkEnd w:id="373"/>
    <w:bookmarkStart w:name="z380" w:id="374"/>
    <w:p>
      <w:pPr>
        <w:spacing w:after="0"/>
        <w:ind w:left="0"/>
        <w:jc w:val="both"/>
      </w:pPr>
      <w:r>
        <w:rPr>
          <w:rFonts w:ascii="Times New Roman"/>
          <w:b w:val="false"/>
          <w:i w:val="false"/>
          <w:color w:val="000000"/>
          <w:sz w:val="28"/>
        </w:rPr>
        <w:t>
      344. Жүк жөнелтушіде контейнерлерге жүк тиеу және жүк алушыларда жүкті контейнерлерден түсіру, әдетте, контейнерлерді автокөлік құралдан алып жүзеге асырылады.</w:t>
      </w:r>
    </w:p>
    <w:bookmarkEnd w:id="374"/>
    <w:p>
      <w:pPr>
        <w:spacing w:after="0"/>
        <w:ind w:left="0"/>
        <w:jc w:val="both"/>
      </w:pPr>
      <w:r>
        <w:rPr>
          <w:rFonts w:ascii="Times New Roman"/>
          <w:b w:val="false"/>
          <w:i w:val="false"/>
          <w:color w:val="000000"/>
          <w:sz w:val="28"/>
        </w:rPr>
        <w:t>
      Тиелген және бос контейнерлерді автокөлік құралдарынан алуды және қоюды жүк жөнелтушілер мен жүк алушылар жүзеге асырады.</w:t>
      </w:r>
    </w:p>
    <w:bookmarkStart w:name="z381" w:id="375"/>
    <w:p>
      <w:pPr>
        <w:spacing w:after="0"/>
        <w:ind w:left="0"/>
        <w:jc w:val="both"/>
      </w:pPr>
      <w:r>
        <w:rPr>
          <w:rFonts w:ascii="Times New Roman"/>
          <w:b w:val="false"/>
          <w:i w:val="false"/>
          <w:color w:val="000000"/>
          <w:sz w:val="28"/>
        </w:rPr>
        <w:t>
      345. Жүк жөнелтуші жүктерді контейнерге толық сыйғанынша, бірақ оның жүк көтергіштігінен асырмай толтыруы мүмкін.</w:t>
      </w:r>
    </w:p>
    <w:bookmarkEnd w:id="375"/>
    <w:p>
      <w:pPr>
        <w:spacing w:after="0"/>
        <w:ind w:left="0"/>
        <w:jc w:val="both"/>
      </w:pPr>
      <w:r>
        <w:rPr>
          <w:rFonts w:ascii="Times New Roman"/>
          <w:b w:val="false"/>
          <w:i w:val="false"/>
          <w:color w:val="000000"/>
          <w:sz w:val="28"/>
        </w:rPr>
        <w:t>
      Жүк жөнелтуші жүкті контейнерде, тасымалдау кезінде оның контейнер ішінде жылжып кету мүмкіндігі болмайтындай және жүктеме контейнердің еденіне біркелкі бөлінетіндей етіп орналастырады.</w:t>
      </w:r>
    </w:p>
    <w:p>
      <w:pPr>
        <w:spacing w:after="0"/>
        <w:ind w:left="0"/>
        <w:jc w:val="both"/>
      </w:pPr>
      <w:r>
        <w:rPr>
          <w:rFonts w:ascii="Times New Roman"/>
          <w:b w:val="false"/>
          <w:i w:val="false"/>
          <w:color w:val="000000"/>
          <w:sz w:val="28"/>
        </w:rPr>
        <w:t>
      Жүк жөнелтуші жүкті орналастыру кезінде жүк пен контейнер есігінің арасына 30-дан 50 мм дейін бос кеңістік қалдырады. Жүктерді немесе оларды бекітуге арналған құрал-жабдықтарды (тіректер, сыналар, төсемелер және басқалар) контейнердің қабырғаларына, еденіне және төбесіне шегемен немесе қапсырмамен қағуға рұқсат етілмейді.</w:t>
      </w:r>
    </w:p>
    <w:bookmarkStart w:name="z382" w:id="376"/>
    <w:p>
      <w:pPr>
        <w:spacing w:after="0"/>
        <w:ind w:left="0"/>
        <w:jc w:val="both"/>
      </w:pPr>
      <w:r>
        <w:rPr>
          <w:rFonts w:ascii="Times New Roman"/>
          <w:b w:val="false"/>
          <w:i w:val="false"/>
          <w:color w:val="000000"/>
          <w:sz w:val="28"/>
        </w:rPr>
        <w:t>
      346. Жүк жөнелтуші жүктерді контейнерлерде ыдыссыз, бастапқы орамасымен немесе жеңілдетілген ыдыспен тасымалдау кезінде, жүктерді қажалудан, майысудан, мұздап қалудан немесе қызып кетуден сақтайтын құралдарды (контейнердің қабырғаларын қағазбен қаптау, қорғаныш тақтайшаларды, резеңке төсемелерді қою, жүкті жұмсақ оқшаулағыш материалдармен орау және тағы басқа) қолданады.</w:t>
      </w:r>
    </w:p>
    <w:bookmarkEnd w:id="376"/>
    <w:p>
      <w:pPr>
        <w:spacing w:after="0"/>
        <w:ind w:left="0"/>
        <w:jc w:val="both"/>
      </w:pPr>
      <w:r>
        <w:rPr>
          <w:rFonts w:ascii="Times New Roman"/>
          <w:b w:val="false"/>
          <w:i w:val="false"/>
          <w:color w:val="000000"/>
          <w:sz w:val="28"/>
        </w:rPr>
        <w:t>
      Контейнерге майланған күйдегі қосалқы бөлшектерді, метиздерді және басқа өндірістік-техникалық мақсатқа арналған өнімді тиеу алдында жүк жөнелтуші контейнерге төсеу және контейнердің қабырғалары мен жүктің арасына салу үшін тығыз қағаз қолданады немесе контейнердің ішкі бетін ластанудан және зақымданудан сақтайтын басқа шаралар қабылдайды.</w:t>
      </w:r>
    </w:p>
    <w:bookmarkStart w:name="z383" w:id="377"/>
    <w:p>
      <w:pPr>
        <w:spacing w:after="0"/>
        <w:ind w:left="0"/>
        <w:jc w:val="both"/>
      </w:pPr>
      <w:r>
        <w:rPr>
          <w:rFonts w:ascii="Times New Roman"/>
          <w:b w:val="false"/>
          <w:i w:val="false"/>
          <w:color w:val="000000"/>
          <w:sz w:val="28"/>
        </w:rPr>
        <w:t>
      347. Тиеу-түсіру тетіктерін қолданбай контейнерге батыруға немесе одан түсіруге болмайтын ауыр салмақты жүктер жүктерді автомобильмен тасымалдау шарты бойынша тасымалдауға қабылданады.</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4" w:id="378"/>
    <w:p>
      <w:pPr>
        <w:spacing w:after="0"/>
        <w:ind w:left="0"/>
        <w:jc w:val="both"/>
      </w:pPr>
      <w:r>
        <w:rPr>
          <w:rFonts w:ascii="Times New Roman"/>
          <w:b w:val="false"/>
          <w:i w:val="false"/>
          <w:color w:val="000000"/>
          <w:sz w:val="28"/>
        </w:rPr>
        <w:t>
      348. Әмбебап контейнерлермен ыдыссыз сусымалы жүктерді, өткір және улы заттарды, сондай-ақ иісі нашар және контейнердің қабырғалары мен еденін ластайтын жүктерді тасымалдауға рұқсат етілмейді.</w:t>
      </w:r>
    </w:p>
    <w:bookmarkEnd w:id="378"/>
    <w:bookmarkStart w:name="z385" w:id="379"/>
    <w:p>
      <w:pPr>
        <w:spacing w:after="0"/>
        <w:ind w:left="0"/>
        <w:jc w:val="both"/>
      </w:pPr>
      <w:r>
        <w:rPr>
          <w:rFonts w:ascii="Times New Roman"/>
          <w:b w:val="false"/>
          <w:i w:val="false"/>
          <w:color w:val="000000"/>
          <w:sz w:val="28"/>
        </w:rPr>
        <w:t>
      349. Тасымалдаушылар жүгі бар контейнерлерді контейнерлер мен пломбалардың сыртқы тексерілуі бойынша және жүк жөнелтуші көрсеткен салмақ бойынша жүк жөнелтушіден тасымалдауға қабылдайды және жүк алушыға тапсырады.</w:t>
      </w:r>
    </w:p>
    <w:bookmarkEnd w:id="379"/>
    <w:bookmarkStart w:name="z386" w:id="380"/>
    <w:p>
      <w:pPr>
        <w:spacing w:after="0"/>
        <w:ind w:left="0"/>
        <w:jc w:val="both"/>
      </w:pPr>
      <w:r>
        <w:rPr>
          <w:rFonts w:ascii="Times New Roman"/>
          <w:b w:val="false"/>
          <w:i w:val="false"/>
          <w:color w:val="000000"/>
          <w:sz w:val="28"/>
        </w:rPr>
        <w:t>
      350. Тиелген контейнерді жүк жөнелтушіден қабылдау кезінде тасымалдаушы контейнердің сыртқы тексерілуін жүргізеді, пломбаның бүтіндігі мен жарамдылығын, пломба сымының бүтіндігін, сондай-ақ контейнерлердің нөмірлері мен пломбалардың бедерлеріндегі жөнелтуші бақылау белгілерінің тауар-көлік жүкқұжатында көрсетілген контейнердің нөмірі мен бақылау белгілеріне сәйкестігін тексереді.</w:t>
      </w:r>
    </w:p>
    <w:bookmarkEnd w:id="380"/>
    <w:p>
      <w:pPr>
        <w:spacing w:after="0"/>
        <w:ind w:left="0"/>
        <w:jc w:val="both"/>
      </w:pPr>
      <w:r>
        <w:rPr>
          <w:rFonts w:ascii="Times New Roman"/>
          <w:b w:val="false"/>
          <w:i w:val="false"/>
          <w:color w:val="000000"/>
          <w:sz w:val="28"/>
        </w:rPr>
        <w:t>
      Пломбаларының бедерлері анық емес, сондай-ақ пломбалары дұрыс ілінбеген контейнерді қабылдауға рұқсат етілмейді. Контейнердің немесе пломбаның ақаулылығы, контейнер нөмірі мен пломбалардың бедерлеріндегі белгілердің және тауар-көлік жүкқұжатындағылардың сәйкес еместігі байқалған кезде, тасымалдаушы бұл туралы жүк жөнелтушіге хабарлайды.</w:t>
      </w:r>
    </w:p>
    <w:p>
      <w:pPr>
        <w:spacing w:after="0"/>
        <w:ind w:left="0"/>
        <w:jc w:val="both"/>
      </w:pPr>
      <w:r>
        <w:rPr>
          <w:rFonts w:ascii="Times New Roman"/>
          <w:b w:val="false"/>
          <w:i w:val="false"/>
          <w:color w:val="000000"/>
          <w:sz w:val="28"/>
        </w:rPr>
        <w:t>
      Мұндай контейнерлер тасымалдауға байқалған кемшіліктер жойылғаннан кейін қабылданады.</w:t>
      </w:r>
    </w:p>
    <w:p>
      <w:pPr>
        <w:spacing w:after="0"/>
        <w:ind w:left="0"/>
        <w:jc w:val="both"/>
      </w:pPr>
      <w:r>
        <w:rPr>
          <w:rFonts w:ascii="Times New Roman"/>
          <w:b w:val="false"/>
          <w:i w:val="false"/>
          <w:color w:val="000000"/>
          <w:sz w:val="28"/>
        </w:rPr>
        <w:t xml:space="preserve">
      Жүк жөнелтуші автокөлік құралы келгенге дейін контейнерді тиейді, оны осы Қағидалардың </w:t>
      </w:r>
      <w:r>
        <w:rPr>
          <w:rFonts w:ascii="Times New Roman"/>
          <w:b w:val="false"/>
          <w:i w:val="false"/>
          <w:color w:val="000000"/>
          <w:sz w:val="28"/>
        </w:rPr>
        <w:t>10-тарауына</w:t>
      </w:r>
      <w:r>
        <w:rPr>
          <w:rFonts w:ascii="Times New Roman"/>
          <w:b w:val="false"/>
          <w:i w:val="false"/>
          <w:color w:val="000000"/>
          <w:sz w:val="28"/>
        </w:rPr>
        <w:t xml:space="preserve"> сәйкес пломбалайды және ілеспе құжаттарды дайындайды.</w:t>
      </w:r>
    </w:p>
    <w:bookmarkStart w:name="z387" w:id="381"/>
    <w:p>
      <w:pPr>
        <w:spacing w:after="0"/>
        <w:ind w:left="0"/>
        <w:jc w:val="both"/>
      </w:pPr>
      <w:r>
        <w:rPr>
          <w:rFonts w:ascii="Times New Roman"/>
          <w:b w:val="false"/>
          <w:i w:val="false"/>
          <w:color w:val="000000"/>
          <w:sz w:val="28"/>
        </w:rPr>
        <w:t>
      351. Жүгі бар әрбір контейнерге жөнелтуші тиелген орындардың санын көрсетіп, мөрмен және қолмен расталған жүктің тізімдемесін салады.</w:t>
      </w:r>
    </w:p>
    <w:bookmarkEnd w:id="381"/>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88" w:id="382"/>
    <w:p>
      <w:pPr>
        <w:spacing w:after="0"/>
        <w:ind w:left="0"/>
        <w:jc w:val="both"/>
      </w:pPr>
      <w:r>
        <w:rPr>
          <w:rFonts w:ascii="Times New Roman"/>
          <w:b w:val="false"/>
          <w:i w:val="false"/>
          <w:color w:val="000000"/>
          <w:sz w:val="28"/>
        </w:rPr>
        <w:t>
      352. Жүк жөнелтушінің зақымданбаған пломбасымен жарамды контейнермен келген жүктер жүк алушыға жүктің салмағы, жай-күйі және жүк орындарының саны тексерілмей беріледі.</w:t>
      </w:r>
    </w:p>
    <w:bookmarkEnd w:id="382"/>
    <w:bookmarkStart w:name="z389" w:id="383"/>
    <w:p>
      <w:pPr>
        <w:spacing w:after="0"/>
        <w:ind w:left="0"/>
        <w:jc w:val="both"/>
      </w:pPr>
      <w:r>
        <w:rPr>
          <w:rFonts w:ascii="Times New Roman"/>
          <w:b w:val="false"/>
          <w:i w:val="false"/>
          <w:color w:val="000000"/>
          <w:sz w:val="28"/>
        </w:rPr>
        <w:t>
      353. Жүк алушы жүгі бар контейнерлерді қабылдау кезінде контейнерлердің сыртқы тексерілуін жүргізеді, пломбаның бүтіндігі мен жарамдылығын және контейнерлердің нөмірлері мен пломбалардың бедерлеріндегі жөнелтуші бақылау белгілерінің тауар-көлік жүкқұжатында көрсетілген контейнерлердің нөмірлері мен бақылау белгілеріне сәйкестігін тексереді және тауар-көлік жүкқұжатында контейнерді қабылдағаны туралы қол қояды. Жүк алушының тауар-көлік жүкқұжатындағы қолы мөрмен немесе мөртабанмен расталғаннан кейін ғана жүк алушы пломбаны алуы және контейнерді ашуы мүмкін.</w:t>
      </w:r>
    </w:p>
    <w:bookmarkEnd w:id="383"/>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353-тармаққа өзгеріс енгізілді – ҚР Индустрия және инфрақұрылымдық даму министрінің 25.07.2019 </w:t>
      </w:r>
      <w:r>
        <w:rPr>
          <w:rFonts w:ascii="Times New Roman"/>
          <w:b w:val="false"/>
          <w:i w:val="false"/>
          <w:color w:val="000000"/>
          <w:sz w:val="28"/>
        </w:rPr>
        <w:t>№ 545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90" w:id="384"/>
    <w:p>
      <w:pPr>
        <w:spacing w:after="0"/>
        <w:ind w:left="0"/>
        <w:jc w:val="both"/>
      </w:pPr>
      <w:r>
        <w:rPr>
          <w:rFonts w:ascii="Times New Roman"/>
          <w:b w:val="false"/>
          <w:i w:val="false"/>
          <w:color w:val="000000"/>
          <w:sz w:val="28"/>
        </w:rPr>
        <w:t xml:space="preserve">
      354. Жүк жарамсыз контейнерде, сондай-ақ пломбасы бұзылған немесе болмаған контейнерде келген жағдайда, жүк алушы контейнерді тасымалдаушымен бірге ашады, салмағын, орындар санын және жүктің жай-күйін тексереді және жүктің жоғалғаны, бүлінгені немесе зақымданғаны байқалған жағдайда тауар-көлік жүкқұжатына жазады немесе осы Қағидалардың </w:t>
      </w:r>
      <w:r>
        <w:rPr>
          <w:rFonts w:ascii="Times New Roman"/>
          <w:b w:val="false"/>
          <w:i w:val="false"/>
          <w:color w:val="000000"/>
          <w:sz w:val="28"/>
        </w:rPr>
        <w:t>11-тарауына</w:t>
      </w:r>
      <w:r>
        <w:rPr>
          <w:rFonts w:ascii="Times New Roman"/>
          <w:b w:val="false"/>
          <w:i w:val="false"/>
          <w:color w:val="000000"/>
          <w:sz w:val="28"/>
        </w:rPr>
        <w:t xml:space="preserve"> сәйкес акті жасайды.</w:t>
      </w:r>
    </w:p>
    <w:bookmarkEnd w:id="384"/>
    <w:bookmarkStart w:name="z391" w:id="385"/>
    <w:p>
      <w:pPr>
        <w:spacing w:after="0"/>
        <w:ind w:left="0"/>
        <w:jc w:val="both"/>
      </w:pPr>
      <w:r>
        <w:rPr>
          <w:rFonts w:ascii="Times New Roman"/>
          <w:b w:val="false"/>
          <w:i w:val="false"/>
          <w:color w:val="000000"/>
          <w:sz w:val="28"/>
        </w:rPr>
        <w:t>
      355. Егер шартта өзгеше көзделмесе, жүктер түсірілгеннен кейін жүк алушылар контейнерлерді жүктердің қалдықтарынан тазартады, ал шикі мал өнімдерін және тез бүлінетін жүктерді тасымалдаудан кейін жүк алушы контейнерлерді жуады және қажет болса оларды дезинфекциялауды жүргізеді.</w:t>
      </w:r>
    </w:p>
    <w:bookmarkEnd w:id="385"/>
    <w:bookmarkStart w:name="z392" w:id="386"/>
    <w:p>
      <w:pPr>
        <w:spacing w:after="0"/>
        <w:ind w:left="0"/>
        <w:jc w:val="both"/>
      </w:pPr>
      <w:r>
        <w:rPr>
          <w:rFonts w:ascii="Times New Roman"/>
          <w:b w:val="false"/>
          <w:i w:val="false"/>
          <w:color w:val="000000"/>
          <w:sz w:val="28"/>
        </w:rPr>
        <w:t xml:space="preserve">
      356. Теміржол станцияларынан, теңіз порттарынан аймақтардан және әуежайлардан жүктерді орталықтандырылған әкетілуі кезінде жүк алушылар өздерінің мекенжайына келген жүгі бар контейнерлерді, жүктерді көліктің тиісті түрлерімен тасымалдау "Теміржол көлігі туралы" 2001 жылғы 8 желтоқсандағы Қазақстан Республикасы Заңының 14-бабы 2-тармағының </w:t>
      </w:r>
      <w:r>
        <w:rPr>
          <w:rFonts w:ascii="Times New Roman"/>
          <w:b w:val="false"/>
          <w:i w:val="false"/>
          <w:color w:val="000000"/>
          <w:sz w:val="28"/>
        </w:rPr>
        <w:t>34-15) тармақшасына</w:t>
      </w:r>
      <w:r>
        <w:rPr>
          <w:rFonts w:ascii="Times New Roman"/>
          <w:b w:val="false"/>
          <w:i w:val="false"/>
          <w:color w:val="000000"/>
          <w:sz w:val="28"/>
        </w:rPr>
        <w:t xml:space="preserve"> сәйкес бекітілген жолаушыларды, багажды, жүктерді, жүк-багажды және пошта жөнелтімдерін тасымалдау қағидаларына сәйкес жүктердің темір жол станцияларынан, Қазақстан Республикасы Инвестициялар және даму министрінің 2015 жылғы 30 сәуірдегі № 542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11930 тіркелді) сәйкес теңіз порттарынан (айлақтардан) және № 540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және жүктердi әуе көлiгiмен тасымалдау қағидаларына сәйкес әуежайлардан мерзімді қабылдайды.</w:t>
      </w:r>
    </w:p>
    <w:bookmarkEnd w:id="386"/>
    <w:bookmarkStart w:name="z393" w:id="387"/>
    <w:p>
      <w:pPr>
        <w:spacing w:after="0"/>
        <w:ind w:left="0"/>
        <w:jc w:val="left"/>
      </w:pPr>
      <w:r>
        <w:rPr>
          <w:rFonts w:ascii="Times New Roman"/>
          <w:b/>
          <w:i w:val="false"/>
          <w:color w:val="000000"/>
        </w:rPr>
        <w:t xml:space="preserve"> 17-параграф. Пакеттелген жүктерді тасымалдау ерекшеліктері</w:t>
      </w:r>
    </w:p>
    <w:bookmarkEnd w:id="387"/>
    <w:bookmarkStart w:name="z394" w:id="388"/>
    <w:p>
      <w:pPr>
        <w:spacing w:after="0"/>
        <w:ind w:left="0"/>
        <w:jc w:val="both"/>
      </w:pPr>
      <w:r>
        <w:rPr>
          <w:rFonts w:ascii="Times New Roman"/>
          <w:b w:val="false"/>
          <w:i w:val="false"/>
          <w:color w:val="000000"/>
          <w:sz w:val="28"/>
        </w:rPr>
        <w:t>
      357. Өздерінің өлшемдері мен қасиеттері бойынша пакеттеліп жасалуы мүмкін, жүктерді жүк жөнелтуші тасымалдауға, әдетте, пакеттелген түрде ұсынады.</w:t>
      </w:r>
    </w:p>
    <w:bookmarkEnd w:id="388"/>
    <w:bookmarkStart w:name="z395" w:id="389"/>
    <w:p>
      <w:pPr>
        <w:spacing w:after="0"/>
        <w:ind w:left="0"/>
        <w:jc w:val="both"/>
      </w:pPr>
      <w:r>
        <w:rPr>
          <w:rFonts w:ascii="Times New Roman"/>
          <w:b w:val="false"/>
          <w:i w:val="false"/>
          <w:color w:val="000000"/>
          <w:sz w:val="28"/>
        </w:rPr>
        <w:t>
      358. Пакет деп ыдыстағы (жәшіктердегі, қаптардағы, бөшкелерді және басқалар) жеке орындардан құралған, бір-бірімен бір рет пайдаланылатын тасымалдау және сақтау үдерісінде әмбебап немесе арнайы немесе көп айналымдық пакеттегіш құралдардың көмегімен байланыстырылатын тегендердегі немесе оларсыз:</w:t>
      </w:r>
    </w:p>
    <w:bookmarkEnd w:id="389"/>
    <w:p>
      <w:pPr>
        <w:spacing w:after="0"/>
        <w:ind w:left="0"/>
        <w:jc w:val="both"/>
      </w:pPr>
      <w:r>
        <w:rPr>
          <w:rFonts w:ascii="Times New Roman"/>
          <w:b w:val="false"/>
          <w:i w:val="false"/>
          <w:color w:val="000000"/>
          <w:sz w:val="28"/>
        </w:rPr>
        <w:t>
      1) механикаландырылған тиеу (түсіру) мүмкіндігін;</w:t>
      </w:r>
    </w:p>
    <w:p>
      <w:pPr>
        <w:spacing w:after="0"/>
        <w:ind w:left="0"/>
        <w:jc w:val="both"/>
      </w:pPr>
      <w:r>
        <w:rPr>
          <w:rFonts w:ascii="Times New Roman"/>
          <w:b w:val="false"/>
          <w:i w:val="false"/>
          <w:color w:val="000000"/>
          <w:sz w:val="28"/>
        </w:rPr>
        <w:t>
      2) пакеттердің бүтіндігін;</w:t>
      </w:r>
    </w:p>
    <w:p>
      <w:pPr>
        <w:spacing w:after="0"/>
        <w:ind w:left="0"/>
        <w:jc w:val="both"/>
      </w:pPr>
      <w:r>
        <w:rPr>
          <w:rFonts w:ascii="Times New Roman"/>
          <w:b w:val="false"/>
          <w:i w:val="false"/>
          <w:color w:val="000000"/>
          <w:sz w:val="28"/>
        </w:rPr>
        <w:t>
      3) автокөлік құралдарының жүк көтергіштігін (сыйымдылығын) барынша пайдалануды қамтамасыз ететін ірілендірілген жүк орны түсініледі.</w:t>
      </w:r>
    </w:p>
    <w:bookmarkStart w:name="z396" w:id="390"/>
    <w:p>
      <w:pPr>
        <w:spacing w:after="0"/>
        <w:ind w:left="0"/>
        <w:jc w:val="both"/>
      </w:pPr>
      <w:r>
        <w:rPr>
          <w:rFonts w:ascii="Times New Roman"/>
          <w:b w:val="false"/>
          <w:i w:val="false"/>
          <w:color w:val="000000"/>
          <w:sz w:val="28"/>
        </w:rPr>
        <w:t>
      359. Пакеттегі жүктерді бекіту құралдарында жүк жөнелтушінің бақылау белгілері болады және бекіткіштер мен бақылау белгілерін бұзбай пакеттерден жеке жүк орындарын алу мүмкіндігін болдырмайды.</w:t>
      </w:r>
    </w:p>
    <w:bookmarkEnd w:id="390"/>
    <w:p>
      <w:pPr>
        <w:spacing w:after="0"/>
        <w:ind w:left="0"/>
        <w:jc w:val="both"/>
      </w:pPr>
      <w:r>
        <w:rPr>
          <w:rFonts w:ascii="Times New Roman"/>
          <w:b w:val="false"/>
          <w:i w:val="false"/>
          <w:color w:val="000000"/>
          <w:sz w:val="28"/>
        </w:rPr>
        <w:t>
      Жүк жөнелтушінің атауы бар пломбалар, құлыпқа бекітілген бақылау таспасы, отырғызу пленкасы бақылау белгілері болып табылады.</w:t>
      </w:r>
    </w:p>
    <w:p>
      <w:pPr>
        <w:spacing w:after="0"/>
        <w:ind w:left="0"/>
        <w:jc w:val="both"/>
      </w:pPr>
      <w:r>
        <w:rPr>
          <w:rFonts w:ascii="Times New Roman"/>
          <w:b w:val="false"/>
          <w:i w:val="false"/>
          <w:color w:val="000000"/>
          <w:sz w:val="28"/>
        </w:rPr>
        <w:t>
      Аталған талаптар дұрыс сақтамай құралған пакеттермен жүктерді тасымалдауға беруге рұқсат етілмейді.</w:t>
      </w:r>
    </w:p>
    <w:bookmarkStart w:name="z397" w:id="391"/>
    <w:p>
      <w:pPr>
        <w:spacing w:after="0"/>
        <w:ind w:left="0"/>
        <w:jc w:val="both"/>
      </w:pPr>
      <w:r>
        <w:rPr>
          <w:rFonts w:ascii="Times New Roman"/>
          <w:b w:val="false"/>
          <w:i w:val="false"/>
          <w:color w:val="000000"/>
          <w:sz w:val="28"/>
        </w:rPr>
        <w:t>
      360. Жүктерді пакеттеуді жүк жөнелтуші оларды тасымалдауға бергенге дейін жүзеге асырады.</w:t>
      </w:r>
    </w:p>
    <w:bookmarkEnd w:id="391"/>
    <w:p>
      <w:pPr>
        <w:spacing w:after="0"/>
        <w:ind w:left="0"/>
        <w:jc w:val="both"/>
      </w:pPr>
      <w:r>
        <w:rPr>
          <w:rFonts w:ascii="Times New Roman"/>
          <w:b w:val="false"/>
          <w:i w:val="false"/>
          <w:color w:val="000000"/>
          <w:sz w:val="28"/>
        </w:rPr>
        <w:t>
      Жүк жөнелтуші пакетте пакеттегі жүк орындарының санын, сондай-ақ пакеттің брутто және нетто салмағын көрсетеді.</w:t>
      </w:r>
    </w:p>
    <w:bookmarkStart w:name="z398" w:id="392"/>
    <w:p>
      <w:pPr>
        <w:spacing w:after="0"/>
        <w:ind w:left="0"/>
        <w:jc w:val="both"/>
      </w:pPr>
      <w:r>
        <w:rPr>
          <w:rFonts w:ascii="Times New Roman"/>
          <w:b w:val="false"/>
          <w:i w:val="false"/>
          <w:color w:val="000000"/>
          <w:sz w:val="28"/>
        </w:rPr>
        <w:t>
      361. Жүк жөнелтуші ұлттық стандарттардың талаптарына сәйкес пакеттерді қалыптастырады.</w:t>
      </w:r>
    </w:p>
    <w:bookmarkEnd w:id="392"/>
    <w:p>
      <w:pPr>
        <w:spacing w:after="0"/>
        <w:ind w:left="0"/>
        <w:jc w:val="both"/>
      </w:pPr>
      <w:r>
        <w:rPr>
          <w:rFonts w:ascii="Times New Roman"/>
          <w:b w:val="false"/>
          <w:i w:val="false"/>
          <w:color w:val="000000"/>
          <w:sz w:val="28"/>
        </w:rPr>
        <w:t>
      Әрбір пакетке бірдей орамадағы немесе орамасыз, бір жүк алушының мекенжайына баратын біртекті жүкті ғана салуға рұқсат беріледі.</w:t>
      </w:r>
    </w:p>
    <w:bookmarkStart w:name="z399" w:id="393"/>
    <w:p>
      <w:pPr>
        <w:spacing w:after="0"/>
        <w:ind w:left="0"/>
        <w:jc w:val="both"/>
      </w:pPr>
      <w:r>
        <w:rPr>
          <w:rFonts w:ascii="Times New Roman"/>
          <w:b w:val="false"/>
          <w:i w:val="false"/>
          <w:color w:val="000000"/>
          <w:sz w:val="28"/>
        </w:rPr>
        <w:t>
      362. Тегендердегі пакеттермен ыдысты және майда даралы жүктер тасымалданады. Жайпақ тегендерде стандартты ыдыстағы және орамадағы (жәшіктердегі, қораптардағы, қаптардағы және т.б.); тағанды тегендерде – беріктігі жеткілікті емес ыдыстағы майда даралы, тіреу беттері тегіс емес осал жүктер жәшікті тегендерде орамасыз жүктер, машина жасау, парфюмерия, резеңке техникалық өнеркәсіптің ұсақ өнімдері тасымалданады.</w:t>
      </w:r>
    </w:p>
    <w:bookmarkEnd w:id="393"/>
    <w:p>
      <w:pPr>
        <w:spacing w:after="0"/>
        <w:ind w:left="0"/>
        <w:jc w:val="both"/>
      </w:pPr>
      <w:r>
        <w:rPr>
          <w:rFonts w:ascii="Times New Roman"/>
          <w:b w:val="false"/>
          <w:i w:val="false"/>
          <w:color w:val="000000"/>
          <w:sz w:val="28"/>
        </w:rPr>
        <w:t>
      Кейбір жүктер (түсті металдардың құймалары, шиналар, бумалар және басқалар) тегендерді қолданбай пакеттелуі мүмкін.</w:t>
      </w:r>
    </w:p>
    <w:bookmarkStart w:name="z400" w:id="394"/>
    <w:p>
      <w:pPr>
        <w:spacing w:after="0"/>
        <w:ind w:left="0"/>
        <w:jc w:val="both"/>
      </w:pPr>
      <w:r>
        <w:rPr>
          <w:rFonts w:ascii="Times New Roman"/>
          <w:b w:val="false"/>
          <w:i w:val="false"/>
          <w:color w:val="000000"/>
          <w:sz w:val="28"/>
        </w:rPr>
        <w:t xml:space="preserve">
      363. Жазық паллеттердегі жәшіктерді бекіту схемалары осы Қағидаларға </w:t>
      </w:r>
      <w:r>
        <w:rPr>
          <w:rFonts w:ascii="Times New Roman"/>
          <w:b w:val="false"/>
          <w:i w:val="false"/>
          <w:color w:val="000000"/>
          <w:sz w:val="28"/>
        </w:rPr>
        <w:t>15-қосымшада</w:t>
      </w:r>
      <w:r>
        <w:rPr>
          <w:rFonts w:ascii="Times New Roman"/>
          <w:b w:val="false"/>
          <w:i w:val="false"/>
          <w:color w:val="000000"/>
          <w:sz w:val="28"/>
        </w:rPr>
        <w:t xml:space="preserve"> келтірілген.</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363-тармақ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95"/>
    <w:p>
      <w:pPr>
        <w:spacing w:after="0"/>
        <w:ind w:left="0"/>
        <w:jc w:val="both"/>
      </w:pPr>
      <w:r>
        <w:rPr>
          <w:rFonts w:ascii="Times New Roman"/>
          <w:b w:val="false"/>
          <w:i w:val="false"/>
          <w:color w:val="000000"/>
          <w:sz w:val="28"/>
        </w:rPr>
        <w:t>
      364. Жүктерді тегендерге шегелермен, қапсырмалармен немесе басқа жүкті немесе тегенді зақымдауы мүмкін осыларға ұқсас құралдармен бекітуге рұқсат етілмейді.</w:t>
      </w:r>
    </w:p>
    <w:bookmarkEnd w:id="395"/>
    <w:bookmarkStart w:name="z402" w:id="396"/>
    <w:p>
      <w:pPr>
        <w:spacing w:after="0"/>
        <w:ind w:left="0"/>
        <w:jc w:val="both"/>
      </w:pPr>
      <w:r>
        <w:rPr>
          <w:rFonts w:ascii="Times New Roman"/>
          <w:b w:val="false"/>
          <w:i w:val="false"/>
          <w:color w:val="000000"/>
          <w:sz w:val="28"/>
        </w:rPr>
        <w:t>
      365. Пакет құрастыру кезінде мынадай талаптар сақталады:</w:t>
      </w:r>
    </w:p>
    <w:bookmarkEnd w:id="396"/>
    <w:p>
      <w:pPr>
        <w:spacing w:after="0"/>
        <w:ind w:left="0"/>
        <w:jc w:val="both"/>
      </w:pPr>
      <w:r>
        <w:rPr>
          <w:rFonts w:ascii="Times New Roman"/>
          <w:b w:val="false"/>
          <w:i w:val="false"/>
          <w:color w:val="000000"/>
          <w:sz w:val="28"/>
        </w:rPr>
        <w:t>
      1) пакеттің салмағы тегендіктің атаулы жүк көтергіштігінен аспайды;</w:t>
      </w:r>
    </w:p>
    <w:p>
      <w:pPr>
        <w:spacing w:after="0"/>
        <w:ind w:left="0"/>
        <w:jc w:val="both"/>
      </w:pPr>
      <w:r>
        <w:rPr>
          <w:rFonts w:ascii="Times New Roman"/>
          <w:b w:val="false"/>
          <w:i w:val="false"/>
          <w:color w:val="000000"/>
          <w:sz w:val="28"/>
        </w:rPr>
        <w:t>
      2) жайпақ тегеннің жан-жағынан пакеттің жиынтық асылмасы 40 мм аспайды.</w:t>
      </w:r>
    </w:p>
    <w:bookmarkStart w:name="z403" w:id="397"/>
    <w:p>
      <w:pPr>
        <w:spacing w:after="0"/>
        <w:ind w:left="0"/>
        <w:jc w:val="both"/>
      </w:pPr>
      <w:r>
        <w:rPr>
          <w:rFonts w:ascii="Times New Roman"/>
          <w:b w:val="false"/>
          <w:i w:val="false"/>
          <w:color w:val="000000"/>
          <w:sz w:val="28"/>
        </w:rPr>
        <w:t>
      366. Жүк жөнелтушілерге (жүк алушыларға) тиесілі тегендер жүктерді тасымалдаудан кейін, егер шарттардың талаптары бойынша өзгеше көзделмесе, өздерінің иелеріне қайтарылады.</w:t>
      </w:r>
    </w:p>
    <w:bookmarkEnd w:id="397"/>
    <w:p>
      <w:pPr>
        <w:spacing w:after="0"/>
        <w:ind w:left="0"/>
        <w:jc w:val="both"/>
      </w:pPr>
      <w:r>
        <w:rPr>
          <w:rFonts w:ascii="Times New Roman"/>
          <w:b w:val="false"/>
          <w:i w:val="false"/>
          <w:color w:val="000000"/>
          <w:sz w:val="28"/>
        </w:rPr>
        <w:t>
      Бос тегендерді тасымалдау құны уағдаласу тарифтері бойынша алынады.</w:t>
      </w:r>
    </w:p>
    <w:bookmarkStart w:name="z404" w:id="398"/>
    <w:p>
      <w:pPr>
        <w:spacing w:after="0"/>
        <w:ind w:left="0"/>
        <w:jc w:val="both"/>
      </w:pPr>
      <w:r>
        <w:rPr>
          <w:rFonts w:ascii="Times New Roman"/>
          <w:b w:val="false"/>
          <w:i w:val="false"/>
          <w:color w:val="000000"/>
          <w:sz w:val="28"/>
        </w:rPr>
        <w:t>
      367. Жүктерді автомобиль көлігімен тасымалдауға арналған жылдық шартта немесе біржолғы тапсырыста:</w:t>
      </w:r>
    </w:p>
    <w:bookmarkEnd w:id="398"/>
    <w:p>
      <w:pPr>
        <w:spacing w:after="0"/>
        <w:ind w:left="0"/>
        <w:jc w:val="both"/>
      </w:pPr>
      <w:r>
        <w:rPr>
          <w:rFonts w:ascii="Times New Roman"/>
          <w:b w:val="false"/>
          <w:i w:val="false"/>
          <w:color w:val="000000"/>
          <w:sz w:val="28"/>
        </w:rPr>
        <w:t>
      1) пакеттелген жүктерді тасымалдау көлемі;</w:t>
      </w:r>
    </w:p>
    <w:p>
      <w:pPr>
        <w:spacing w:after="0"/>
        <w:ind w:left="0"/>
        <w:jc w:val="both"/>
      </w:pPr>
      <w:r>
        <w:rPr>
          <w:rFonts w:ascii="Times New Roman"/>
          <w:b w:val="false"/>
          <w:i w:val="false"/>
          <w:color w:val="000000"/>
          <w:sz w:val="28"/>
        </w:rPr>
        <w:t>
      2) тегендердің (пакеттердің) үлгілері мен параметрлері;</w:t>
      </w:r>
    </w:p>
    <w:p>
      <w:pPr>
        <w:spacing w:after="0"/>
        <w:ind w:left="0"/>
        <w:jc w:val="both"/>
      </w:pPr>
      <w:r>
        <w:rPr>
          <w:rFonts w:ascii="Times New Roman"/>
          <w:b w:val="false"/>
          <w:i w:val="false"/>
          <w:color w:val="000000"/>
          <w:sz w:val="28"/>
        </w:rPr>
        <w:t>
      3) пакеттерді тиеу және түсіру тәртібі мен тәсілдері;</w:t>
      </w:r>
    </w:p>
    <w:p>
      <w:pPr>
        <w:spacing w:after="0"/>
        <w:ind w:left="0"/>
        <w:jc w:val="both"/>
      </w:pPr>
      <w:r>
        <w:rPr>
          <w:rFonts w:ascii="Times New Roman"/>
          <w:b w:val="false"/>
          <w:i w:val="false"/>
          <w:color w:val="000000"/>
          <w:sz w:val="28"/>
        </w:rPr>
        <w:t>
      4) тегендерді қайтару немесе алмастыру тәртібі мен мерзімдері;</w:t>
      </w:r>
    </w:p>
    <w:p>
      <w:pPr>
        <w:spacing w:after="0"/>
        <w:ind w:left="0"/>
        <w:jc w:val="both"/>
      </w:pPr>
      <w:r>
        <w:rPr>
          <w:rFonts w:ascii="Times New Roman"/>
          <w:b w:val="false"/>
          <w:i w:val="false"/>
          <w:color w:val="000000"/>
          <w:sz w:val="28"/>
        </w:rPr>
        <w:t>
      5) пакеттелген жүктерді тасымалдауға тән басқа да жағдайлар қосымша келісіледі.</w:t>
      </w:r>
    </w:p>
    <w:bookmarkStart w:name="z405" w:id="399"/>
    <w:p>
      <w:pPr>
        <w:spacing w:after="0"/>
        <w:ind w:left="0"/>
        <w:jc w:val="both"/>
      </w:pPr>
      <w:r>
        <w:rPr>
          <w:rFonts w:ascii="Times New Roman"/>
          <w:b w:val="false"/>
          <w:i w:val="false"/>
          <w:color w:val="000000"/>
          <w:sz w:val="28"/>
        </w:rPr>
        <w:t>
      368. Тауар-көлік жүкқұжатында жүк жөнелтуші:</w:t>
      </w:r>
    </w:p>
    <w:bookmarkEnd w:id="399"/>
    <w:p>
      <w:pPr>
        <w:spacing w:after="0"/>
        <w:ind w:left="0"/>
        <w:jc w:val="both"/>
      </w:pPr>
      <w:r>
        <w:rPr>
          <w:rFonts w:ascii="Times New Roman"/>
          <w:b w:val="false"/>
          <w:i w:val="false"/>
          <w:color w:val="000000"/>
          <w:sz w:val="28"/>
        </w:rPr>
        <w:t>
      1) ұлттық стандарттарға немесе техникалық шарттарға сәйкес пакеттер саны, жекелеген жерлерді орау түрлері, теген типтері;</w:t>
      </w:r>
    </w:p>
    <w:p>
      <w:pPr>
        <w:spacing w:after="0"/>
        <w:ind w:left="0"/>
        <w:jc w:val="both"/>
      </w:pPr>
      <w:r>
        <w:rPr>
          <w:rFonts w:ascii="Times New Roman"/>
          <w:b w:val="false"/>
          <w:i w:val="false"/>
          <w:color w:val="000000"/>
          <w:sz w:val="28"/>
        </w:rPr>
        <w:t>
      2) пакеттегі жүктің нетто салмағын;</w:t>
      </w:r>
    </w:p>
    <w:p>
      <w:pPr>
        <w:spacing w:after="0"/>
        <w:ind w:left="0"/>
        <w:jc w:val="both"/>
      </w:pPr>
      <w:r>
        <w:rPr>
          <w:rFonts w:ascii="Times New Roman"/>
          <w:b w:val="false"/>
          <w:i w:val="false"/>
          <w:color w:val="000000"/>
          <w:sz w:val="28"/>
        </w:rPr>
        <w:t>
      3) пакеттердің брутто салмағын көрсетеді.</w:t>
      </w:r>
    </w:p>
    <w:p>
      <w:pPr>
        <w:spacing w:after="0"/>
        <w:ind w:left="0"/>
        <w:jc w:val="both"/>
      </w:pPr>
      <w:r>
        <w:rPr>
          <w:rFonts w:ascii="Times New Roman"/>
          <w:b w:val="false"/>
          <w:i w:val="false"/>
          <w:color w:val="000000"/>
          <w:sz w:val="28"/>
        </w:rPr>
        <w:t xml:space="preserve">
      Тауар-көлік жүкқұжатының барлық қалған деректемелері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толтырылады.</w:t>
      </w:r>
    </w:p>
    <w:bookmarkStart w:name="z406" w:id="400"/>
    <w:p>
      <w:pPr>
        <w:spacing w:after="0"/>
        <w:ind w:left="0"/>
        <w:jc w:val="both"/>
      </w:pPr>
      <w:r>
        <w:rPr>
          <w:rFonts w:ascii="Times New Roman"/>
          <w:b w:val="false"/>
          <w:i w:val="false"/>
          <w:color w:val="000000"/>
          <w:sz w:val="28"/>
        </w:rPr>
        <w:t>
      369. Жүктерді пакеттермен жүк жөнелтушіден тасымалдауға қабылдауды және жүк алушыға тапсыруды тасымалдаушылар пакеттердің санын сырттай тексеру бойынша пакеттерді бөлшектемей және салмағын тексермей тексеру арқылы жүзеге асырады.</w:t>
      </w:r>
    </w:p>
    <w:bookmarkEnd w:id="400"/>
    <w:bookmarkStart w:name="z407" w:id="401"/>
    <w:p>
      <w:pPr>
        <w:spacing w:after="0"/>
        <w:ind w:left="0"/>
        <w:jc w:val="both"/>
      </w:pPr>
      <w:r>
        <w:rPr>
          <w:rFonts w:ascii="Times New Roman"/>
          <w:b w:val="false"/>
          <w:i w:val="false"/>
          <w:color w:val="000000"/>
          <w:sz w:val="28"/>
        </w:rPr>
        <w:t>
      370. Бекіткіші бұзылып келген пакеттер жүк алушының талап етуі бойынша бөлшектеледі, ал зақымданған жүк орындары салмағы пакеттегі жүк орындарының санын тексеру арқылы беріледі.</w:t>
      </w:r>
    </w:p>
    <w:bookmarkEnd w:id="401"/>
    <w:p>
      <w:pPr>
        <w:spacing w:after="0"/>
        <w:ind w:left="0"/>
        <w:jc w:val="both"/>
      </w:pPr>
      <w:r>
        <w:rPr>
          <w:rFonts w:ascii="Times New Roman"/>
          <w:b w:val="false"/>
          <w:i w:val="false"/>
          <w:color w:val="000000"/>
          <w:sz w:val="28"/>
        </w:rPr>
        <w:t>
      Тиелген күйдегі ақаулы тегендерді жүк алушы қабылдайды.</w:t>
      </w:r>
    </w:p>
    <w:bookmarkStart w:name="z408" w:id="402"/>
    <w:p>
      <w:pPr>
        <w:spacing w:after="0"/>
        <w:ind w:left="0"/>
        <w:jc w:val="both"/>
      </w:pPr>
      <w:r>
        <w:rPr>
          <w:rFonts w:ascii="Times New Roman"/>
          <w:b w:val="false"/>
          <w:i w:val="false"/>
          <w:color w:val="000000"/>
          <w:sz w:val="28"/>
        </w:rPr>
        <w:t>
      371. Бос тегендерді алуды, пакеттерді құрастыруды, оларды автокөлік құралдарына тиеуді және бекітуді – жүк жөнелтуші, ал пакеттерді босатуды, оларды автокөлік құралынан алуды, тегендерді түсіруді, автокөлік құралдарына бос тегендерді тиеуді жүк алушы жүзеге асырады.</w:t>
      </w:r>
    </w:p>
    <w:bookmarkEnd w:id="402"/>
    <w:p>
      <w:pPr>
        <w:spacing w:after="0"/>
        <w:ind w:left="0"/>
        <w:jc w:val="both"/>
      </w:pPr>
      <w:r>
        <w:rPr>
          <w:rFonts w:ascii="Times New Roman"/>
          <w:b w:val="false"/>
          <w:i w:val="false"/>
          <w:color w:val="000000"/>
          <w:sz w:val="28"/>
        </w:rPr>
        <w:t>
      Жүк жөнелтушілер мен жүк алушылар пакеттелген жүктердің механикаландырылған тиелуі мен түсірілуін қамтамасыз етеді.</w:t>
      </w:r>
    </w:p>
    <w:bookmarkStart w:name="z409" w:id="403"/>
    <w:p>
      <w:pPr>
        <w:spacing w:after="0"/>
        <w:ind w:left="0"/>
        <w:jc w:val="both"/>
      </w:pPr>
      <w:r>
        <w:rPr>
          <w:rFonts w:ascii="Times New Roman"/>
          <w:b w:val="false"/>
          <w:i w:val="false"/>
          <w:color w:val="000000"/>
          <w:sz w:val="28"/>
        </w:rPr>
        <w:t>
      372. Ақаулы бос тегендерді тасымалдаушылар, жүк жөнелтушілер және жүк алушылар қабылдамайды.</w:t>
      </w:r>
    </w:p>
    <w:bookmarkEnd w:id="403"/>
    <w:bookmarkStart w:name="z410" w:id="404"/>
    <w:p>
      <w:pPr>
        <w:spacing w:after="0"/>
        <w:ind w:left="0"/>
        <w:jc w:val="left"/>
      </w:pPr>
      <w:r>
        <w:rPr>
          <w:rFonts w:ascii="Times New Roman"/>
          <w:b/>
          <w:i w:val="false"/>
          <w:color w:val="000000"/>
        </w:rPr>
        <w:t xml:space="preserve"> 15-тарау. "Халықаралық" қатынаста тез бүлінетін жүктерді тасымалдайтын автокөліктік құралдарын куәландыру тәртібі</w:t>
      </w:r>
    </w:p>
    <w:bookmarkEnd w:id="404"/>
    <w:p>
      <w:pPr>
        <w:spacing w:after="0"/>
        <w:ind w:left="0"/>
        <w:jc w:val="both"/>
      </w:pPr>
      <w:r>
        <w:rPr>
          <w:rFonts w:ascii="Times New Roman"/>
          <w:b w:val="false"/>
          <w:i w:val="false"/>
          <w:color w:val="ff0000"/>
          <w:sz w:val="28"/>
        </w:rPr>
        <w:t xml:space="preserve">
      Ескерту. 15-тараудың тақырыбы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bookmarkStart w:name="z411" w:id="405"/>
    <w:p>
      <w:pPr>
        <w:spacing w:after="0"/>
        <w:ind w:left="0"/>
        <w:jc w:val="both"/>
      </w:pPr>
      <w:r>
        <w:rPr>
          <w:rFonts w:ascii="Times New Roman"/>
          <w:b w:val="false"/>
          <w:i w:val="false"/>
          <w:color w:val="000000"/>
          <w:sz w:val="28"/>
        </w:rPr>
        <w:t>
      373. Куәландыруды ұйымдастыру тәртібі автомобиль көлігімен жүзеге асырылатын тез бүлінетін жүктердің халықаралық тасымалдары үшін арналған арнайы көлік құралдарын тексеруді жүргізетін сынақ станциялары мен сараптық ұйымдарға (сарапшыларға) қойылатын негізгі талаптарды анықтайды.</w:t>
      </w:r>
    </w:p>
    <w:bookmarkEnd w:id="405"/>
    <w:bookmarkStart w:name="z412" w:id="406"/>
    <w:p>
      <w:pPr>
        <w:spacing w:after="0"/>
        <w:ind w:left="0"/>
        <w:jc w:val="both"/>
      </w:pPr>
      <w:r>
        <w:rPr>
          <w:rFonts w:ascii="Times New Roman"/>
          <w:b w:val="false"/>
          <w:i w:val="false"/>
          <w:color w:val="000000"/>
          <w:sz w:val="28"/>
        </w:rPr>
        <w:t>
      374. Сынақ станциялары мен сараптық ұйымдарды (сарапшылар) жазбаша өтініштің негізінде автомобиль көлігі саласындағы уәкілетті орган (бұдан әрі – уәкілетті орган) бекітеді.</w:t>
      </w:r>
    </w:p>
    <w:bookmarkEnd w:id="406"/>
    <w:bookmarkStart w:name="z413" w:id="407"/>
    <w:p>
      <w:pPr>
        <w:spacing w:after="0"/>
        <w:ind w:left="0"/>
        <w:jc w:val="both"/>
      </w:pPr>
      <w:r>
        <w:rPr>
          <w:rFonts w:ascii="Times New Roman"/>
          <w:b w:val="false"/>
          <w:i w:val="false"/>
          <w:color w:val="000000"/>
          <w:sz w:val="28"/>
        </w:rPr>
        <w:t>
      375. Өтінішке мынадай құжаттар қоса беріледі:</w:t>
      </w:r>
    </w:p>
    <w:bookmarkEnd w:id="407"/>
    <w:p>
      <w:pPr>
        <w:spacing w:after="0"/>
        <w:ind w:left="0"/>
        <w:jc w:val="both"/>
      </w:pPr>
      <w:r>
        <w:rPr>
          <w:rFonts w:ascii="Times New Roman"/>
          <w:b w:val="false"/>
          <w:i w:val="false"/>
          <w:color w:val="000000"/>
          <w:sz w:val="28"/>
        </w:rPr>
        <w:t>
      1) өндірістік база, оның ішінде оларды пайдалану жөніндегі нормативтік құжаттардың талаптарына, сондай-ақ ТБТҚ талаптарына сәйкес көлік құралдарын суытуға немесе жылытуға арналған жабдықтың изотермиялық қасиеттері мен тиімділігін сынақтан өткізу немесе сараптық тексеру әдістеріне сай келетін сынақ құралдары мен бақылау-өлшеу аспаптары туралы мәліметтер;</w:t>
      </w:r>
    </w:p>
    <w:p>
      <w:pPr>
        <w:spacing w:after="0"/>
        <w:ind w:left="0"/>
        <w:jc w:val="both"/>
      </w:pPr>
      <w:r>
        <w:rPr>
          <w:rFonts w:ascii="Times New Roman"/>
          <w:b w:val="false"/>
          <w:i w:val="false"/>
          <w:color w:val="000000"/>
          <w:sz w:val="28"/>
        </w:rPr>
        <w:t>
      2) ТБТҚ талаптарына сәйкес тексеру жүргізу үшін арнайы біліктілік даярлығынан өткен және көлік құралдарын тексеру саласында іс жүзінде машығы бар персонал туралы мәліметтер.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375-тармақ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376. Үмітерлерден өтініш алынған күннен бастап күнтізбелік жиырма күн ішінде уәкілетті орган ұсынылған құжаттарды зерделеуді жүргізеді;</w:t>
      </w:r>
    </w:p>
    <w:bookmarkEnd w:id="408"/>
    <w:bookmarkStart w:name="z415" w:id="409"/>
    <w:p>
      <w:pPr>
        <w:spacing w:after="0"/>
        <w:ind w:left="0"/>
        <w:jc w:val="both"/>
      </w:pPr>
      <w:r>
        <w:rPr>
          <w:rFonts w:ascii="Times New Roman"/>
          <w:b w:val="false"/>
          <w:i w:val="false"/>
          <w:color w:val="000000"/>
          <w:sz w:val="28"/>
        </w:rPr>
        <w:t>
      377. Үміткердің дайындығы оң бағаланған жағдайда, оның көлік құралдарының ТБТҚ талаптарына сәйкестігіне сынақ және сараптық тексеру жүргізу жөніндегі қызметті жүзеге асыруы шешім қабылданғаннан кейін 5 жұмыс күні ішінде уәкілетті орган бұйрығымен бекітілуге жатады.</w:t>
      </w:r>
    </w:p>
    <w:bookmarkEnd w:id="409"/>
    <w:bookmarkStart w:name="z416" w:id="410"/>
    <w:p>
      <w:pPr>
        <w:spacing w:after="0"/>
        <w:ind w:left="0"/>
        <w:jc w:val="both"/>
      </w:pPr>
      <w:r>
        <w:rPr>
          <w:rFonts w:ascii="Times New Roman"/>
          <w:b w:val="false"/>
          <w:i w:val="false"/>
          <w:color w:val="000000"/>
          <w:sz w:val="28"/>
        </w:rPr>
        <w:t>
      378. Сынақ станциялары мен сараптық ұйымдардың (сарапшылардың) функциясын орындауға үміткер теріс бағаланған жағдайда, үміткер шешім қабылданғаннан кейін 5 жұмыс күні ішінде бас тартудың себептері көрсетіле отырып, жазбаша түрде хабардар етіледі.</w:t>
      </w:r>
    </w:p>
    <w:bookmarkEnd w:id="410"/>
    <w:bookmarkStart w:name="z417" w:id="411"/>
    <w:p>
      <w:pPr>
        <w:spacing w:after="0"/>
        <w:ind w:left="0"/>
        <w:jc w:val="both"/>
      </w:pPr>
      <w:r>
        <w:rPr>
          <w:rFonts w:ascii="Times New Roman"/>
          <w:b w:val="false"/>
          <w:i w:val="false"/>
          <w:color w:val="000000"/>
          <w:sz w:val="28"/>
        </w:rPr>
        <w:t>
      379. Уәкілетті орган көлік құралдарының ТБТҚ талаптарына сәйкестігіне сынақ станцияларының тиісті функцияларын және сараптық тексерулерді орындауға үміткерлерден мынадай жағдайларда:</w:t>
      </w:r>
    </w:p>
    <w:bookmarkEnd w:id="411"/>
    <w:p>
      <w:pPr>
        <w:spacing w:after="0"/>
        <w:ind w:left="0"/>
        <w:jc w:val="both"/>
      </w:pPr>
      <w:r>
        <w:rPr>
          <w:rFonts w:ascii="Times New Roman"/>
          <w:b w:val="false"/>
          <w:i w:val="false"/>
          <w:color w:val="000000"/>
          <w:sz w:val="28"/>
        </w:rPr>
        <w:t>
      1) ұсынылған құжаттар толық емес немесе осы Қағиданың 380-тармағында көрсетілген белгіленген талаптарға сәйкес болмаса;</w:t>
      </w:r>
    </w:p>
    <w:p>
      <w:pPr>
        <w:spacing w:after="0"/>
        <w:ind w:left="0"/>
        <w:jc w:val="both"/>
      </w:pPr>
      <w:r>
        <w:rPr>
          <w:rFonts w:ascii="Times New Roman"/>
          <w:b w:val="false"/>
          <w:i w:val="false"/>
          <w:color w:val="000000"/>
          <w:sz w:val="28"/>
        </w:rPr>
        <w:t>
      2) ұсынылған құжаттарда көрсетілген мәліметтер жалған болса;</w:t>
      </w:r>
    </w:p>
    <w:p>
      <w:pPr>
        <w:spacing w:after="0"/>
        <w:ind w:left="0"/>
        <w:jc w:val="both"/>
      </w:pPr>
      <w:r>
        <w:rPr>
          <w:rFonts w:ascii="Times New Roman"/>
          <w:b w:val="false"/>
          <w:i w:val="false"/>
          <w:color w:val="000000"/>
          <w:sz w:val="28"/>
        </w:rPr>
        <w:t>
      3) үміткердің қызмет көрсетуші персоналының мамандығы ТБТҚ талаптарына сәйкес тексеру жүргізуге сәйкес болмаса, сондай-ақ оларда ТБТҚ мүше елдердің оқыту ұйымдарында қажетті емтихандарды тапсырып, сынақтарды өткізу жөніндегі арнайы дайындықтан өткендігі туралы куәліктері немесе сертификаттары болмаса;</w:t>
      </w:r>
    </w:p>
    <w:p>
      <w:pPr>
        <w:spacing w:after="0"/>
        <w:ind w:left="0"/>
        <w:jc w:val="both"/>
      </w:pPr>
      <w:r>
        <w:rPr>
          <w:rFonts w:ascii="Times New Roman"/>
          <w:b w:val="false"/>
          <w:i w:val="false"/>
          <w:color w:val="000000"/>
          <w:sz w:val="28"/>
        </w:rPr>
        <w:t>
      4) өндірістік техникалық базасы болмаса немесе ТБТҚ талаптарына сәйкес келмесе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380. Алып тасталды - ҚР Индустрия және инфрақұрылымдық даму министрінің м.а. 28.07.2023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9" w:id="412"/>
    <w:p>
      <w:pPr>
        <w:spacing w:after="0"/>
        <w:ind w:left="0"/>
        <w:jc w:val="both"/>
      </w:pPr>
      <w:r>
        <w:rPr>
          <w:rFonts w:ascii="Times New Roman"/>
          <w:b w:val="false"/>
          <w:i w:val="false"/>
          <w:color w:val="000000"/>
          <w:sz w:val="28"/>
        </w:rPr>
        <w:t>
      381. Уәкілетті орган мынадай жағдайларда сынақ станцияларының немесе сараптамалық ұйымдардың іс-әрекетін тоқтату туралы шешім қабылдайды:</w:t>
      </w:r>
    </w:p>
    <w:bookmarkEnd w:id="412"/>
    <w:p>
      <w:pPr>
        <w:spacing w:after="0"/>
        <w:ind w:left="0"/>
        <w:jc w:val="both"/>
      </w:pPr>
      <w:r>
        <w:rPr>
          <w:rFonts w:ascii="Times New Roman"/>
          <w:b w:val="false"/>
          <w:i w:val="false"/>
          <w:color w:val="000000"/>
          <w:sz w:val="28"/>
        </w:rPr>
        <w:t>
      1) сынақ станциясының немесе сараптамалық ұйымның жазбаша өтініші негізінде;</w:t>
      </w:r>
    </w:p>
    <w:p>
      <w:pPr>
        <w:spacing w:after="0"/>
        <w:ind w:left="0"/>
        <w:jc w:val="both"/>
      </w:pPr>
      <w:r>
        <w:rPr>
          <w:rFonts w:ascii="Times New Roman"/>
          <w:b w:val="false"/>
          <w:i w:val="false"/>
          <w:color w:val="000000"/>
          <w:sz w:val="28"/>
        </w:rPr>
        <w:t>
      2) осы Қағидалардың талаптары бұзылғанда;</w:t>
      </w:r>
    </w:p>
    <w:p>
      <w:pPr>
        <w:spacing w:after="0"/>
        <w:ind w:left="0"/>
        <w:jc w:val="both"/>
      </w:pPr>
      <w:r>
        <w:rPr>
          <w:rFonts w:ascii="Times New Roman"/>
          <w:b w:val="false"/>
          <w:i w:val="false"/>
          <w:color w:val="000000"/>
          <w:sz w:val="28"/>
        </w:rPr>
        <w:t>
      3) уәкілетті органға ұсынылған материалдар мен құжаттардың бұрмалану фактілері анықталғанда;</w:t>
      </w:r>
    </w:p>
    <w:p>
      <w:pPr>
        <w:spacing w:after="0"/>
        <w:ind w:left="0"/>
        <w:jc w:val="both"/>
      </w:pPr>
      <w:r>
        <w:rPr>
          <w:rFonts w:ascii="Times New Roman"/>
          <w:b w:val="false"/>
          <w:i w:val="false"/>
          <w:color w:val="000000"/>
          <w:sz w:val="28"/>
        </w:rPr>
        <w:t>
      4) егер көлік құралдарын сынау немесе сараптамалық тексеру екі жыл ішінде өткізілмесе;</w:t>
      </w:r>
    </w:p>
    <w:p>
      <w:pPr>
        <w:spacing w:after="0"/>
        <w:ind w:left="0"/>
        <w:jc w:val="both"/>
      </w:pPr>
      <w:r>
        <w:rPr>
          <w:rFonts w:ascii="Times New Roman"/>
          <w:b w:val="false"/>
          <w:i w:val="false"/>
          <w:color w:val="000000"/>
          <w:sz w:val="28"/>
        </w:rPr>
        <w:t>
      5) жеке немесе заңды тұлғалардың сынақ немесе сараптамалық тексеруді жүргізу сапасының қанағаттанарлықсыздығына бірнеше рет берген негізді өтініші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0" w:id="413"/>
    <w:p>
      <w:pPr>
        <w:spacing w:after="0"/>
        <w:ind w:left="0"/>
        <w:jc w:val="both"/>
      </w:pPr>
      <w:r>
        <w:rPr>
          <w:rFonts w:ascii="Times New Roman"/>
          <w:b w:val="false"/>
          <w:i w:val="false"/>
          <w:color w:val="000000"/>
          <w:sz w:val="28"/>
        </w:rPr>
        <w:t>
      382. Көлік құралдарының ТБТҚ талаптарына сәйкес сынақ немесе сараптамалық тексеру жүргізу үшін жеке немесе заңды тұлғаларлар уәкілетті орган бекіткен сынақ станцияларына немесе сараптамалық ұйымдарға (сарапшыларға) өтініш жасайды.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382-тармақ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1" w:id="414"/>
    <w:p>
      <w:pPr>
        <w:spacing w:after="0"/>
        <w:ind w:left="0"/>
        <w:jc w:val="both"/>
      </w:pPr>
      <w:r>
        <w:rPr>
          <w:rFonts w:ascii="Times New Roman"/>
          <w:b w:val="false"/>
          <w:i w:val="false"/>
          <w:color w:val="000000"/>
          <w:sz w:val="28"/>
        </w:rPr>
        <w:t>
      383. Сынақ станциялары ТБТҚ талаптарына сәйкес көлік құралдарын сынауды орындайды және сынақ хаттамаларын береді.</w:t>
      </w:r>
    </w:p>
    <w:bookmarkEnd w:id="414"/>
    <w:bookmarkStart w:name="z422" w:id="415"/>
    <w:p>
      <w:pPr>
        <w:spacing w:after="0"/>
        <w:ind w:left="0"/>
        <w:jc w:val="both"/>
      </w:pPr>
      <w:r>
        <w:rPr>
          <w:rFonts w:ascii="Times New Roman"/>
          <w:b w:val="false"/>
          <w:i w:val="false"/>
          <w:color w:val="000000"/>
          <w:sz w:val="28"/>
        </w:rPr>
        <w:t>
      384. Сараптық ұйымдар (сарапшылар) ТБТҚ талаптарына сәйкес көлік құралдарын сараптық тексеруді орындайды және сараптық тексеру хаттамаларын береді.</w:t>
      </w:r>
    </w:p>
    <w:bookmarkEnd w:id="415"/>
    <w:bookmarkStart w:name="z423" w:id="416"/>
    <w:p>
      <w:pPr>
        <w:spacing w:after="0"/>
        <w:ind w:left="0"/>
        <w:jc w:val="both"/>
      </w:pPr>
      <w:r>
        <w:rPr>
          <w:rFonts w:ascii="Times New Roman"/>
          <w:b w:val="false"/>
          <w:i w:val="false"/>
          <w:color w:val="000000"/>
          <w:sz w:val="28"/>
        </w:rPr>
        <w:t>
      385. Сынақ станциялары немесе сараптамалық ұйымдар (сарапшылар) беретін сынақ хаттамаларының оң деректері негізінде уәкілетті орган (бұдан әрі – көрсетілетін қызметті беруші) Тез бұзылатын тамақ өнімдерін халықаралық тасымалдау және осы тасымалдарға арналған арнайы көлік құралдары туралы келісімге сәйкес берілген Куәлікті (бұдан әрі – Куәлік) ресімдейді және сынақ станциялары немесе сараптамалық ұйымдар (сарапшылар) беретін сынақ хаттамаларының оң деректері негізінде береді.</w:t>
      </w:r>
    </w:p>
    <w:bookmarkEnd w:id="416"/>
    <w:p>
      <w:pPr>
        <w:spacing w:after="0"/>
        <w:ind w:left="0"/>
        <w:jc w:val="both"/>
      </w:pPr>
      <w:r>
        <w:rPr>
          <w:rFonts w:ascii="Times New Roman"/>
          <w:b w:val="false"/>
          <w:i w:val="false"/>
          <w:color w:val="000000"/>
          <w:sz w:val="28"/>
        </w:rPr>
        <w:t>
      Куәлікті алу үшін жеке немесе заңды тұлғалар (бұдан әрі – қөрсетілетін қызметті алушы) уәкілетті органның кеңсесіне немесе www.egov.kz "электрондық үкіметтің" веб-порталы (бұдан әрі - портал) арқылы мынадай құжаттарды жолдайды:</w:t>
      </w:r>
    </w:p>
    <w:p>
      <w:pPr>
        <w:spacing w:after="0"/>
        <w:ind w:left="0"/>
        <w:jc w:val="both"/>
      </w:pPr>
      <w:r>
        <w:rPr>
          <w:rFonts w:ascii="Times New Roman"/>
          <w:b w:val="false"/>
          <w:i w:val="false"/>
          <w:color w:val="000000"/>
          <w:sz w:val="28"/>
        </w:rPr>
        <w:t>
      1) көрсетілетін қызметті берушінің кеңсесіне: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сынақ хаттамасының түпнұсқасы немесе сараптамалық тексеру хаттамасының түпнұсқасы.</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қойылған электрондық құжат нысаны бойынша өтінім;</w:t>
      </w:r>
    </w:p>
    <w:p>
      <w:pPr>
        <w:spacing w:after="0"/>
        <w:ind w:left="0"/>
        <w:jc w:val="both"/>
      </w:pPr>
      <w:r>
        <w:rPr>
          <w:rFonts w:ascii="Times New Roman"/>
          <w:b w:val="false"/>
          <w:i w:val="false"/>
          <w:color w:val="000000"/>
          <w:sz w:val="28"/>
        </w:rPr>
        <w:t>
      сынақ хаттамасының электрондық көшірмесі немесе сараптамалық тексеру хаттамасының электрондық көшірмесі.</w:t>
      </w:r>
    </w:p>
    <w:p>
      <w:pPr>
        <w:spacing w:after="0"/>
        <w:ind w:left="0"/>
        <w:jc w:val="both"/>
      </w:pPr>
      <w:r>
        <w:rPr>
          <w:rFonts w:ascii="Times New Roman"/>
          <w:b w:val="false"/>
          <w:i w:val="false"/>
          <w:color w:val="000000"/>
          <w:sz w:val="28"/>
        </w:rPr>
        <w:t xml:space="preserve">
      Шет елдердің құзыретті органдары берген Куәлікті Қазақстан Республикасының Куәлігіне ауыстырған кезде көрсетілетін қызметті алушы көрсетілетін қызметті берушіге Қазақстан Республикасының Куәлігі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өтінімін және ауыстырылатын Куәлікті және ауыстырылатын Куәліктің деректері негізінде Қазақстан Республикасының Куәлігі толтырылады.</w:t>
      </w:r>
    </w:p>
    <w:p>
      <w:pPr>
        <w:spacing w:after="0"/>
        <w:ind w:left="0"/>
        <w:jc w:val="both"/>
      </w:pPr>
      <w:r>
        <w:rPr>
          <w:rFonts w:ascii="Times New Roman"/>
          <w:b w:val="false"/>
          <w:i w:val="false"/>
          <w:color w:val="000000"/>
          <w:sz w:val="28"/>
        </w:rPr>
        <w:t xml:space="preserve">
      Мемлекеттік қызметті көрсету ерекшеліктері ескеріле отырып, қызметті көрсету процесінің сипаттамаларын нысанын, мазмұны мен нәтижесін, сондай-ақ өзгеде мәліметтерді мемлекеттік қызметті көрсетуге қойылатын негізгі талаптардың тізбесі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көзделген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 тізбесіде (бұдан әрі – мемлекеттік қызмет көрсетуге қойылатын негізгі талаптардың тізбесі) жазылған.</w:t>
      </w:r>
    </w:p>
    <w:p>
      <w:pPr>
        <w:spacing w:after="0"/>
        <w:ind w:left="0"/>
        <w:jc w:val="both"/>
      </w:pPr>
      <w:r>
        <w:rPr>
          <w:rFonts w:ascii="Times New Roman"/>
          <w:b w:val="false"/>
          <w:i w:val="false"/>
          <w:color w:val="000000"/>
          <w:sz w:val="28"/>
        </w:rPr>
        <w:t>
      Портал арқылы осы тармақта жоғарыда көрсетілген барлық құжаттарды көрсетілетін қызметті алушы берген кезде көрсетілетін қызметті алушының "жеке кабинетінде" мемлекеттік қызметті көрсету үшін, мемлекеттік көрсетілетін қызмет нәтижесін алу уақыты мен күнін көрсетумен сұрау салудың қабылданғаны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385-тармақ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4" w:id="417"/>
    <w:p>
      <w:pPr>
        <w:spacing w:after="0"/>
        <w:ind w:left="0"/>
        <w:jc w:val="both"/>
      </w:pPr>
      <w:r>
        <w:rPr>
          <w:rFonts w:ascii="Times New Roman"/>
          <w:b w:val="false"/>
          <w:i w:val="false"/>
          <w:color w:val="000000"/>
          <w:sz w:val="28"/>
        </w:rPr>
        <w:t>
      386. Көрсетілетін қызметті алушыдан Мемлекеттік қызмет көрсетуге қойылатын негізгі талаптардың тізбесінің 8-тармағында көзделген тізбеге сәйкес өтініш пен құжаттар келіп түскен кезде көрсетілетін қызметті берушінің кеңсе орындаушысы осы өтінішті және құжаттар топтамасын қарау үшін көрсетілетін қызметті берушінің басшысына не оның міндетін атқаратын адамға жібереді, ол көрсетілетін қызметті берушінің орындаушысын басшының жетекшілік ететін орынбасары және (немесе) көрсетілетін қызметті берушінің құрылымдық бөлімшесінің басшысы арқылы айқындайды.</w:t>
      </w:r>
    </w:p>
    <w:bookmarkEnd w:id="417"/>
    <w:p>
      <w:pPr>
        <w:spacing w:after="0"/>
        <w:ind w:left="0"/>
        <w:jc w:val="both"/>
      </w:pPr>
      <w:r>
        <w:rPr>
          <w:rFonts w:ascii="Times New Roman"/>
          <w:b w:val="false"/>
          <w:i w:val="false"/>
          <w:color w:val="000000"/>
          <w:sz w:val="28"/>
        </w:rPr>
        <w:t>
      Құжаттарды қарау және мемлекеттік көрсетілетін қызмет нәтижесін берудің жалпы мерзімі 5 (бес) жұмыс күнін құрайды.</w:t>
      </w:r>
    </w:p>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Мемлекеттік қызмет көрсетуге қойылатын негізгі талаптардың тізбесінің 8-тармағында көзделген тізбеге сәйкес ұсынылған құжаттар топтамасының толықтығын тексереді.</w:t>
      </w:r>
    </w:p>
    <w:p>
      <w:pPr>
        <w:spacing w:after="0"/>
        <w:ind w:left="0"/>
        <w:jc w:val="both"/>
      </w:pPr>
      <w:r>
        <w:rPr>
          <w:rFonts w:ascii="Times New Roman"/>
          <w:b w:val="false"/>
          <w:i w:val="false"/>
          <w:color w:val="000000"/>
          <w:sz w:val="28"/>
        </w:rPr>
        <w:t>
      Көрсетілетін қызметті берушіге жүгінген кезде көрсетілетін қызметті алушы Мемлекеттік қызмет көрсетуге қойылатын негізгі талаптардың тізбесінің 8-тармағында көзделген тізбеге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Өтініш беруші Мемлекеттік қызмет көрсетуге қойылатын негізгі талаптардың тізбесінің 8-тармағында көзделген құжаттардың толық топтамасын ұсынбаған және (немесе) көрсетілетін қызметті берушінің қолданылу мерзімі өтіп кеткен құжаттарды ұсынған жағдайда, көрсетілген мерзімдерде көрсетілетін қызметті алушының порталдағы "жеке кабинетіне" көрсетілетін қызметті беруші басшысының не оның міндетін атқарушы тұлғаның ЭЦҚ қойылған электрондық құжат нысанындағы өтінішті одан әрі қараудан дәлелді бас тартуды жібереді.</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386-тармақ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5" w:id="418"/>
    <w:p>
      <w:pPr>
        <w:spacing w:after="0"/>
        <w:ind w:left="0"/>
        <w:jc w:val="both"/>
      </w:pPr>
      <w:r>
        <w:rPr>
          <w:rFonts w:ascii="Times New Roman"/>
          <w:b w:val="false"/>
          <w:i w:val="false"/>
          <w:color w:val="000000"/>
          <w:sz w:val="28"/>
        </w:rPr>
        <w:t>
      387. Көрсетілетін қызметті алушы Мемлекеттік қызмет көрсетуге қойылатын негізгі талаптардың тізбесінің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418"/>
    <w:p>
      <w:pPr>
        <w:spacing w:after="0"/>
        <w:ind w:left="0"/>
        <w:jc w:val="both"/>
      </w:pPr>
      <w:r>
        <w:rPr>
          <w:rFonts w:ascii="Times New Roman"/>
          <w:b w:val="false"/>
          <w:i w:val="false"/>
          <w:color w:val="000000"/>
          <w:sz w:val="28"/>
        </w:rPr>
        <w:t>
      Ұсынылған құжаттар топтамасы Мемлекеттік қызмет көрсетуге қойылатын негізгі талаптардың тізбесінің 8-тармағында көзделген тізбеге сәйкес осы Қағидалардың талаптарына сәйкес келген кезде көрсетілетін қызметті берушінің орындаушысы Куәлікті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немесе көрсетілетін қызметті алушының "жеке кабинетіне" көрсетілетін қызметті беруші басшысының не оның міндетін атқарушының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387-тармақ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7" w:id="419"/>
    <w:p>
      <w:pPr>
        <w:spacing w:after="0"/>
        <w:ind w:left="0"/>
        <w:jc w:val="both"/>
      </w:pPr>
      <w:r>
        <w:rPr>
          <w:rFonts w:ascii="Times New Roman"/>
          <w:b w:val="false"/>
          <w:i w:val="false"/>
          <w:color w:val="000000"/>
          <w:sz w:val="28"/>
        </w:rPr>
        <w:t>
      387-1. Мемлекеттік қызмет көрсетуге қойылатын негізгі талаптардың тізбесінің 9-тармағында көзделген мемлекеттік қызметті көрсетуден бас тарту үшін негіздер болған кезде көрсетілетін қызметті берушінің орындаушысы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хабарлайды.</w:t>
      </w:r>
    </w:p>
    <w:bookmarkEnd w:id="41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берушінің орындаушысы куәлікті немесе Мемлекеттік қызмет көрсетуге қойылатын негізгі талаптардың тізбесінің 9-тармағында көрсетілген негіздер бойынша мемлекеттік қызметті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кеңсесі арқылы беріледі немесе көрсетілетін қызметті берушінің басшысының немесе оның міндетін атқарушының ЭЦҚ қойылған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387-1-тармақпен толықтырылды - ҚР Индустрия және инфрақұрылымдық даму министрінің 21.04.2022 </w:t>
      </w:r>
      <w:r>
        <w:rPr>
          <w:rFonts w:ascii="Times New Roman"/>
          <w:b w:val="false"/>
          <w:i w:val="false"/>
          <w:color w:val="00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6" w:id="420"/>
    <w:p>
      <w:pPr>
        <w:spacing w:after="0"/>
        <w:ind w:left="0"/>
        <w:jc w:val="both"/>
      </w:pPr>
      <w:r>
        <w:rPr>
          <w:rFonts w:ascii="Times New Roman"/>
          <w:b w:val="false"/>
          <w:i w:val="false"/>
          <w:color w:val="000000"/>
          <w:sz w:val="28"/>
        </w:rPr>
        <w:t>
      388. Белгіленген мемлекеттік қызметті көрсетуден бас тарту үшін негіздер болып:</w:t>
      </w:r>
    </w:p>
    <w:bookmarkEnd w:id="42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p>
      <w:pPr>
        <w:spacing w:after="0"/>
        <w:ind w:left="0"/>
        <w:jc w:val="both"/>
      </w:pPr>
      <w:r>
        <w:rPr>
          <w:rFonts w:ascii="Times New Roman"/>
          <w:b w:val="false"/>
          <w:i w:val="false"/>
          <w:color w:val="000000"/>
          <w:sz w:val="28"/>
        </w:rPr>
        <w:t>
      Куәлік алған өтініш берушілер көлік құралының ТБТҚ талаптарына сәйкестігі туралы тақтайша-куәлікті көлік құралына орната алады. Тақтайша-куәліктің нысаны, жазылуы және орналасқан орны ТБТҚ талаптарына сәйкес болуы тиіс.</w:t>
      </w:r>
    </w:p>
    <w:p>
      <w:pPr>
        <w:spacing w:after="0"/>
        <w:ind w:left="0"/>
        <w:jc w:val="both"/>
      </w:pPr>
      <w:r>
        <w:rPr>
          <w:rFonts w:ascii="Times New Roman"/>
          <w:b w:val="false"/>
          <w:i w:val="false"/>
          <w:color w:val="000000"/>
          <w:sz w:val="28"/>
        </w:rPr>
        <w:t>
      ТБТҚ Уағдаласушы тараптар болып табылатын шет елдердің құзыретті органдары берген куәліктер уақытша болып табылады және Қазақстан Республикасында көлік құралын мемлекеттік тіркегеннен кейін үш айдың ішінде уәкілетті орган берген Куәлікпен ауыстырылуы тиіс.</w:t>
      </w:r>
    </w:p>
    <w:p>
      <w:pPr>
        <w:spacing w:after="0"/>
        <w:ind w:left="0"/>
        <w:jc w:val="both"/>
      </w:pPr>
      <w:r>
        <w:rPr>
          <w:rFonts w:ascii="Times New Roman"/>
          <w:b w:val="false"/>
          <w:i w:val="false"/>
          <w:color w:val="000000"/>
          <w:sz w:val="28"/>
        </w:rPr>
        <w:t>
      Куәлікті ауыстыру кезінде қажетті құжаттар тізбесі осы Қағидалардың 385-тармағында белгіленген.</w:t>
      </w:r>
    </w:p>
    <w:p>
      <w:pPr>
        <w:spacing w:after="0"/>
        <w:ind w:left="0"/>
        <w:jc w:val="both"/>
      </w:pPr>
      <w:r>
        <w:rPr>
          <w:rFonts w:ascii="Times New Roman"/>
          <w:b w:val="false"/>
          <w:i w:val="false"/>
          <w:color w:val="000000"/>
          <w:sz w:val="28"/>
        </w:rPr>
        <w:t>
      Тез бүлінетін жүктердің халықаралық автомобиль тасымалдарында пайдаланылатын және ТБТҚ талаптарына сәйкес келетін, уәкілетті орган берген Куәлікті алған көлік құралдарына ТБТҚ талаптарына сәйкес танудың әріптік белгілері мен жазулары түсіріледі.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388-тармақ жаңа редакцияда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r>
        <w:br/>
      </w:r>
      <w:r>
        <w:rPr>
          <w:rFonts w:ascii="Times New Roman"/>
          <w:b w:val="false"/>
          <w:i w:val="false"/>
          <w:color w:val="000000"/>
          <w:sz w:val="28"/>
        </w:rPr>
        <w:t>
</w:t>
      </w:r>
    </w:p>
    <w:bookmarkStart w:name="z427" w:id="421"/>
    <w:p>
      <w:pPr>
        <w:spacing w:after="0"/>
        <w:ind w:left="0"/>
        <w:jc w:val="both"/>
      </w:pPr>
      <w:r>
        <w:rPr>
          <w:rFonts w:ascii="Times New Roman"/>
          <w:b w:val="false"/>
          <w:i w:val="false"/>
          <w:color w:val="000000"/>
          <w:sz w:val="28"/>
        </w:rPr>
        <w:t>
      389. Көрсетілетін қызметті беруші мемлекеттік қызметті көрсету сатысы туралы деректерді мемлекеттік қызметті көрсету мониторингінің ақпараттық жүйесіне енгізуді қамтамасыз етеді.</w:t>
      </w:r>
    </w:p>
    <w:bookmarkEnd w:id="4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both"/>
      </w:pPr>
      <w:r>
        <w:rPr>
          <w:rFonts w:ascii="Times New Roman"/>
          <w:b w:val="false"/>
          <w:i w:val="false"/>
          <w:color w:val="000000"/>
          <w:sz w:val="28"/>
        </w:rPr>
        <w:t>
      Уәкілетті орган бұйрық мемлекеттік тіркеуден өткеннен кейін үш жұмыс күні ішінде "электрондық үкіметтің" ақпараттық – коммуникациялық инфрақұрылым операторына мемлекеттік қызмет көрсету тәртібін айқындайтын осы Қағидаларға енгізілген өзгерістер және (немесе) толықтырулар туралы ақпаратты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389-тармақ жаңа редакцияда – ҚР Индустрия және инфрақұрылымдық даму министрінің 30.01.2023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5" w:id="422"/>
    <w:p>
      <w:pPr>
        <w:spacing w:after="0"/>
        <w:ind w:left="0"/>
        <w:jc w:val="both"/>
      </w:pPr>
      <w:r>
        <w:rPr>
          <w:rFonts w:ascii="Times New Roman"/>
          <w:b w:val="false"/>
          <w:i w:val="false"/>
          <w:color w:val="000000"/>
          <w:sz w:val="28"/>
        </w:rPr>
        <w:t>
      389-1.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389-1-тармақпен толықтырылды – ҚР Индустрия және инфрақұрылымдық даму министрінің 21.04.2020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Индустрия және инфрақұрылымдық даму министрінің 21.04.2022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428" w:id="423"/>
    <w:p>
      <w:pPr>
        <w:spacing w:after="0"/>
        <w:ind w:left="0"/>
        <w:jc w:val="left"/>
      </w:pPr>
      <w:r>
        <w:rPr>
          <w:rFonts w:ascii="Times New Roman"/>
          <w:b/>
          <w:i w:val="false"/>
          <w:color w:val="000000"/>
        </w:rPr>
        <w:t xml:space="preserve"> 16. Тез бүлінетін жүктерді тасымалдайтын автокөлік</w:t>
      </w:r>
      <w:r>
        <w:br/>
      </w:r>
      <w:r>
        <w:rPr>
          <w:rFonts w:ascii="Times New Roman"/>
          <w:b/>
          <w:i w:val="false"/>
          <w:color w:val="000000"/>
        </w:rPr>
        <w:t>құралдарына қойылатын талаптар</w:t>
      </w:r>
    </w:p>
    <w:bookmarkEnd w:id="423"/>
    <w:bookmarkStart w:name="z429" w:id="424"/>
    <w:p>
      <w:pPr>
        <w:spacing w:after="0"/>
        <w:ind w:left="0"/>
        <w:jc w:val="both"/>
      </w:pPr>
      <w:r>
        <w:rPr>
          <w:rFonts w:ascii="Times New Roman"/>
          <w:b w:val="false"/>
          <w:i w:val="false"/>
          <w:color w:val="000000"/>
          <w:sz w:val="28"/>
        </w:rPr>
        <w:t>
      390. Қазақстан Республикасында тіркелген, тез бүлінетін жүктерді халықаралық тасымалдауға арналған көлік құралдарының уәкілетті орган ресімдеген және берген куәлігі болады.</w:t>
      </w:r>
    </w:p>
    <w:bookmarkEnd w:id="424"/>
    <w:bookmarkStart w:name="z430" w:id="425"/>
    <w:p>
      <w:pPr>
        <w:spacing w:after="0"/>
        <w:ind w:left="0"/>
        <w:jc w:val="both"/>
      </w:pPr>
      <w:r>
        <w:rPr>
          <w:rFonts w:ascii="Times New Roman"/>
          <w:b w:val="false"/>
          <w:i w:val="false"/>
          <w:color w:val="000000"/>
          <w:sz w:val="28"/>
        </w:rPr>
        <w:t>
      391. Көлік құралдары Куәлік алу үшін көлік құралдарының изотермиялық қасиетінің және оларға орнатылған салқындатуға немесе жылытуға арналған жабдық тиімділігінің ТБТҚ талаптарына сәйкес тексеруден өтеді. ТБТҚ нормаларына сәйкес тексерілуге изотермиялық көлік құралдары, салқындататын көлік құралдары, рефрижератор-көлік құралдары немесе тез бүлінетін жүктерді құрлықтағы халықаралық тасымалдауға арналған жылытылатын көлік құралдары жатады.</w:t>
      </w:r>
    </w:p>
    <w:bookmarkEnd w:id="425"/>
    <w:bookmarkStart w:name="z431" w:id="426"/>
    <w:p>
      <w:pPr>
        <w:spacing w:after="0"/>
        <w:ind w:left="0"/>
        <w:jc w:val="both"/>
      </w:pPr>
      <w:r>
        <w:rPr>
          <w:rFonts w:ascii="Times New Roman"/>
          <w:b w:val="false"/>
          <w:i w:val="false"/>
          <w:color w:val="000000"/>
          <w:sz w:val="28"/>
        </w:rPr>
        <w:t>
      392. Тез бүлінетін жүктерді халықаралық тасымалдауға арналған көлік құралдарын тексеру кезеңділігі ТБТҚ талаптарына сәйкес келеді.</w:t>
      </w:r>
    </w:p>
    <w:bookmarkEnd w:id="426"/>
    <w:bookmarkStart w:name="z432" w:id="427"/>
    <w:p>
      <w:pPr>
        <w:spacing w:after="0"/>
        <w:ind w:left="0"/>
        <w:jc w:val="both"/>
      </w:pPr>
      <w:r>
        <w:rPr>
          <w:rFonts w:ascii="Times New Roman"/>
          <w:b w:val="false"/>
          <w:i w:val="false"/>
          <w:color w:val="000000"/>
          <w:sz w:val="28"/>
        </w:rPr>
        <w:t>
      393. Көлік құралдарының ТБТҚ талаптарына сәйкестігін тексеруді сынақ станциялары мен сараптық ұйымдар (сарапшылар) сынақтар мен сараптық тексеру жүргізу арқылы, ТБТҚ талаптарына сәйкес сынақ хаттамасын немесе сараптық тексеру хаттамасын бере отырып жүзеге асырады.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Автомобиль көлігімен жүктерді тасымалдау кезіндегі CMR және тауар-көлік жүкқұжатын, жолдама парағын толтыруға арналған мәліметтер</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парақты ресімдеу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(жүргізушілердің)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автокөлік құралының (тіркеменің немесе жартылай тіркеменің, бар болса) маркасы және мемлекеттік тіркеу нөмірлік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техникалық сипаттамасы: рұқсат етілетін ең жоғары массасы (тонна), ені (метр), биіктігі (метр) және ұзындығы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бастапқы, аралық және соңғы пункттері көрсетілген қозғалыс маршруты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шығу орны (мекенжайы) және уақыты</w:t>
            </w:r>
          </w:p>
          <w:p>
            <w:pPr>
              <w:spacing w:after="20"/>
              <w:ind w:left="20"/>
              <w:jc w:val="both"/>
            </w:pPr>
            <w:r>
              <w:rPr>
                <w:rFonts w:ascii="Times New Roman"/>
                <w:b w:val="false"/>
                <w:i w:val="false"/>
                <w:color w:val="000000"/>
                <w:sz w:val="20"/>
              </w:rPr>
              <w:t>
автокөлік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ресімдеу күні, CMR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 (бизнес-сәйкестендiру нөмiрi/жеке сәйкестендiру нөмiрі, мекенжайы,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(мекенжайын, тиеу орнын)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жүктің массасын (тоннасын), енін (метрін), биіктігін (метрін) және ұзындығын (метрін)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және қауіптілік сыныбын жүк жөнелтуші (жүк жөнелтушілер) қауіпті жүкті тасымалдау кезінде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автомобиль-цистерналарда тасымалданатын қауіпті жүкті, бөлінбейтін жүктерді немесе сұйық жүктерді тасымалдау кезінде рұқсат беру құжатының нөмірі мен түрі, беру мерзімі және аяқталу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 нөмірі / шетелдік рұқсат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жөнелтуші (жүк жөнелтушілер)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алушы (жүк алушылар) толтырады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соңғы пунктіне келу уақыты мен күні, жолдама парағының қолданылуын аяқтау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CMR – Халықаралық көлік жүкқұжаты (жүктерді халықаралық тасымалдау кезінде CMR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"Тез бұзылатын тамақ өнімдерін халықаралық тасымалдау және осы тасымалдарға арналған арнайы көлік құралдары туралы келісімге сәйкес берілген куәлік"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1-1-қосымшамен толықтырылды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жаңа редакцияда - ҚР Көлік министрінің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кеңсесі; 2)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 немесе мемлекеттік қызметті көрсетуден дәлелді бас тарту туралы дәлелді жауап.</w:t>
            </w:r>
          </w:p>
          <w:p>
            <w:pPr>
              <w:spacing w:after="20"/>
              <w:ind w:left="20"/>
              <w:jc w:val="both"/>
            </w:pPr>
            <w:r>
              <w:rPr>
                <w:rFonts w:ascii="Times New Roman"/>
                <w:b w:val="false"/>
                <w:i w:val="false"/>
                <w:color w:val="000000"/>
                <w:sz w:val="20"/>
              </w:rPr>
              <w:t>
Портал арқылы мемлекеттік көрсетілетін қызметті алуға өтініш берген кезде, көрсетілетін қызметті берушінің уәкілетті адамының электрондық цифрлық қолтаңбасымен (бұдан әрі – ЭЦҚ) куәландырылған электрондық құжат нысанында "жеке кабинетке" нәтижені алу үшін және орнын көрсете отырып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Өтініштерді қабылдау және мемлекеттік қызметті көрсету нәтижесін беру сағат 13:00-ден 14:30-ға дейінгі түскі үзіліспен сағат 9:00-ден 18:00-ге дейін жүзеге асырылады. Мемлекеттік көрсетілетін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тәулік бойы жөндеу жұмыстарын жүргізумен байланысты техникалық үзілістерді қоспағанда (көрсетілетін қызметті алушы жұмыс уақыты аяқталғаннан кейін, демалыс күндері және Қазақстан Республикасының еңбек заңнамасына сәйкес мереке күндері жүгінген жағдайда өтініштерді қабылдау мемлекеттік қызметті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transport@transport.gov.kz ("Мемлекеттік көрсетілетін қызметтер" кіші бөлімінде) Министрліктің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осы Қағидаларға 16-қосымшаға сәйкес нысан бойынша өтінім;</w:t>
            </w:r>
          </w:p>
          <w:p>
            <w:pPr>
              <w:spacing w:after="20"/>
              <w:ind w:left="20"/>
              <w:jc w:val="both"/>
            </w:pPr>
            <w:r>
              <w:rPr>
                <w:rFonts w:ascii="Times New Roman"/>
                <w:b w:val="false"/>
                <w:i w:val="false"/>
                <w:color w:val="000000"/>
                <w:sz w:val="20"/>
              </w:rPr>
              <w:t>
сынақ хаттамасының түпнұсқасы немесе сараптамалық тексеру хаттамасының түпнұсқасы.</w:t>
            </w:r>
          </w:p>
          <w:p>
            <w:pPr>
              <w:spacing w:after="20"/>
              <w:ind w:left="20"/>
              <w:jc w:val="both"/>
            </w:pPr>
            <w:r>
              <w:rPr>
                <w:rFonts w:ascii="Times New Roman"/>
                <w:b w:val="false"/>
                <w:i w:val="false"/>
                <w:color w:val="000000"/>
                <w:sz w:val="20"/>
              </w:rPr>
              <w:t>
2) порталға: осы Қағидаларға 16-қосымшаға сәйкес көрсетілетін қызметті алушының ЭЦҚ-сымен қол қойылған электрондық құжат нысаны бойынша өтінім;</w:t>
            </w:r>
          </w:p>
          <w:p>
            <w:pPr>
              <w:spacing w:after="20"/>
              <w:ind w:left="20"/>
              <w:jc w:val="both"/>
            </w:pPr>
            <w:r>
              <w:rPr>
                <w:rFonts w:ascii="Times New Roman"/>
                <w:b w:val="false"/>
                <w:i w:val="false"/>
                <w:color w:val="000000"/>
                <w:sz w:val="20"/>
              </w:rPr>
              <w:t>
сынақ хаттамасының электрондық көшірмесі немесе сараптамалық тексеру хаттамасының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көлік құралын тіркеу туралы куәлік туралы мәліметті көрсетілетін қызметті беруші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белгіленген талаптарына сай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мемлекеттік қызметті алумен байланысты арнайы құқықтан айырылған көрсетілетін қызметті алушы соттың заңды күшіне енген шешімінің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Көрсетілетін қызметті алушы порталдың "жеке кабинеті", сондай-ақ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нәтижесінің дұрыстығын www.egov.kz порталда тексеруге болады.</w:t>
            </w:r>
          </w:p>
          <w:p>
            <w:pPr>
              <w:spacing w:after="20"/>
              <w:ind w:left="20"/>
              <w:jc w:val="both"/>
            </w:pPr>
            <w:r>
              <w:rPr>
                <w:rFonts w:ascii="Times New Roman"/>
                <w:b w:val="false"/>
                <w:i w:val="false"/>
                <w:color w:val="000000"/>
                <w:sz w:val="20"/>
              </w:rPr>
              <w:t>
Бірыңғай байланыс орталығы: 1414,</w:t>
            </w:r>
          </w:p>
          <w:p>
            <w:pPr>
              <w:spacing w:after="20"/>
              <w:ind w:left="20"/>
              <w:jc w:val="both"/>
            </w:pPr>
            <w:r>
              <w:rPr>
                <w:rFonts w:ascii="Times New Roman"/>
                <w:b w:val="false"/>
                <w:i w:val="false"/>
                <w:color w:val="000000"/>
                <w:sz w:val="20"/>
              </w:rPr>
              <w:t>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bl>
    <w:bookmarkStart w:name="z462" w:id="428"/>
    <w:p>
      <w:pPr>
        <w:spacing w:after="0"/>
        <w:ind w:left="0"/>
        <w:jc w:val="left"/>
      </w:pPr>
      <w:r>
        <w:rPr>
          <w:rFonts w:ascii="Times New Roman"/>
          <w:b/>
          <w:i w:val="false"/>
          <w:color w:val="000000"/>
        </w:rPr>
        <w:t xml:space="preserve"> Авторефрижератор шанағындағы жүктің және ауаның</w:t>
      </w:r>
      <w:r>
        <w:br/>
      </w:r>
      <w:r>
        <w:rPr>
          <w:rFonts w:ascii="Times New Roman"/>
          <w:b/>
          <w:i w:val="false"/>
          <w:color w:val="000000"/>
        </w:rPr>
        <w:t>температурасын бақылап тексеру парағы</w:t>
      </w:r>
    </w:p>
    <w:bookmarkEnd w:id="428"/>
    <w:p>
      <w:pPr>
        <w:spacing w:after="0"/>
        <w:ind w:left="0"/>
        <w:jc w:val="both"/>
      </w:pPr>
      <w:r>
        <w:rPr>
          <w:rFonts w:ascii="Times New Roman"/>
          <w:b w:val="false"/>
          <w:i w:val="false"/>
          <w:color w:val="000000"/>
          <w:sz w:val="28"/>
        </w:rPr>
        <w:t>
      № ________жолдама параққа жүргізуші _________________________________</w:t>
      </w:r>
    </w:p>
    <w:p>
      <w:pPr>
        <w:spacing w:after="0"/>
        <w:ind w:left="0"/>
        <w:jc w:val="both"/>
      </w:pPr>
      <w:r>
        <w:rPr>
          <w:rFonts w:ascii="Times New Roman"/>
          <w:b w:val="false"/>
          <w:i w:val="false"/>
          <w:color w:val="000000"/>
          <w:sz w:val="28"/>
        </w:rPr>
        <w:t>
      № жартылай тіркеменің _______________________________________________</w:t>
      </w:r>
    </w:p>
    <w:p>
      <w:pPr>
        <w:spacing w:after="0"/>
        <w:ind w:left="0"/>
        <w:jc w:val="both"/>
      </w:pPr>
      <w:r>
        <w:rPr>
          <w:rFonts w:ascii="Times New Roman"/>
          <w:b w:val="false"/>
          <w:i w:val="false"/>
          <w:color w:val="000000"/>
          <w:sz w:val="28"/>
        </w:rPr>
        <w:t>
      Жартылай тіркеменің термометріне түзету ___________</w:t>
      </w:r>
      <w:r>
        <w:rPr>
          <w:rFonts w:ascii="Times New Roman"/>
          <w:b w:val="false"/>
          <w:i w:val="false"/>
          <w:color w:val="000000"/>
          <w:vertAlign w:val="superscript"/>
        </w:rPr>
        <w:t>о</w:t>
      </w:r>
      <w:r>
        <w:rPr>
          <w:rFonts w:ascii="Times New Roman"/>
          <w:b w:val="false"/>
          <w:i w:val="false"/>
          <w:color w:val="000000"/>
          <w:sz w:val="28"/>
        </w:rPr>
        <w:t>С _______________</w:t>
      </w:r>
    </w:p>
    <w:p>
      <w:pPr>
        <w:spacing w:after="0"/>
        <w:ind w:left="0"/>
        <w:jc w:val="both"/>
      </w:pPr>
      <w:r>
        <w:rPr>
          <w:rFonts w:ascii="Times New Roman"/>
          <w:b w:val="false"/>
          <w:i w:val="false"/>
          <w:color w:val="000000"/>
          <w:sz w:val="28"/>
        </w:rPr>
        <w:t>
                                                           (механиктің қолы)</w:t>
      </w:r>
    </w:p>
    <w:p>
      <w:pPr>
        <w:spacing w:after="0"/>
        <w:ind w:left="0"/>
        <w:jc w:val="both"/>
      </w:pPr>
      <w:r>
        <w:rPr>
          <w:rFonts w:ascii="Times New Roman"/>
          <w:b w:val="false"/>
          <w:i w:val="false"/>
          <w:color w:val="000000"/>
          <w:sz w:val="28"/>
        </w:rPr>
        <w:t>
      Авторефрижераторға толтырылды __________________ температуралық режим</w:t>
      </w:r>
    </w:p>
    <w:p>
      <w:pPr>
        <w:spacing w:after="0"/>
        <w:ind w:left="0"/>
        <w:jc w:val="both"/>
      </w:pPr>
      <w:r>
        <w:rPr>
          <w:rFonts w:ascii="Times New Roman"/>
          <w:b w:val="false"/>
          <w:i w:val="false"/>
          <w:color w:val="000000"/>
          <w:sz w:val="28"/>
        </w:rPr>
        <w:t>
      (жүктің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14-қосымшасының</w:t>
      </w:r>
      <w:r>
        <w:rPr>
          <w:rFonts w:ascii="Times New Roman"/>
          <w:b w:val="false"/>
          <w:i w:val="false"/>
          <w:color w:val="000000"/>
          <w:sz w:val="28"/>
        </w:rPr>
        <w:t xml:space="preserve"> 4-5-бағандары)</w:t>
      </w:r>
    </w:p>
    <w:p>
      <w:pPr>
        <w:spacing w:after="0"/>
        <w:ind w:left="0"/>
        <w:jc w:val="both"/>
      </w:pPr>
      <w:r>
        <w:rPr>
          <w:rFonts w:ascii="Times New Roman"/>
          <w:b w:val="false"/>
          <w:i w:val="false"/>
          <w:color w:val="000000"/>
          <w:sz w:val="28"/>
        </w:rPr>
        <w:t>
      Жүк жөнелтушінің атауы ______________________________________________</w:t>
      </w:r>
    </w:p>
    <w:p>
      <w:pPr>
        <w:spacing w:after="0"/>
        <w:ind w:left="0"/>
        <w:jc w:val="both"/>
      </w:pPr>
      <w:r>
        <w:rPr>
          <w:rFonts w:ascii="Times New Roman"/>
          <w:b w:val="false"/>
          <w:i w:val="false"/>
          <w:color w:val="000000"/>
          <w:sz w:val="28"/>
        </w:rPr>
        <w:t>
      Жүк алушының атауы __________________________________________________</w:t>
      </w:r>
    </w:p>
    <w:p>
      <w:pPr>
        <w:spacing w:after="0"/>
        <w:ind w:left="0"/>
        <w:jc w:val="both"/>
      </w:pPr>
      <w:r>
        <w:rPr>
          <w:rFonts w:ascii="Times New Roman"/>
          <w:b w:val="false"/>
          <w:i w:val="false"/>
          <w:color w:val="000000"/>
          <w:sz w:val="28"/>
        </w:rPr>
        <w:t>
      Тиелуге берілген уақыты _____________________________________________</w:t>
      </w:r>
    </w:p>
    <w:p>
      <w:pPr>
        <w:spacing w:after="0"/>
        <w:ind w:left="0"/>
        <w:jc w:val="both"/>
      </w:pPr>
      <w:r>
        <w:rPr>
          <w:rFonts w:ascii="Times New Roman"/>
          <w:b w:val="false"/>
          <w:i w:val="false"/>
          <w:color w:val="000000"/>
          <w:sz w:val="28"/>
        </w:rPr>
        <w:t xml:space="preserve">
      Шанақтағы тиеу алдындағы температура 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xml:space="preserve">
      Жүктің тиеу алдындағы температурасы ______________________________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Қолы (жүк жөнелтушінің)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сағаты, минуты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Шанақтағы температураны өлшеу</w:t>
            </w:r>
          </w:p>
          <w:p>
            <w:pPr>
              <w:spacing w:after="20"/>
              <w:ind w:left="20"/>
              <w:jc w:val="both"/>
            </w:pPr>
            <w:r>
              <w:rPr>
                <w:rFonts w:ascii="Times New Roman"/>
                <w:b w:val="false"/>
                <w:i w:val="false"/>
                <w:color w:val="000000"/>
                <w:sz w:val="20"/>
              </w:rPr>
              <w:t>
нәтижелері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пунктінің жауапты</w:t>
            </w:r>
          </w:p>
          <w:p>
            <w:pPr>
              <w:spacing w:after="20"/>
              <w:ind w:left="20"/>
              <w:jc w:val="both"/>
            </w:pPr>
            <w:r>
              <w:rPr>
                <w:rFonts w:ascii="Times New Roman"/>
                <w:b w:val="false"/>
                <w:i w:val="false"/>
                <w:color w:val="000000"/>
                <w:sz w:val="20"/>
              </w:rPr>
              <w:t>
тұлғасының қолы және штемпелі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алушыға келген уақыты _________________________________</w:t>
      </w:r>
    </w:p>
    <w:p>
      <w:pPr>
        <w:spacing w:after="0"/>
        <w:ind w:left="0"/>
        <w:jc w:val="both"/>
      </w:pPr>
      <w:r>
        <w:rPr>
          <w:rFonts w:ascii="Times New Roman"/>
          <w:b w:val="false"/>
          <w:i w:val="false"/>
          <w:color w:val="000000"/>
          <w:sz w:val="28"/>
        </w:rPr>
        <w:t xml:space="preserve">
      Тиеу алдындағы шанақтағы температура ______________________ </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Жүк алушының қолы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4-қосымша</w:t>
            </w:r>
          </w:p>
        </w:tc>
      </w:tr>
    </w:tbl>
    <w:bookmarkStart w:name="z461" w:id="429"/>
    <w:p>
      <w:pPr>
        <w:spacing w:after="0"/>
        <w:ind w:left="0"/>
        <w:jc w:val="left"/>
      </w:pPr>
      <w:r>
        <w:rPr>
          <w:rFonts w:ascii="Times New Roman"/>
          <w:b/>
          <w:i w:val="false"/>
          <w:color w:val="000000"/>
        </w:rPr>
        <w:t xml:space="preserve"> Жарияланған құны бар жүктерді тасымалдау</w:t>
      </w:r>
      <w:r>
        <w:br/>
      </w:r>
      <w:r>
        <w:rPr>
          <w:rFonts w:ascii="Times New Roman"/>
          <w:b/>
          <w:i w:val="false"/>
          <w:color w:val="000000"/>
        </w:rPr>
        <w:t>ТІЗІМДЕМЕСІ</w:t>
      </w:r>
    </w:p>
    <w:bookmarkEnd w:id="429"/>
    <w:p>
      <w:pPr>
        <w:spacing w:after="0"/>
        <w:ind w:left="0"/>
        <w:jc w:val="both"/>
      </w:pPr>
      <w:r>
        <w:rPr>
          <w:rFonts w:ascii="Times New Roman"/>
          <w:b w:val="false"/>
          <w:i w:val="false"/>
          <w:color w:val="000000"/>
          <w:sz w:val="28"/>
        </w:rPr>
        <w:t>
      20___ж. "___" ____________ № _____ тауар-көлік жүкқұжаты бойынша</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Жөнелту пункті_______________________________________________________</w:t>
      </w:r>
    </w:p>
    <w:p>
      <w:pPr>
        <w:spacing w:after="0"/>
        <w:ind w:left="0"/>
        <w:jc w:val="both"/>
      </w:pPr>
      <w:r>
        <w:rPr>
          <w:rFonts w:ascii="Times New Roman"/>
          <w:b w:val="false"/>
          <w:i w:val="false"/>
          <w:color w:val="000000"/>
          <w:sz w:val="28"/>
        </w:rPr>
        <w:t>
      Бару пункті 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xml:space="preserve">
      (жүк жөнелтушінің атауы) </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(жүк алушының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айырмашылық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 орнының</w:t>
            </w:r>
          </w:p>
          <w:p>
            <w:pPr>
              <w:spacing w:after="20"/>
              <w:ind w:left="20"/>
              <w:jc w:val="both"/>
            </w:pPr>
            <w:r>
              <w:rPr>
                <w:rFonts w:ascii="Times New Roman"/>
                <w:b w:val="false"/>
                <w:i w:val="false"/>
                <w:color w:val="000000"/>
                <w:sz w:val="20"/>
              </w:rPr>
              <w:t>
жарияланған құнының</w:t>
            </w:r>
          </w:p>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орындағы буылып-түйілген бұйымдардың</w:t>
            </w:r>
          </w:p>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заттық жарияланған құндылығы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Орындардың барлығы ______ жалпы сомасы ________________________ тенге</w:t>
      </w:r>
    </w:p>
    <w:p>
      <w:pPr>
        <w:spacing w:after="0"/>
        <w:ind w:left="0"/>
        <w:jc w:val="both"/>
      </w:pPr>
      <w:r>
        <w:rPr>
          <w:rFonts w:ascii="Times New Roman"/>
          <w:b w:val="false"/>
          <w:i w:val="false"/>
          <w:color w:val="000000"/>
          <w:sz w:val="28"/>
        </w:rPr>
        <w:t>
      (сандармен және жазумен)</w:t>
      </w:r>
    </w:p>
    <w:p>
      <w:pPr>
        <w:spacing w:after="0"/>
        <w:ind w:left="0"/>
        <w:jc w:val="both"/>
      </w:pPr>
      <w:r>
        <w:rPr>
          <w:rFonts w:ascii="Times New Roman"/>
          <w:b w:val="false"/>
          <w:i w:val="false"/>
          <w:color w:val="000000"/>
          <w:sz w:val="28"/>
        </w:rPr>
        <w:t>
      Тізімдеме тапсырылды ________________________________________________</w:t>
      </w:r>
    </w:p>
    <w:p>
      <w:pPr>
        <w:spacing w:after="0"/>
        <w:ind w:left="0"/>
        <w:jc w:val="both"/>
      </w:pPr>
      <w:r>
        <w:rPr>
          <w:rFonts w:ascii="Times New Roman"/>
          <w:b w:val="false"/>
          <w:i w:val="false"/>
          <w:color w:val="000000"/>
          <w:sz w:val="28"/>
        </w:rPr>
        <w:t>
                                (жүк жөнелтушінің қолы және деректемелері)</w:t>
      </w:r>
    </w:p>
    <w:p>
      <w:pPr>
        <w:spacing w:after="0"/>
        <w:ind w:left="0"/>
        <w:jc w:val="both"/>
      </w:pPr>
      <w:r>
        <w:rPr>
          <w:rFonts w:ascii="Times New Roman"/>
          <w:b w:val="false"/>
          <w:i w:val="false"/>
          <w:color w:val="000000"/>
          <w:sz w:val="28"/>
        </w:rPr>
        <w:t>
      Тізімдеме қабылданды ________________________________________________</w:t>
      </w:r>
    </w:p>
    <w:p>
      <w:pPr>
        <w:spacing w:after="0"/>
        <w:ind w:left="0"/>
        <w:jc w:val="both"/>
      </w:pPr>
      <w:r>
        <w:rPr>
          <w:rFonts w:ascii="Times New Roman"/>
          <w:b w:val="false"/>
          <w:i w:val="false"/>
          <w:color w:val="000000"/>
          <w:sz w:val="28"/>
        </w:rPr>
        <w:t>
                                (тасымалдаушының қолы және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p>
        </w:tc>
      </w:tr>
    </w:tbl>
    <w:bookmarkStart w:name="z460" w:id="430"/>
    <w:p>
      <w:pPr>
        <w:spacing w:after="0"/>
        <w:ind w:left="0"/>
        <w:jc w:val="left"/>
      </w:pPr>
      <w:r>
        <w:rPr>
          <w:rFonts w:ascii="Times New Roman"/>
          <w:b/>
          <w:i w:val="false"/>
          <w:color w:val="000000"/>
        </w:rPr>
        <w:t xml:space="preserve"> Арнайы таңбалау белгілері</w:t>
      </w:r>
    </w:p>
    <w:bookmarkEnd w:id="430"/>
    <w:p>
      <w:pPr>
        <w:spacing w:after="0"/>
        <w:ind w:left="0"/>
        <w:jc w:val="left"/>
      </w:pPr>
      <w:r>
        <w:br/>
      </w:r>
    </w:p>
    <w:p>
      <w:pPr>
        <w:spacing w:after="0"/>
        <w:ind w:left="0"/>
        <w:jc w:val="both"/>
      </w:pPr>
      <w:r>
        <w:drawing>
          <wp:inline distT="0" distB="0" distL="0" distR="0">
            <wp:extent cx="7302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02500" cy="774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578100" cy="254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78100" cy="254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Дөңгелек ағаш материалдарын таңбалау белгісі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bl>
    <w:bookmarkStart w:name="z459" w:id="431"/>
    <w:p>
      <w:pPr>
        <w:spacing w:after="0"/>
        <w:ind w:left="0"/>
        <w:jc w:val="left"/>
      </w:pPr>
      <w:r>
        <w:rPr>
          <w:rFonts w:ascii="Times New Roman"/>
          <w:b/>
          <w:i w:val="false"/>
          <w:color w:val="000000"/>
        </w:rPr>
        <w:t xml:space="preserve"> Схема</w:t>
      </w:r>
    </w:p>
    <w:bookmarkEnd w:id="431"/>
    <w:p>
      <w:pPr>
        <w:spacing w:after="0"/>
        <w:ind w:left="0"/>
        <w:jc w:val="left"/>
      </w:pPr>
      <w:r>
        <w:br/>
      </w:r>
    </w:p>
    <w:p>
      <w:pPr>
        <w:spacing w:after="0"/>
        <w:ind w:left="0"/>
        <w:jc w:val="both"/>
      </w:pPr>
      <w:r>
        <w:drawing>
          <wp:inline distT="0" distB="0" distL="0" distR="0">
            <wp:extent cx="46990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990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амал-тәсіл белгілері;</w:t>
      </w:r>
    </w:p>
    <w:p>
      <w:pPr>
        <w:spacing w:after="0"/>
        <w:ind w:left="0"/>
        <w:jc w:val="both"/>
      </w:pPr>
      <w:r>
        <w:rPr>
          <w:rFonts w:ascii="Times New Roman"/>
          <w:b w:val="false"/>
          <w:i w:val="false"/>
          <w:color w:val="000000"/>
          <w:sz w:val="28"/>
        </w:rPr>
        <w:t>
      2 – жөнелтімдегі орындар саны;</w:t>
      </w:r>
    </w:p>
    <w:p>
      <w:pPr>
        <w:spacing w:after="0"/>
        <w:ind w:left="0"/>
        <w:jc w:val="both"/>
      </w:pPr>
      <w:r>
        <w:rPr>
          <w:rFonts w:ascii="Times New Roman"/>
          <w:b w:val="false"/>
          <w:i w:val="false"/>
          <w:color w:val="000000"/>
          <w:sz w:val="28"/>
        </w:rPr>
        <w:t>
      3 – жүк алушының атауы мен бару орны;</w:t>
      </w:r>
    </w:p>
    <w:p>
      <w:pPr>
        <w:spacing w:after="0"/>
        <w:ind w:left="0"/>
        <w:jc w:val="both"/>
      </w:pPr>
      <w:r>
        <w:rPr>
          <w:rFonts w:ascii="Times New Roman"/>
          <w:b w:val="false"/>
          <w:i w:val="false"/>
          <w:color w:val="000000"/>
          <w:sz w:val="28"/>
        </w:rPr>
        <w:t>
      4 – қайта тиеу станциясының атауы;</w:t>
      </w:r>
    </w:p>
    <w:p>
      <w:pPr>
        <w:spacing w:after="0"/>
        <w:ind w:left="0"/>
        <w:jc w:val="both"/>
      </w:pPr>
      <w:r>
        <w:rPr>
          <w:rFonts w:ascii="Times New Roman"/>
          <w:b w:val="false"/>
          <w:i w:val="false"/>
          <w:color w:val="000000"/>
          <w:sz w:val="28"/>
        </w:rPr>
        <w:t>
      5 – теміржол таңбаламасы;</w:t>
      </w:r>
    </w:p>
    <w:p>
      <w:pPr>
        <w:spacing w:after="0"/>
        <w:ind w:left="0"/>
        <w:jc w:val="both"/>
      </w:pPr>
      <w:r>
        <w:rPr>
          <w:rFonts w:ascii="Times New Roman"/>
          <w:b w:val="false"/>
          <w:i w:val="false"/>
          <w:color w:val="000000"/>
          <w:sz w:val="28"/>
        </w:rPr>
        <w:t>
      6 – брутто массасы;</w:t>
      </w:r>
    </w:p>
    <w:p>
      <w:pPr>
        <w:spacing w:after="0"/>
        <w:ind w:left="0"/>
        <w:jc w:val="both"/>
      </w:pPr>
      <w:r>
        <w:rPr>
          <w:rFonts w:ascii="Times New Roman"/>
          <w:b w:val="false"/>
          <w:i w:val="false"/>
          <w:color w:val="000000"/>
          <w:sz w:val="28"/>
        </w:rPr>
        <w:t>
      7 - нетто массасы;</w:t>
      </w:r>
    </w:p>
    <w:p>
      <w:pPr>
        <w:spacing w:after="0"/>
        <w:ind w:left="0"/>
        <w:jc w:val="both"/>
      </w:pPr>
      <w:r>
        <w:rPr>
          <w:rFonts w:ascii="Times New Roman"/>
          <w:b w:val="false"/>
          <w:i w:val="false"/>
          <w:color w:val="000000"/>
          <w:sz w:val="28"/>
        </w:rPr>
        <w:t>
      8 – жүк жөнелтушінің атауы;</w:t>
      </w:r>
    </w:p>
    <w:p>
      <w:pPr>
        <w:spacing w:after="0"/>
        <w:ind w:left="0"/>
        <w:jc w:val="both"/>
      </w:pPr>
      <w:r>
        <w:rPr>
          <w:rFonts w:ascii="Times New Roman"/>
          <w:b w:val="false"/>
          <w:i w:val="false"/>
          <w:color w:val="000000"/>
          <w:sz w:val="28"/>
        </w:rPr>
        <w:t>
      9 – жөнелту станциясының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7-қосымша</w:t>
            </w:r>
          </w:p>
        </w:tc>
      </w:tr>
    </w:tbl>
    <w:bookmarkStart w:name="z458" w:id="432"/>
    <w:p>
      <w:pPr>
        <w:spacing w:after="0"/>
        <w:ind w:left="0"/>
        <w:jc w:val="left"/>
      </w:pPr>
      <w:r>
        <w:rPr>
          <w:rFonts w:ascii="Times New Roman"/>
          <w:b/>
          <w:i w:val="false"/>
          <w:color w:val="000000"/>
        </w:rPr>
        <w:t xml:space="preserve"> Пломбаларды ілу тәсілдерінің схемалары  </w:t>
      </w:r>
    </w:p>
    <w:bookmarkEnd w:id="432"/>
    <w:p>
      <w:pPr>
        <w:spacing w:after="0"/>
        <w:ind w:left="0"/>
        <w:jc w:val="both"/>
      </w:pPr>
      <w:r>
        <w:drawing>
          <wp:inline distT="0" distB="0" distL="0" distR="0">
            <wp:extent cx="50673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1498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1-сурет. Екі қатарлас саңылаулары бар қорғасын пломбаларды</w:t>
      </w:r>
    </w:p>
    <w:p>
      <w:pPr>
        <w:spacing w:after="0"/>
        <w:ind w:left="0"/>
        <w:jc w:val="both"/>
      </w:pPr>
      <w:r>
        <w:rPr>
          <w:rFonts w:ascii="Times New Roman"/>
          <w:b w:val="false"/>
          <w:i w:val="false"/>
          <w:color w:val="000000"/>
          <w:sz w:val="28"/>
        </w:rPr>
        <w:t>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704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704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Камералы қорғасын пломбаларды ілу тәсілінің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67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673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Камералы полиэтилен пломбаларды ілу тәсілінің схемасы:</w:t>
      </w:r>
    </w:p>
    <w:p>
      <w:pPr>
        <w:spacing w:after="0"/>
        <w:ind w:left="0"/>
        <w:jc w:val="both"/>
      </w:pPr>
      <w:r>
        <w:rPr>
          <w:rFonts w:ascii="Times New Roman"/>
          <w:b w:val="false"/>
          <w:i w:val="false"/>
          <w:color w:val="000000"/>
          <w:sz w:val="28"/>
        </w:rPr>
        <w:t>
      1 - есік жапсырмасы көздері мен тіреудің айналасындағы қос ілгек;</w:t>
      </w:r>
    </w:p>
    <w:p>
      <w:pPr>
        <w:spacing w:after="0"/>
        <w:ind w:left="0"/>
        <w:jc w:val="both"/>
      </w:pPr>
      <w:r>
        <w:rPr>
          <w:rFonts w:ascii="Times New Roman"/>
          <w:b w:val="false"/>
          <w:i w:val="false"/>
          <w:color w:val="000000"/>
          <w:sz w:val="28"/>
        </w:rPr>
        <w:t>
      2 – қапсырма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bl>
    <w:bookmarkStart w:name="z457" w:id="433"/>
    <w:p>
      <w:pPr>
        <w:spacing w:after="0"/>
        <w:ind w:left="0"/>
        <w:jc w:val="left"/>
      </w:pPr>
      <w:r>
        <w:rPr>
          <w:rFonts w:ascii="Times New Roman"/>
          <w:b/>
          <w:i w:val="false"/>
          <w:color w:val="000000"/>
        </w:rPr>
        <w:t xml:space="preserve"> АКТ</w:t>
      </w:r>
    </w:p>
    <w:bookmarkEnd w:id="433"/>
    <w:p>
      <w:pPr>
        <w:spacing w:after="0"/>
        <w:ind w:left="0"/>
        <w:jc w:val="both"/>
      </w:pPr>
      <w:r>
        <w:rPr>
          <w:rFonts w:ascii="Times New Roman"/>
          <w:b w:val="false"/>
          <w:i w:val="false"/>
          <w:color w:val="000000"/>
          <w:sz w:val="28"/>
        </w:rPr>
        <w:t>
      __________________________________          20___ ж. "____"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Тасымалдаушы ________________________________________________________</w:t>
      </w:r>
    </w:p>
    <w:p>
      <w:pPr>
        <w:spacing w:after="0"/>
        <w:ind w:left="0"/>
        <w:jc w:val="both"/>
      </w:pP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(автокөлік құралының маркасы және мемлекеттік нөмір белгісі)</w:t>
      </w:r>
    </w:p>
    <w:p>
      <w:pPr>
        <w:spacing w:after="0"/>
        <w:ind w:left="0"/>
        <w:jc w:val="both"/>
      </w:pPr>
      <w:r>
        <w:rPr>
          <w:rFonts w:ascii="Times New Roman"/>
          <w:b w:val="false"/>
          <w:i w:val="false"/>
          <w:color w:val="000000"/>
          <w:sz w:val="28"/>
        </w:rPr>
        <w:t>
      Тіркеме нөмірі ______________________________________________________</w:t>
      </w:r>
    </w:p>
    <w:p>
      <w:pPr>
        <w:spacing w:after="0"/>
        <w:ind w:left="0"/>
        <w:jc w:val="both"/>
      </w:pPr>
      <w:r>
        <w:rPr>
          <w:rFonts w:ascii="Times New Roman"/>
          <w:b w:val="false"/>
          <w:i w:val="false"/>
          <w:color w:val="000000"/>
          <w:sz w:val="28"/>
        </w:rPr>
        <w:t>
      Осы акт мына адамдардың қатысуымен жасалды: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xml:space="preserve">
      (Т.А.Ә., атқаратын лауазымы, жеке басын куәландыратын құжаттың </w:t>
      </w:r>
    </w:p>
    <w:p>
      <w:pPr>
        <w:spacing w:after="0"/>
        <w:ind w:left="0"/>
        <w:jc w:val="both"/>
      </w:pP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Жүк жөнелтуші _______________________________________________________</w:t>
      </w:r>
    </w:p>
    <w:p>
      <w:pPr>
        <w:spacing w:after="0"/>
        <w:ind w:left="0"/>
        <w:jc w:val="both"/>
      </w:pPr>
      <w:r>
        <w:rPr>
          <w:rFonts w:ascii="Times New Roman"/>
          <w:b w:val="false"/>
          <w:i w:val="false"/>
          <w:color w:val="000000"/>
          <w:sz w:val="28"/>
        </w:rPr>
        <w:t>
      Жүк алушы ___________________________________________________________</w:t>
      </w:r>
    </w:p>
    <w:p>
      <w:pPr>
        <w:spacing w:after="0"/>
        <w:ind w:left="0"/>
        <w:jc w:val="both"/>
      </w:pPr>
      <w:r>
        <w:rPr>
          <w:rFonts w:ascii="Times New Roman"/>
          <w:b w:val="false"/>
          <w:i w:val="false"/>
          <w:color w:val="000000"/>
          <w:sz w:val="28"/>
        </w:rPr>
        <w:t>
      20____ж. "_____" ______________ № _____________ тауар-көлік жүкқұжаты</w:t>
      </w:r>
    </w:p>
    <w:p>
      <w:pPr>
        <w:spacing w:after="0"/>
        <w:ind w:left="0"/>
        <w:jc w:val="both"/>
      </w:pPr>
      <w:r>
        <w:rPr>
          <w:rFonts w:ascii="Times New Roman"/>
          <w:b w:val="false"/>
          <w:i w:val="false"/>
          <w:color w:val="000000"/>
          <w:sz w:val="28"/>
        </w:rPr>
        <w:t>
      Жүктің атауы ________________________________________________________</w:t>
      </w:r>
    </w:p>
    <w:p>
      <w:pPr>
        <w:spacing w:after="0"/>
        <w:ind w:left="0"/>
        <w:jc w:val="both"/>
      </w:pPr>
      <w:r>
        <w:rPr>
          <w:rFonts w:ascii="Times New Roman"/>
          <w:b w:val="false"/>
          <w:i w:val="false"/>
          <w:color w:val="000000"/>
          <w:sz w:val="28"/>
        </w:rPr>
        <w:t>
      Акті жасауға себеп болған жағдайлардың сипаттамасы: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Ескертпе: 1. Актіге, акті жасау үшін негіз болған жағдайларды</w:t>
      </w:r>
    </w:p>
    <w:p>
      <w:pPr>
        <w:spacing w:after="0"/>
        <w:ind w:left="0"/>
        <w:jc w:val="both"/>
      </w:pPr>
      <w:r>
        <w:rPr>
          <w:rFonts w:ascii="Times New Roman"/>
          <w:b w:val="false"/>
          <w:i w:val="false"/>
          <w:color w:val="000000"/>
          <w:sz w:val="28"/>
        </w:rPr>
        <w:t>
      куәландыруға қатысқан тараптар (адамдар), бірақ кемінде екі адам қол</w:t>
      </w:r>
    </w:p>
    <w:p>
      <w:pPr>
        <w:spacing w:after="0"/>
        <w:ind w:left="0"/>
        <w:jc w:val="both"/>
      </w:pPr>
      <w:r>
        <w:rPr>
          <w:rFonts w:ascii="Times New Roman"/>
          <w:b w:val="false"/>
          <w:i w:val="false"/>
          <w:color w:val="000000"/>
          <w:sz w:val="28"/>
        </w:rPr>
        <w:t>
      қояды.</w:t>
      </w:r>
    </w:p>
    <w:p>
      <w:pPr>
        <w:spacing w:after="0"/>
        <w:ind w:left="0"/>
        <w:jc w:val="both"/>
      </w:pPr>
      <w:r>
        <w:rPr>
          <w:rFonts w:ascii="Times New Roman"/>
          <w:b w:val="false"/>
          <w:i w:val="false"/>
          <w:color w:val="000000"/>
          <w:sz w:val="28"/>
        </w:rPr>
        <w:t>
      2. Тасымалдаушы жағынан актіге: басшы (оның орынбасары),</w:t>
      </w:r>
    </w:p>
    <w:p>
      <w:pPr>
        <w:spacing w:after="0"/>
        <w:ind w:left="0"/>
        <w:jc w:val="both"/>
      </w:pPr>
      <w:r>
        <w:rPr>
          <w:rFonts w:ascii="Times New Roman"/>
          <w:b w:val="false"/>
          <w:i w:val="false"/>
          <w:color w:val="000000"/>
          <w:sz w:val="28"/>
        </w:rPr>
        <w:t>
      пайдалану қызметінің қызметкерлері, экспедитор-жүргізуші қол қоюы</w:t>
      </w:r>
    </w:p>
    <w:p>
      <w:pPr>
        <w:spacing w:after="0"/>
        <w:ind w:left="0"/>
        <w:jc w:val="both"/>
      </w:pPr>
      <w:r>
        <w:rPr>
          <w:rFonts w:ascii="Times New Roman"/>
          <w:b w:val="false"/>
          <w:i w:val="false"/>
          <w:color w:val="000000"/>
          <w:sz w:val="28"/>
        </w:rPr>
        <w:t>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Индустрия және инфрақұрылымдық даму министрінің 16.06.2021 </w:t>
      </w:r>
      <w:r>
        <w:rPr>
          <w:rFonts w:ascii="Times New Roman"/>
          <w:b w:val="false"/>
          <w:i w:val="false"/>
          <w:color w:val="ff0000"/>
          <w:sz w:val="28"/>
        </w:rPr>
        <w:t>№ 307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10-қосымша</w:t>
            </w:r>
          </w:p>
        </w:tc>
      </w:tr>
    </w:tbl>
    <w:bookmarkStart w:name="z456" w:id="434"/>
    <w:p>
      <w:pPr>
        <w:spacing w:after="0"/>
        <w:ind w:left="0"/>
        <w:jc w:val="left"/>
      </w:pPr>
      <w:r>
        <w:rPr>
          <w:rFonts w:ascii="Times New Roman"/>
          <w:b/>
          <w:i w:val="false"/>
          <w:color w:val="000000"/>
        </w:rPr>
        <w:t xml:space="preserve"> Тасымалдауға ұсынылатын еттің, сорпа өнімдерінің және</w:t>
      </w:r>
      <w:r>
        <w:br/>
      </w:r>
      <w:r>
        <w:rPr>
          <w:rFonts w:ascii="Times New Roman"/>
          <w:b/>
          <w:i w:val="false"/>
          <w:color w:val="000000"/>
        </w:rPr>
        <w:t>жартылай дайын ет тағамдарының температурасы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ұсынылатын жүктің температурасы,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 мен ешкі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текшелері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6-дан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18-ден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 қоян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6-ға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Суыған 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 еті мен қой 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4-тен плюс 12-ге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тағамдары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Шикідей ысталған, ысталған шұжықтар және ысталған 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плюс 2-ден плюс 8-ге дейін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Ет тағамдары ыдысқа салынған түрде тасымалданады.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11-қосымша</w:t>
            </w:r>
          </w:p>
        </w:tc>
      </w:tr>
    </w:tbl>
    <w:bookmarkStart w:name="z455" w:id="435"/>
    <w:p>
      <w:pPr>
        <w:spacing w:after="0"/>
        <w:ind w:left="0"/>
        <w:jc w:val="left"/>
      </w:pPr>
      <w:r>
        <w:rPr>
          <w:rFonts w:ascii="Times New Roman"/>
          <w:b/>
          <w:i w:val="false"/>
          <w:color w:val="000000"/>
        </w:rPr>
        <w:t xml:space="preserve"> Жануарларды тиеу схемасы  </w:t>
      </w:r>
    </w:p>
    <w:bookmarkEnd w:id="435"/>
    <w:p>
      <w:pPr>
        <w:spacing w:after="0"/>
        <w:ind w:left="0"/>
        <w:jc w:val="both"/>
      </w:pPr>
      <w:r>
        <w:drawing>
          <wp:inline distT="0" distB="0" distL="0" distR="0">
            <wp:extent cx="50546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54600" cy="2997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12-қосымша</w:t>
            </w:r>
          </w:p>
        </w:tc>
      </w:tr>
    </w:tbl>
    <w:p>
      <w:pPr>
        <w:spacing w:after="0"/>
        <w:ind w:left="0"/>
        <w:jc w:val="left"/>
      </w:pPr>
      <w:r>
        <w:br/>
      </w:r>
    </w:p>
    <w:p>
      <w:pPr>
        <w:spacing w:after="0"/>
        <w:ind w:left="0"/>
        <w:jc w:val="both"/>
      </w:pPr>
      <w:r>
        <w:drawing>
          <wp:inline distT="0" distB="0" distL="0" distR="0">
            <wp:extent cx="78105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012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Тегенге кірпіштерді қалау схемасы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Бөренені қолдану арқылы пакеттерді шанаққа көлденеңінен орналастыру схемасы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(Жеткізуші мөртабанының орны)</w:t>
      </w:r>
    </w:p>
    <w:bookmarkStart w:name="z454" w:id="436"/>
    <w:p>
      <w:pPr>
        <w:spacing w:after="0"/>
        <w:ind w:left="0"/>
        <w:jc w:val="left"/>
      </w:pPr>
      <w:r>
        <w:rPr>
          <w:rFonts w:ascii="Times New Roman"/>
          <w:b/>
          <w:i w:val="false"/>
          <w:color w:val="000000"/>
        </w:rPr>
        <w:t xml:space="preserve"> Жүкқұжатқа арналған тауарлық ерітіндінің</w:t>
      </w:r>
      <w:r>
        <w:br/>
      </w:r>
      <w:r>
        <w:rPr>
          <w:rFonts w:ascii="Times New Roman"/>
          <w:b/>
          <w:i w:val="false"/>
          <w:color w:val="000000"/>
        </w:rPr>
        <w:t>ПАСПОРТЫ</w:t>
      </w:r>
    </w:p>
    <w:bookmarkEnd w:id="436"/>
    <w:p>
      <w:pPr>
        <w:spacing w:after="0"/>
        <w:ind w:left="0"/>
        <w:jc w:val="both"/>
      </w:pPr>
      <w:r>
        <w:rPr>
          <w:rFonts w:ascii="Times New Roman"/>
          <w:b w:val="false"/>
          <w:i w:val="false"/>
          <w:color w:val="000000"/>
          <w:sz w:val="28"/>
        </w:rPr>
        <w:t>
      1. Саны __________________________________________________________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(сандармен және жазбаша)</w:t>
      </w:r>
    </w:p>
    <w:p>
      <w:pPr>
        <w:spacing w:after="0"/>
        <w:ind w:left="0"/>
        <w:jc w:val="both"/>
      </w:pPr>
      <w:r>
        <w:rPr>
          <w:rFonts w:ascii="Times New Roman"/>
          <w:b w:val="false"/>
          <w:i w:val="false"/>
          <w:color w:val="000000"/>
          <w:sz w:val="28"/>
        </w:rPr>
        <w:t>
      2. Маркасы 200, 150, 100, 75, 50, 25, А-10</w:t>
      </w:r>
    </w:p>
    <w:p>
      <w:pPr>
        <w:spacing w:after="0"/>
        <w:ind w:left="0"/>
        <w:jc w:val="both"/>
      </w:pPr>
      <w:r>
        <w:rPr>
          <w:rFonts w:ascii="Times New Roman"/>
          <w:b w:val="false"/>
          <w:i w:val="false"/>
          <w:color w:val="000000"/>
          <w:sz w:val="28"/>
        </w:rPr>
        <w:t>
      3. Түрі: цементтік, күрделі, әктасты</w:t>
      </w:r>
    </w:p>
    <w:p>
      <w:pPr>
        <w:spacing w:after="0"/>
        <w:ind w:left="0"/>
        <w:jc w:val="both"/>
      </w:pPr>
      <w:r>
        <w:rPr>
          <w:rFonts w:ascii="Times New Roman"/>
          <w:b w:val="false"/>
          <w:i w:val="false"/>
          <w:color w:val="000000"/>
          <w:sz w:val="28"/>
        </w:rPr>
        <w:t>
      4. Аязға шыдамды қосымша: бар, жоқ</w:t>
      </w:r>
    </w:p>
    <w:p>
      <w:pPr>
        <w:spacing w:after="0"/>
        <w:ind w:left="0"/>
        <w:jc w:val="both"/>
      </w:pPr>
      <w:r>
        <w:rPr>
          <w:rFonts w:ascii="Times New Roman"/>
          <w:b w:val="false"/>
          <w:i w:val="false"/>
          <w:color w:val="000000"/>
          <w:sz w:val="28"/>
        </w:rPr>
        <w:t>
      5. Жарамдылық мерзімі - 2 сағат 30 минут</w:t>
      </w:r>
    </w:p>
    <w:p>
      <w:pPr>
        <w:spacing w:after="0"/>
        <w:ind w:left="0"/>
        <w:jc w:val="both"/>
      </w:pPr>
      <w:r>
        <w:rPr>
          <w:rFonts w:ascii="Times New Roman"/>
          <w:b w:val="false"/>
          <w:i w:val="false"/>
          <w:color w:val="000000"/>
          <w:sz w:val="28"/>
        </w:rPr>
        <w:t>
      6. Дайындау уақыты _____________________ сағат _________________минут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(қажетінің асты сызылсын, әрбір автокөлік құралына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14-қосымша</w:t>
            </w:r>
          </w:p>
        </w:tc>
      </w:tr>
    </w:tbl>
    <w:bookmarkStart w:name="z453" w:id="437"/>
    <w:p>
      <w:pPr>
        <w:spacing w:after="0"/>
        <w:ind w:left="0"/>
        <w:jc w:val="left"/>
      </w:pPr>
      <w:r>
        <w:rPr>
          <w:rFonts w:ascii="Times New Roman"/>
          <w:b/>
          <w:i w:val="false"/>
          <w:color w:val="000000"/>
        </w:rPr>
        <w:t xml:space="preserve"> № ______ ілеспе ведомосы</w:t>
      </w:r>
    </w:p>
    <w:bookmarkEnd w:id="437"/>
    <w:p>
      <w:pPr>
        <w:spacing w:after="0"/>
        <w:ind w:left="0"/>
        <w:jc w:val="both"/>
      </w:pPr>
      <w:r>
        <w:rPr>
          <w:rFonts w:ascii="Times New Roman"/>
          <w:b w:val="false"/>
          <w:i w:val="false"/>
          <w:color w:val="000000"/>
          <w:sz w:val="28"/>
        </w:rPr>
        <w:t>
      ___________________________                  20___ ж. "___" 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Экспедитор-жүргізуші 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Автокөлік құралының маркасы _________________________________________</w:t>
      </w:r>
    </w:p>
    <w:p>
      <w:pPr>
        <w:spacing w:after="0"/>
        <w:ind w:left="0"/>
        <w:jc w:val="both"/>
      </w:pPr>
      <w:r>
        <w:rPr>
          <w:rFonts w:ascii="Times New Roman"/>
          <w:b w:val="false"/>
          <w:i w:val="false"/>
          <w:color w:val="000000"/>
          <w:sz w:val="28"/>
        </w:rPr>
        <w:t>
      Мем. нөмір белгісі __________________________________________________</w:t>
      </w:r>
    </w:p>
    <w:p>
      <w:pPr>
        <w:spacing w:after="0"/>
        <w:ind w:left="0"/>
        <w:jc w:val="both"/>
      </w:pPr>
      <w:r>
        <w:rPr>
          <w:rFonts w:ascii="Times New Roman"/>
          <w:b w:val="false"/>
          <w:i w:val="false"/>
          <w:color w:val="000000"/>
          <w:sz w:val="28"/>
        </w:rPr>
        <w:t>
      Автокөлік құралының тиістілігі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Контейнерлерді жөнелтуші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мекенжайы)</w:t>
      </w:r>
    </w:p>
    <w:p>
      <w:pPr>
        <w:spacing w:after="0"/>
        <w:ind w:left="0"/>
        <w:jc w:val="both"/>
      </w:pPr>
      <w:r>
        <w:rPr>
          <w:rFonts w:ascii="Times New Roman"/>
          <w:b w:val="false"/>
          <w:i w:val="false"/>
          <w:color w:val="000000"/>
          <w:sz w:val="28"/>
        </w:rPr>
        <w:t>
      Контейнерлерді алушы ________________________________________________</w:t>
      </w:r>
    </w:p>
    <w:p>
      <w:pPr>
        <w:spacing w:after="0"/>
        <w:ind w:left="0"/>
        <w:jc w:val="both"/>
      </w:pPr>
      <w:r>
        <w:rPr>
          <w:rFonts w:ascii="Times New Roman"/>
          <w:b w:val="false"/>
          <w:i w:val="false"/>
          <w:color w:val="000000"/>
          <w:sz w:val="28"/>
        </w:rPr>
        <w:t>
      № _____ өтінім (тапсырыс) ___________________________________________</w:t>
      </w:r>
    </w:p>
    <w:p>
      <w:pPr>
        <w:spacing w:after="0"/>
        <w:ind w:left="0"/>
        <w:jc w:val="both"/>
      </w:pPr>
      <w:r>
        <w:rPr>
          <w:rFonts w:ascii="Times New Roman"/>
          <w:b w:val="false"/>
          <w:i w:val="false"/>
          <w:color w:val="000000"/>
          <w:sz w:val="28"/>
        </w:rPr>
        <w:t>
      (атауы және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w:t>
            </w:r>
          </w:p>
          <w:p>
            <w:pPr>
              <w:spacing w:after="20"/>
              <w:ind w:left="20"/>
              <w:jc w:val="both"/>
            </w:pPr>
            <w:r>
              <w:rPr>
                <w:rFonts w:ascii="Times New Roman"/>
                <w:b w:val="false"/>
                <w:i w:val="false"/>
                <w:color w:val="000000"/>
                <w:sz w:val="20"/>
              </w:rPr>
              <w:t>
брутто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меншікті</w:t>
            </w:r>
          </w:p>
          <w:p>
            <w:pPr>
              <w:spacing w:after="20"/>
              <w:ind w:left="20"/>
              <w:jc w:val="both"/>
            </w:pPr>
            <w:r>
              <w:rPr>
                <w:rFonts w:ascii="Times New Roman"/>
                <w:b w:val="false"/>
                <w:i w:val="false"/>
                <w:color w:val="000000"/>
                <w:sz w:val="20"/>
              </w:rPr>
              <w:t>
салмағы,</w:t>
            </w:r>
          </w:p>
          <w:p>
            <w:pPr>
              <w:spacing w:after="20"/>
              <w:ind w:left="20"/>
              <w:jc w:val="both"/>
            </w:pPr>
            <w:r>
              <w:rPr>
                <w:rFonts w:ascii="Times New Roman"/>
                <w:b w:val="false"/>
                <w:i w:val="false"/>
                <w:color w:val="000000"/>
                <w:sz w:val="20"/>
              </w:rPr>
              <w:t>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жөнелтілу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p>
            <w:pPr>
              <w:spacing w:after="20"/>
              <w:ind w:left="20"/>
              <w:jc w:val="both"/>
            </w:pPr>
            <w:r>
              <w:rPr>
                <w:rFonts w:ascii="Times New Roman"/>
                <w:b w:val="false"/>
                <w:i w:val="false"/>
                <w:color w:val="000000"/>
                <w:sz w:val="20"/>
              </w:rPr>
              <w:t>
лердің</w:t>
            </w:r>
          </w:p>
          <w:p>
            <w:pPr>
              <w:spacing w:after="20"/>
              <w:ind w:left="20"/>
              <w:jc w:val="both"/>
            </w:pPr>
            <w:r>
              <w:rPr>
                <w:rFonts w:ascii="Times New Roman"/>
                <w:b w:val="false"/>
                <w:i w:val="false"/>
                <w:color w:val="000000"/>
                <w:sz w:val="20"/>
              </w:rPr>
              <w:t>
келу</w:t>
            </w:r>
          </w:p>
          <w:p>
            <w:pPr>
              <w:spacing w:after="20"/>
              <w:ind w:left="20"/>
              <w:jc w:val="both"/>
            </w:pPr>
            <w:r>
              <w:rPr>
                <w:rFonts w:ascii="Times New Roman"/>
                <w:b w:val="false"/>
                <w:i w:val="false"/>
                <w:color w:val="000000"/>
                <w:sz w:val="20"/>
              </w:rPr>
              <w:t>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Нормативтен артық</w:t>
            </w:r>
          </w:p>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w:t>
            </w:r>
          </w:p>
          <w:p>
            <w:pPr>
              <w:spacing w:after="20"/>
              <w:ind w:left="20"/>
              <w:jc w:val="both"/>
            </w:pPr>
            <w:r>
              <w:rPr>
                <w:rFonts w:ascii="Times New Roman"/>
                <w:b w:val="false"/>
                <w:i w:val="false"/>
                <w:color w:val="000000"/>
                <w:sz w:val="20"/>
              </w:rPr>
              <w:t>
тұрып қалу</w:t>
            </w:r>
          </w:p>
          <w:p>
            <w:pPr>
              <w:spacing w:after="20"/>
              <w:ind w:left="20"/>
              <w:jc w:val="both"/>
            </w:pPr>
            <w:r>
              <w:rPr>
                <w:rFonts w:ascii="Times New Roman"/>
                <w:b w:val="false"/>
                <w:i w:val="false"/>
                <w:color w:val="000000"/>
                <w:sz w:val="20"/>
              </w:rPr>
              <w:t>
уақыты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Контейнерлердің барлығы _____________________________________________</w:t>
      </w:r>
    </w:p>
    <w:p>
      <w:pPr>
        <w:spacing w:after="0"/>
        <w:ind w:left="0"/>
        <w:jc w:val="both"/>
      </w:pPr>
      <w:r>
        <w:rPr>
          <w:rFonts w:ascii="Times New Roman"/>
          <w:b w:val="false"/>
          <w:i w:val="false"/>
          <w:color w:val="000000"/>
          <w:sz w:val="28"/>
        </w:rPr>
        <w:t>
      Тапсырды ____________________________ Қабылдады _____________________</w:t>
      </w:r>
    </w:p>
    <w:p>
      <w:pPr>
        <w:spacing w:after="0"/>
        <w:ind w:left="0"/>
        <w:jc w:val="both"/>
      </w:pPr>
      <w:r>
        <w:rPr>
          <w:rFonts w:ascii="Times New Roman"/>
          <w:b w:val="false"/>
          <w:i w:val="false"/>
          <w:color w:val="000000"/>
          <w:sz w:val="28"/>
        </w:rPr>
        <w:t>
                       (қолы)                         (қолы және мөртабаны)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15-қосымша</w:t>
            </w:r>
          </w:p>
        </w:tc>
      </w:tr>
    </w:tbl>
    <w:bookmarkStart w:name="z452" w:id="438"/>
    <w:p>
      <w:pPr>
        <w:spacing w:after="0"/>
        <w:ind w:left="0"/>
        <w:jc w:val="left"/>
      </w:pPr>
      <w:r>
        <w:rPr>
          <w:rFonts w:ascii="Times New Roman"/>
          <w:b/>
          <w:i w:val="false"/>
          <w:color w:val="000000"/>
        </w:rPr>
        <w:t xml:space="preserve"> Жайпақ тегендерге жәшіктерді бекіту схемасы  </w:t>
      </w:r>
    </w:p>
    <w:bookmarkEnd w:id="438"/>
    <w:p>
      <w:pPr>
        <w:spacing w:after="0"/>
        <w:ind w:left="0"/>
        <w:jc w:val="both"/>
      </w:pPr>
      <w:r>
        <w:drawing>
          <wp:inline distT="0" distB="0" distL="0" distR="0">
            <wp:extent cx="43561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356100" cy="4572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 металл таспамен;</w:t>
      </w:r>
    </w:p>
    <w:p>
      <w:pPr>
        <w:spacing w:after="0"/>
        <w:ind w:left="0"/>
        <w:jc w:val="both"/>
      </w:pPr>
      <w:r>
        <w:rPr>
          <w:rFonts w:ascii="Times New Roman"/>
          <w:b w:val="false"/>
          <w:i w:val="false"/>
          <w:color w:val="000000"/>
          <w:sz w:val="28"/>
        </w:rPr>
        <w:t>
      ә) қатырма бұрыштықтарды қолдану арқылы;</w:t>
      </w:r>
    </w:p>
    <w:p>
      <w:pPr>
        <w:spacing w:after="0"/>
        <w:ind w:left="0"/>
        <w:jc w:val="both"/>
      </w:pPr>
      <w:r>
        <w:rPr>
          <w:rFonts w:ascii="Times New Roman"/>
          <w:b w:val="false"/>
          <w:i w:val="false"/>
          <w:color w:val="000000"/>
          <w:sz w:val="28"/>
        </w:rPr>
        <w:t>
      б) металл бұрыштықтарды қолдану арқылы;</w:t>
      </w:r>
    </w:p>
    <w:p>
      <w:pPr>
        <w:spacing w:after="0"/>
        <w:ind w:left="0"/>
        <w:jc w:val="both"/>
      </w:pPr>
      <w:r>
        <w:rPr>
          <w:rFonts w:ascii="Times New Roman"/>
          <w:b w:val="false"/>
          <w:i w:val="false"/>
          <w:color w:val="000000"/>
          <w:sz w:val="28"/>
        </w:rPr>
        <w:t>
      в) жұмсақ таспамен;</w:t>
      </w:r>
    </w:p>
    <w:p>
      <w:pPr>
        <w:spacing w:after="0"/>
        <w:ind w:left="0"/>
        <w:jc w:val="both"/>
      </w:pPr>
      <w:r>
        <w:rPr>
          <w:rFonts w:ascii="Times New Roman"/>
          <w:b w:val="false"/>
          <w:i w:val="false"/>
          <w:color w:val="000000"/>
          <w:sz w:val="28"/>
        </w:rPr>
        <w:t>
      г) арнайы құрылғымен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451" w:id="439"/>
    <w:p>
      <w:pPr>
        <w:spacing w:after="0"/>
        <w:ind w:left="0"/>
        <w:jc w:val="left"/>
      </w:pPr>
      <w:r>
        <w:rPr>
          <w:rFonts w:ascii="Times New Roman"/>
          <w:b/>
          <w:i w:val="false"/>
          <w:color w:val="000000"/>
        </w:rPr>
        <w:t xml:space="preserve"> Тез бүлінетін тамақ өнімдерін халықаралық тасымалдау және осы тасымалға пайдаланылатын арнаулы көлік құралдары туралы келісімге (ТБТҚ) сәйкес берілетін, көлік құралдарының ТБТҚ талаптарына сәйкестігі туралы куәлікті ресімдеуге және беруге  ӨТІНІМ</w:t>
      </w:r>
    </w:p>
    <w:bookmarkEnd w:id="439"/>
    <w:p>
      <w:pPr>
        <w:spacing w:after="0"/>
        <w:ind w:left="0"/>
        <w:jc w:val="both"/>
      </w:pPr>
      <w:r>
        <w:rPr>
          <w:rFonts w:ascii="Times New Roman"/>
          <w:b w:val="false"/>
          <w:i w:val="false"/>
          <w:color w:val="ff0000"/>
          <w:sz w:val="28"/>
        </w:rPr>
        <w:t xml:space="preserve">
      Ескерту. 16-қосымша жаңа редакцияда – ҚР Индустрия және инфрақұрылымдық даму министрінің 21.04.2020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жиырма бір күн өткеннен соң қолданысқа енгізіледі) бұйрығымен.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(өтінім берушінің атауы) </w:t>
      </w:r>
    </w:p>
    <w:p>
      <w:pPr>
        <w:spacing w:after="0"/>
        <w:ind w:left="0"/>
        <w:jc w:val="both"/>
      </w:pPr>
      <w:r>
        <w:rPr>
          <w:rFonts w:ascii="Times New Roman"/>
          <w:b w:val="false"/>
          <w:i w:val="false"/>
          <w:color w:val="000000"/>
          <w:sz w:val="28"/>
        </w:rPr>
        <w:t xml:space="preserve">
      атынан____________________________________________________________ </w:t>
      </w:r>
    </w:p>
    <w:p>
      <w:pPr>
        <w:spacing w:after="0"/>
        <w:ind w:left="0"/>
        <w:jc w:val="both"/>
      </w:pPr>
      <w:r>
        <w:rPr>
          <w:rFonts w:ascii="Times New Roman"/>
          <w:b w:val="false"/>
          <w:i w:val="false"/>
          <w:color w:val="000000"/>
          <w:sz w:val="28"/>
        </w:rPr>
        <w:t xml:space="preserve">
      (басшының Т.А.Ә., лауазымы) көлік құралының "Тез бүлінетін тамақ өнімдерін </w:t>
      </w:r>
    </w:p>
    <w:p>
      <w:pPr>
        <w:spacing w:after="0"/>
        <w:ind w:left="0"/>
        <w:jc w:val="both"/>
      </w:pPr>
      <w:r>
        <w:rPr>
          <w:rFonts w:ascii="Times New Roman"/>
          <w:b w:val="false"/>
          <w:i w:val="false"/>
          <w:color w:val="000000"/>
          <w:sz w:val="28"/>
        </w:rPr>
        <w:t xml:space="preserve">
      халықаралық тасымалдау және осы тасымалға пайдаланылатын арнаулы көлік </w:t>
      </w:r>
    </w:p>
    <w:p>
      <w:pPr>
        <w:spacing w:after="0"/>
        <w:ind w:left="0"/>
        <w:jc w:val="both"/>
      </w:pPr>
      <w:r>
        <w:rPr>
          <w:rFonts w:ascii="Times New Roman"/>
          <w:b w:val="false"/>
          <w:i w:val="false"/>
          <w:color w:val="000000"/>
          <w:sz w:val="28"/>
        </w:rPr>
        <w:t xml:space="preserve">
      құралдары туралы келісімнің (ТБТҚ)" талаптарына сәйкестігі туралы куәлікті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тиесілі немесе (кімге)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пайдаланатын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ұсынған (кім)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(жүк автомобилі, тіркеме, жартылай тіркеме, контейнер және тағы сол сияқты, </w:t>
      </w:r>
    </w:p>
    <w:p>
      <w:pPr>
        <w:spacing w:after="0"/>
        <w:ind w:left="0"/>
        <w:jc w:val="both"/>
      </w:pPr>
      <w:r>
        <w:rPr>
          <w:rFonts w:ascii="Times New Roman"/>
          <w:b w:val="false"/>
          <w:i w:val="false"/>
          <w:color w:val="000000"/>
          <w:sz w:val="28"/>
        </w:rPr>
        <w:t xml:space="preserve">
      тіркеу белгісі, серия және көлік құралын тіркеу туралы куәлік нөмірі) беруді өтінеді. </w:t>
      </w:r>
    </w:p>
    <w:p>
      <w:pPr>
        <w:spacing w:after="0"/>
        <w:ind w:left="0"/>
        <w:jc w:val="both"/>
      </w:pPr>
      <w:r>
        <w:rPr>
          <w:rFonts w:ascii="Times New Roman"/>
          <w:b w:val="false"/>
          <w:i w:val="false"/>
          <w:color w:val="000000"/>
          <w:sz w:val="28"/>
        </w:rPr>
        <w:t xml:space="preserve">
      2. Өтінім берушінің деректемелері: </w:t>
      </w:r>
    </w:p>
    <w:p>
      <w:pPr>
        <w:spacing w:after="0"/>
        <w:ind w:left="0"/>
        <w:jc w:val="both"/>
      </w:pPr>
      <w:r>
        <w:rPr>
          <w:rFonts w:ascii="Times New Roman"/>
          <w:b w:val="false"/>
          <w:i w:val="false"/>
          <w:color w:val="000000"/>
          <w:sz w:val="28"/>
        </w:rPr>
        <w:t xml:space="preserve">
      2.1. Заңды мекенжайы: (жеке кәсіпкердің тұрғылықты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Телефоны/факс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 жүктерді</w:t>
            </w:r>
            <w:r>
              <w:br/>
            </w:r>
            <w:r>
              <w:rPr>
                <w:rFonts w:ascii="Times New Roman"/>
                <w:b w:val="false"/>
                <w:i w:val="false"/>
                <w:color w:val="000000"/>
                <w:sz w:val="20"/>
              </w:rPr>
              <w:t>тасымалдау қағидаларына</w:t>
            </w:r>
            <w:r>
              <w:br/>
            </w:r>
            <w:r>
              <w:rPr>
                <w:rFonts w:ascii="Times New Roman"/>
                <w:b w:val="false"/>
                <w:i w:val="false"/>
                <w:color w:val="000000"/>
                <w:sz w:val="20"/>
              </w:rPr>
              <w:t>17-қосымша</w:t>
            </w:r>
          </w:p>
        </w:tc>
      </w:tr>
    </w:tbl>
    <w:bookmarkStart w:name="z450" w:id="440"/>
    <w:p>
      <w:pPr>
        <w:spacing w:after="0"/>
        <w:ind w:left="0"/>
        <w:jc w:val="left"/>
      </w:pPr>
      <w:r>
        <w:rPr>
          <w:rFonts w:ascii="Times New Roman"/>
          <w:b/>
          <w:i w:val="false"/>
          <w:color w:val="000000"/>
        </w:rPr>
        <w:t xml:space="preserve"> Тез бүлінетін тамақ өнімдерін халықаралық тасымалдау</w:t>
      </w:r>
      <w:r>
        <w:br/>
      </w:r>
      <w:r>
        <w:rPr>
          <w:rFonts w:ascii="Times New Roman"/>
          <w:b/>
          <w:i w:val="false"/>
          <w:color w:val="000000"/>
        </w:rPr>
        <w:t>және осы тасымалға (ТБТҚ) пайдаланылатын арнаулы көлік</w:t>
      </w:r>
      <w:r>
        <w:br/>
      </w:r>
      <w:r>
        <w:rPr>
          <w:rFonts w:ascii="Times New Roman"/>
          <w:b/>
          <w:i w:val="false"/>
          <w:color w:val="000000"/>
        </w:rPr>
        <w:t>құралдары туралы келісімге сәйкес берілген</w:t>
      </w:r>
      <w:r>
        <w:br/>
      </w:r>
      <w:r>
        <w:rPr>
          <w:rFonts w:ascii="Times New Roman"/>
          <w:b/>
          <w:i w:val="false"/>
          <w:color w:val="000000"/>
        </w:rPr>
        <w:t>КУӘЛІК</w:t>
      </w:r>
    </w:p>
    <w:bookmarkEnd w:id="440"/>
    <w:p>
      <w:pPr>
        <w:spacing w:after="0"/>
        <w:ind w:left="0"/>
        <w:jc w:val="both"/>
      </w:pPr>
      <w:r>
        <w:rPr>
          <w:rFonts w:ascii="Times New Roman"/>
          <w:b w:val="false"/>
          <w:i w:val="false"/>
          <w:color w:val="ff0000"/>
          <w:sz w:val="28"/>
        </w:rPr>
        <w:t xml:space="preserve">
      Ескерту. 17-қосымша алып тасталды – ҚР Инвестициялар және даму министрінің 23.11.2017 </w:t>
      </w:r>
      <w:r>
        <w:rPr>
          <w:rFonts w:ascii="Times New Roman"/>
          <w:b w:val="false"/>
          <w:i w:val="false"/>
          <w:color w:val="ff0000"/>
          <w:sz w:val="28"/>
        </w:rPr>
        <w:t>№ 814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