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59e68" w14:textId="3159e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авиациясындағы медициналық куәландыру қағидасын бекіту туралы" Қазақстан Республикасы Көлік және коммуникация Министрінің 2013 жылғы 28 тамыздағы № 666 және Қазақстан Республикасы Денсаулық сақтау Министрінің міндетін атқарушының 2013 жылғы 17 қыркүйектегі № 532 бірлескен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15 қыркүйектегі № 920 және Қазақстан Республикасы Денсаулық сақтау және әлеуметтік даму министрінің 2015 жылғы 18 қыркүйектегі № 731 бірлескен бұйрығы. Қазақстан Республикасының Әділет министрлігінде 2015 жылы 28 қазанда № 12205 болып тіркелді. Күші жойылды - Қазақстан Республикасы Инвестициялар және даму министрінің 2017 жылғы 30 маусымдағы № 428 және Қазақстан Республикасы Денсаулық сақтау министрінің 2017 жылғы 12 шілдедегі № 501 бірлескен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30.06.2017 </w:t>
      </w:r>
      <w:r>
        <w:rPr>
          <w:rFonts w:ascii="Times New Roman"/>
          <w:b w:val="false"/>
          <w:i w:val="false"/>
          <w:color w:val="ff0000"/>
          <w:sz w:val="28"/>
        </w:rPr>
        <w:t>№ 428</w:t>
      </w:r>
      <w:r>
        <w:rPr>
          <w:rFonts w:ascii="Times New Roman"/>
          <w:b w:val="false"/>
          <w:i w:val="false"/>
          <w:color w:val="ff0000"/>
          <w:sz w:val="28"/>
        </w:rPr>
        <w:t xml:space="preserve"> және ҚР Денсаулық сақтау министрінің 12.07.2017 № 501 бірлескен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2010 жылғы 15 шілдедегі Заңының 10-2-бабының </w:t>
      </w:r>
      <w:r>
        <w:rPr>
          <w:rFonts w:ascii="Times New Roman"/>
          <w:b w:val="false"/>
          <w:i w:val="false"/>
          <w:color w:val="000000"/>
          <w:sz w:val="28"/>
        </w:rPr>
        <w:t xml:space="preserve"> 11) тармақшасына</w:t>
      </w:r>
      <w:r>
        <w:rPr>
          <w:rFonts w:ascii="Times New Roman"/>
          <w:b w:val="false"/>
          <w:i w:val="false"/>
          <w:color w:val="000000"/>
          <w:sz w:val="28"/>
        </w:rPr>
        <w:t xml:space="preserve"> және 54-бабының  </w:t>
      </w:r>
      <w:r>
        <w:rPr>
          <w:rFonts w:ascii="Times New Roman"/>
          <w:b w:val="false"/>
          <w:i w:val="false"/>
          <w:color w:val="000000"/>
          <w:sz w:val="28"/>
        </w:rPr>
        <w:t xml:space="preserve"> 3-тармағына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азаматтық авиациясындағы медициналық куәландыру қағидасын бекіту туралы" Қазақстан Республикасы Көлік және коммуникация Министрінің 2013 жылғы 28 тамыздағы № 666 және Қазақстан Республикасы Денсаулық сақтау Министрінің міндетін атқарушының 2013 жылғы 17 қыркүйектегі № 532 бірлескен </w:t>
      </w:r>
      <w:r>
        <w:rPr>
          <w:rFonts w:ascii="Times New Roman"/>
          <w:b w:val="false"/>
          <w:i w:val="false"/>
          <w:color w:val="000000"/>
          <w:sz w:val="28"/>
        </w:rPr>
        <w:t xml:space="preserve"> 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2013 жылы 5 қазанда № 8784 тіркелді, 2014 жылғы 25 қаңтарда "Егемен Қазақстан" республикалық газетінде № 17 (28241) жарияланған)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 xml:space="preserve"> атауы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"Қазақстан Республикасының азаматтық авиациясында медициналық куәландыру қағидаларын бекіту туралы";</w:t>
      </w:r>
    </w:p>
    <w:bookmarkStart w:name="z4" w:id="3"/>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 xml:space="preserve"> 1-тармағы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"1. Қазақстан Республикасының азаматтық авиациясында медициналық куәландыру қағидалары бекітілсін.";</w:t>
      </w:r>
    </w:p>
    <w:bookmarkStart w:name="z5" w:id="4"/>
    <w:p>
      <w:pPr>
        <w:spacing w:after="0"/>
        <w:ind w:left="0"/>
        <w:jc w:val="both"/>
      </w:pPr>
      <w:r>
        <w:rPr>
          <w:rFonts w:ascii="Times New Roman"/>
          <w:b w:val="false"/>
          <w:i w:val="false"/>
          <w:color w:val="000000"/>
          <w:sz w:val="28"/>
        </w:rPr>
        <w:t xml:space="preserve">
      көрсетілген бірлескен бұйрықпен бекітілген Қазақстан Республикасының азаматтық авиациясындағы медициналық куәландыру </w:t>
      </w:r>
      <w:r>
        <w:rPr>
          <w:rFonts w:ascii="Times New Roman"/>
          <w:b w:val="false"/>
          <w:i w:val="false"/>
          <w:color w:val="000000"/>
          <w:sz w:val="28"/>
        </w:rPr>
        <w:t xml:space="preserve"> қағидаларында</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атауы мынадай редакцияда жазылсын:</w:t>
      </w:r>
    </w:p>
    <w:bookmarkEnd w:id="5"/>
    <w:p>
      <w:pPr>
        <w:spacing w:after="0"/>
        <w:ind w:left="0"/>
        <w:jc w:val="both"/>
      </w:pPr>
      <w:r>
        <w:rPr>
          <w:rFonts w:ascii="Times New Roman"/>
          <w:b w:val="false"/>
          <w:i w:val="false"/>
          <w:color w:val="000000"/>
          <w:sz w:val="28"/>
        </w:rPr>
        <w:t>
      "Қазақстан Республикасының азаматтық авиациясында медициналық куәландыру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 Осы Қазақстан Республикасының азаматтық авиациясында медициналық куәландыру қағидалары (бұдан әрі - Қағидалар) 2013 жылғы 15 шілде "Қазақстан Республикасының әуе кеңістігін пайдалану және авиация қызметі туралы" Қазақстан Республикасының Заңының 54-бабының 3-тармағына сәйкес әзірленген және 1944 жылғы 7 желтоқсанда Чикаго қаласында қол қойылған Халықаралық азаматтық авиация туралы конвенцияның (бұдан әрі - ИКАО) талаптарына, Еуропалық авиациялық талаптарға сәйкес авиация мамандарын міндетті медициналық куәландырудан өткізу тәртібін анықтайды және меншік нысанына қарамастан барлық заңды және жеке тұлғаларға қолданылады.";</w:t>
      </w:r>
    </w:p>
    <w:bookmarkStart w:name="z8" w:id="6"/>
    <w:p>
      <w:pPr>
        <w:spacing w:after="0"/>
        <w:ind w:left="0"/>
        <w:jc w:val="both"/>
      </w:pPr>
      <w:r>
        <w:rPr>
          <w:rFonts w:ascii="Times New Roman"/>
          <w:b w:val="false"/>
          <w:i w:val="false"/>
          <w:color w:val="000000"/>
          <w:sz w:val="28"/>
        </w:rPr>
        <w:t>
      көрсетілген бірлескен бұйрықпен бекітілген Қазақстан Республикасының азаматтық авиациясындағы медициналық куәландыру қағидаларында: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 авиация дәрігері - ұшу жұмысы мен ұшу қауіпсіздігінің тиімділігі байланысты болатын тұлғалардың кәсіби денсаулығы мен жұмысының сенімділігін қамтамасыз ететін жоғары медициналық білімі және авиациялық медицина саласында даярлығы бар маман;</w:t>
      </w:r>
    </w:p>
    <w:p>
      <w:pPr>
        <w:spacing w:after="0"/>
        <w:ind w:left="0"/>
        <w:jc w:val="both"/>
      </w:pPr>
      <w:r>
        <w:rPr>
          <w:rFonts w:ascii="Times New Roman"/>
          <w:b w:val="false"/>
          <w:i w:val="false"/>
          <w:color w:val="000000"/>
          <w:sz w:val="28"/>
        </w:rPr>
        <w:t>
      2) дәрігерлік-ұшу сараптама комиссиясы (бұдан әрі - ДҰСК) - әуе кемелерінде ұшуларды орындау және әуе қозғалысын ұйымдастыру үшін адамның еңбекке қабілеттілігін анықтайтын және болжамдайтын сараптама органы;</w:t>
      </w:r>
    </w:p>
    <w:p>
      <w:pPr>
        <w:spacing w:after="0"/>
        <w:ind w:left="0"/>
        <w:jc w:val="both"/>
      </w:pPr>
      <w:r>
        <w:rPr>
          <w:rFonts w:ascii="Times New Roman"/>
          <w:b w:val="false"/>
          <w:i w:val="false"/>
          <w:color w:val="000000"/>
          <w:sz w:val="28"/>
        </w:rPr>
        <w:t>
      3) медициналық куәландыру - жеке тұлғаның ауруларын бар және жоқтығын анықтау немесе растау, денсаулық жағдайын анықтау, сондай-ақ уақытша еңбекке жарамсыздығын, кәсіби және өзге жарамдылығын анықтау мақсатында жеке тұлғаны тексеру;</w:t>
      </w:r>
    </w:p>
    <w:p>
      <w:pPr>
        <w:spacing w:after="0"/>
        <w:ind w:left="0"/>
        <w:jc w:val="both"/>
      </w:pPr>
      <w:r>
        <w:rPr>
          <w:rFonts w:ascii="Times New Roman"/>
          <w:b w:val="false"/>
          <w:i w:val="false"/>
          <w:color w:val="000000"/>
          <w:sz w:val="28"/>
        </w:rPr>
        <w:t>
      4) сарапшы-дәрігер - өз мамандығы бойынша авиация қызметкерлерінің денсаулығын бағалап, жұмысқа жарамдылығы туралы сараптамалық қорытынды шығарушы авиация дәрігері.</w:t>
      </w:r>
    </w:p>
    <w:p>
      <w:pPr>
        <w:spacing w:after="0"/>
        <w:ind w:left="0"/>
        <w:jc w:val="both"/>
      </w:pPr>
      <w:r>
        <w:rPr>
          <w:rFonts w:ascii="Times New Roman"/>
          <w:b w:val="false"/>
          <w:i w:val="false"/>
          <w:color w:val="000000"/>
          <w:sz w:val="28"/>
        </w:rPr>
        <w:t>
      5) авиациялық медицина бойынша басқарма - азаматтық авиация саласындағы уәкілетті органның авиация персоналын дәрігерлік-ұшу сарапшылық комиссияларының куәландыруын ұйымдастыруына бақылау мен қадағалау жүргізетін құрылымдық бөлімше;</w:t>
      </w:r>
    </w:p>
    <w:p>
      <w:pPr>
        <w:spacing w:after="0"/>
        <w:ind w:left="0"/>
        <w:jc w:val="both"/>
      </w:pPr>
      <w:r>
        <w:rPr>
          <w:rFonts w:ascii="Times New Roman"/>
          <w:b w:val="false"/>
          <w:i w:val="false"/>
          <w:color w:val="000000"/>
          <w:sz w:val="28"/>
        </w:rPr>
        <w:t>
      6) медициналық қорытынды - авиациялық персонал куәлік иесінің денсаулық жағдайына бойынша жарамдылыққа қойылатын нақты талаптарға сәйкестігін дәлелдейтін құжат."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"9. Келесі жағдайларда:</w:t>
      </w:r>
    </w:p>
    <w:p>
      <w:pPr>
        <w:spacing w:after="0"/>
        <w:ind w:left="0"/>
        <w:jc w:val="both"/>
      </w:pPr>
      <w:r>
        <w:rPr>
          <w:rFonts w:ascii="Times New Roman"/>
          <w:b w:val="false"/>
          <w:i w:val="false"/>
          <w:color w:val="000000"/>
          <w:sz w:val="28"/>
        </w:rPr>
        <w:t>
      1) 60 жасқа толған әуекомпаниялардың желілік пилоттардың (ұшақ, тікұшақ) куәлік иелері, коммерциялық авиация пилоттарының (ұшақ, тікұшақ) куәліктері және коммерциялық әуе тасымалдауын орындайтын көпмүшелі экипаж пилоттарының куәліктері;</w:t>
      </w:r>
    </w:p>
    <w:p>
      <w:pPr>
        <w:spacing w:after="0"/>
        <w:ind w:left="0"/>
        <w:jc w:val="both"/>
      </w:pPr>
      <w:r>
        <w:rPr>
          <w:rFonts w:ascii="Times New Roman"/>
          <w:b w:val="false"/>
          <w:i w:val="false"/>
          <w:color w:val="000000"/>
          <w:sz w:val="28"/>
        </w:rPr>
        <w:t>
      2) 40 жасқа толған бір пилот басқаратын әуекомпаниялардың желілік пилоттардың (ұшақ, тікұшақ) куәлік иелері, коммерциялық авиация пилоттарының (ұшақ, тікұшақ, дирижабль) куәліктері және коммерциялық жолаушылар тасымалдауын орындайтын пилоттарының куәліктері иелерінің медициналық қорытындылардың мерзімі 6 айға дейін қысқарады.";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"15. Медициналық куәландыруды өткізу үшін үй-жайларды орналастыру, пайдалану Қазақстан Республикасы Ұлттық экономика министрінің міндетін атқарушының 2015 жылдың 24 ақпанында № 127 бұйрығымен бекітілген "Денсаулық сақтау нысандарына қойылатын санитариялық-эпидемиологиялық талаптарына" (Нормативтік құқықтық актілерді мемлекеттік тіркеу тізілімінде 2015 жылғы 14 сәуірінде № 10713 тіркелген) сәйкес берілген санитариялық-эпидемиологиялық қорытынды болған жағдайда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29. ДҰСК-та (ОДҰСК) авиация қызметкерлерін медициналық куәландыру нәтижелері бойынша келесі медициналық қорытынды шығарылады:</w:t>
      </w:r>
    </w:p>
    <w:p>
      <w:pPr>
        <w:spacing w:after="0"/>
        <w:ind w:left="0"/>
        <w:jc w:val="both"/>
      </w:pPr>
      <w:r>
        <w:rPr>
          <w:rFonts w:ascii="Times New Roman"/>
          <w:b w:val="false"/>
          <w:i w:val="false"/>
          <w:color w:val="000000"/>
          <w:sz w:val="28"/>
        </w:rPr>
        <w:t>
      1) жұмысқа жарамды;</w:t>
      </w:r>
    </w:p>
    <w:p>
      <w:pPr>
        <w:spacing w:after="0"/>
        <w:ind w:left="0"/>
        <w:jc w:val="both"/>
      </w:pPr>
      <w:r>
        <w:rPr>
          <w:rFonts w:ascii="Times New Roman"/>
          <w:b w:val="false"/>
          <w:i w:val="false"/>
          <w:color w:val="000000"/>
          <w:sz w:val="28"/>
        </w:rPr>
        <w:t>
      2) жұмысқа шектеулермен жарамды;</w:t>
      </w:r>
    </w:p>
    <w:p>
      <w:pPr>
        <w:spacing w:after="0"/>
        <w:ind w:left="0"/>
        <w:jc w:val="both"/>
      </w:pPr>
      <w:r>
        <w:rPr>
          <w:rFonts w:ascii="Times New Roman"/>
          <w:b w:val="false"/>
          <w:i w:val="false"/>
          <w:color w:val="000000"/>
          <w:sz w:val="28"/>
        </w:rPr>
        <w:t>
      3) кейінгі медициналық куәландырумен емделуге (сауығуға) жатады;</w:t>
      </w:r>
    </w:p>
    <w:p>
      <w:pPr>
        <w:spacing w:after="0"/>
        <w:ind w:left="0"/>
        <w:jc w:val="both"/>
      </w:pPr>
      <w:r>
        <w:rPr>
          <w:rFonts w:ascii="Times New Roman"/>
          <w:b w:val="false"/>
          <w:i w:val="false"/>
          <w:color w:val="000000"/>
          <w:sz w:val="28"/>
        </w:rPr>
        <w:t>
      4) жұмысқа жарамсыз.";</w:t>
      </w:r>
    </w:p>
    <w:bookmarkStart w:name="z13" w:id="7"/>
    <w:p>
      <w:pPr>
        <w:spacing w:after="0"/>
        <w:ind w:left="0"/>
        <w:jc w:val="both"/>
      </w:pPr>
      <w:r>
        <w:rPr>
          <w:rFonts w:ascii="Times New Roman"/>
          <w:b w:val="false"/>
          <w:i w:val="false"/>
          <w:color w:val="000000"/>
          <w:sz w:val="28"/>
        </w:rPr>
        <w:t>
      Келесі мазмұндағы 29-1-тармағымен толықтырылсын:</w:t>
      </w:r>
    </w:p>
    <w:bookmarkEnd w:id="7"/>
    <w:p>
      <w:pPr>
        <w:spacing w:after="0"/>
        <w:ind w:left="0"/>
        <w:jc w:val="both"/>
      </w:pPr>
      <w:r>
        <w:rPr>
          <w:rFonts w:ascii="Times New Roman"/>
          <w:b w:val="false"/>
          <w:i w:val="false"/>
          <w:color w:val="000000"/>
          <w:sz w:val="28"/>
        </w:rPr>
        <w:t>
      "29-1. ДҰСК (ОДҰСК) денсаулық жағдайы бойынша осы Қағидаларға 6-1-қосымшаға сәйкес медициналық қорытындыда шектеулер қояды.</w:t>
      </w:r>
    </w:p>
    <w:p>
      <w:pPr>
        <w:spacing w:after="0"/>
        <w:ind w:left="0"/>
        <w:jc w:val="both"/>
      </w:pPr>
      <w:r>
        <w:rPr>
          <w:rFonts w:ascii="Times New Roman"/>
          <w:b w:val="false"/>
          <w:i w:val="false"/>
          <w:color w:val="000000"/>
          <w:sz w:val="28"/>
        </w:rPr>
        <w:t>
      Жарамдылық туралы шешім тек шектеулер қойылған жағдайда ғана мүмкін болса, ДҰСК (ОДҰСК) медициналық куәландыруға талап білдірушінің денсаулық жағдайын бағалайды және ұшуды пайдалану, әуе қозғалысын басқару мамандарымен немесе өзге мамандармен кеңеседі.</w:t>
      </w:r>
    </w:p>
    <w:p>
      <w:pPr>
        <w:spacing w:after="0"/>
        <w:ind w:left="0"/>
        <w:jc w:val="both"/>
      </w:pPr>
      <w:r>
        <w:rPr>
          <w:rFonts w:ascii="Times New Roman"/>
          <w:b w:val="false"/>
          <w:i w:val="false"/>
          <w:color w:val="000000"/>
          <w:sz w:val="28"/>
        </w:rPr>
        <w:t>
      Шектеулер, медициналық куәландыруға талап білдірушінің денсаулық жағдайы толық сәйкес келмеген және мұның ұшу қауіпсіздігіне қатер болмаған жағдайда қойылады.";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30-тармақ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"30. ДҰСК (ОДҰСК) медициналық қорытындысы осы Қағидаларға 1-қосымшаға сәйкес рәсімделеді.";</w:t>
      </w:r>
    </w:p>
    <w:bookmarkStart w:name="z15" w:id="8"/>
    <w:p>
      <w:pPr>
        <w:spacing w:after="0"/>
        <w:ind w:left="0"/>
        <w:jc w:val="both"/>
      </w:pPr>
      <w:r>
        <w:rPr>
          <w:rFonts w:ascii="Times New Roman"/>
          <w:b w:val="false"/>
          <w:i w:val="false"/>
          <w:color w:val="000000"/>
          <w:sz w:val="28"/>
        </w:rPr>
        <w:t>
      Келесі мазмұндағы 33-1-тармағымен толықтырылсын:</w:t>
      </w:r>
    </w:p>
    <w:bookmarkEnd w:id="8"/>
    <w:p>
      <w:pPr>
        <w:spacing w:after="0"/>
        <w:ind w:left="0"/>
        <w:jc w:val="both"/>
      </w:pPr>
      <w:r>
        <w:rPr>
          <w:rFonts w:ascii="Times New Roman"/>
          <w:b w:val="false"/>
          <w:i w:val="false"/>
          <w:color w:val="000000"/>
          <w:sz w:val="28"/>
        </w:rPr>
        <w:t>
      "33-1. Мынадай денсаулық жарамдылығын төмендетуші факторлар:</w:t>
      </w:r>
    </w:p>
    <w:p>
      <w:pPr>
        <w:spacing w:after="0"/>
        <w:ind w:left="0"/>
        <w:jc w:val="both"/>
      </w:pPr>
      <w:r>
        <w:rPr>
          <w:rFonts w:ascii="Times New Roman"/>
          <w:b w:val="false"/>
          <w:i w:val="false"/>
          <w:color w:val="000000"/>
          <w:sz w:val="28"/>
        </w:rPr>
        <w:t>
      1) оған хирургиялық ота немесе инвазивтік процедура өткізілсе;</w:t>
      </w:r>
    </w:p>
    <w:p>
      <w:pPr>
        <w:spacing w:after="0"/>
        <w:ind w:left="0"/>
        <w:jc w:val="both"/>
      </w:pPr>
      <w:r>
        <w:rPr>
          <w:rFonts w:ascii="Times New Roman"/>
          <w:b w:val="false"/>
          <w:i w:val="false"/>
          <w:color w:val="000000"/>
          <w:sz w:val="28"/>
        </w:rPr>
        <w:t>
      2) қандай-да бір дәрілік препаратты тұрақты қабылдау тағайындалса;</w:t>
      </w:r>
    </w:p>
    <w:p>
      <w:pPr>
        <w:spacing w:after="0"/>
        <w:ind w:left="0"/>
        <w:jc w:val="both"/>
      </w:pPr>
      <w:r>
        <w:rPr>
          <w:rFonts w:ascii="Times New Roman"/>
          <w:b w:val="false"/>
          <w:i w:val="false"/>
          <w:color w:val="000000"/>
          <w:sz w:val="28"/>
        </w:rPr>
        <w:t>
      3) сәйкесінше куәлік иесінің мамандығы бойынша міндеттерін атқаруға қабілетсіздікке жағдайына алып келетін айтарлықтай жарақаттар алса;</w:t>
      </w:r>
    </w:p>
    <w:p>
      <w:pPr>
        <w:spacing w:after="0"/>
        <w:ind w:left="0"/>
        <w:jc w:val="both"/>
      </w:pPr>
      <w:r>
        <w:rPr>
          <w:rFonts w:ascii="Times New Roman"/>
          <w:b w:val="false"/>
          <w:i w:val="false"/>
          <w:color w:val="000000"/>
          <w:sz w:val="28"/>
        </w:rPr>
        <w:t>
      4) сәйкесінше куәлік иесінің мамандығы бойынша міндеттерін атқаруға қабілетсіздікке жағдайына алып келетін ауруға шалдықса;</w:t>
      </w:r>
    </w:p>
    <w:p>
      <w:pPr>
        <w:spacing w:after="0"/>
        <w:ind w:left="0"/>
        <w:jc w:val="both"/>
      </w:pPr>
      <w:r>
        <w:rPr>
          <w:rFonts w:ascii="Times New Roman"/>
          <w:b w:val="false"/>
          <w:i w:val="false"/>
          <w:color w:val="000000"/>
          <w:sz w:val="28"/>
        </w:rPr>
        <w:t>
      5) жүктілік жағдайында;</w:t>
      </w:r>
    </w:p>
    <w:p>
      <w:pPr>
        <w:spacing w:after="0"/>
        <w:ind w:left="0"/>
        <w:jc w:val="both"/>
      </w:pPr>
      <w:r>
        <w:rPr>
          <w:rFonts w:ascii="Times New Roman"/>
          <w:b w:val="false"/>
          <w:i w:val="false"/>
          <w:color w:val="000000"/>
          <w:sz w:val="28"/>
        </w:rPr>
        <w:t>
      6) ауруханаға жатқызылса;</w:t>
      </w:r>
    </w:p>
    <w:p>
      <w:pPr>
        <w:spacing w:after="0"/>
        <w:ind w:left="0"/>
        <w:jc w:val="both"/>
      </w:pPr>
      <w:r>
        <w:rPr>
          <w:rFonts w:ascii="Times New Roman"/>
          <w:b w:val="false"/>
          <w:i w:val="false"/>
          <w:color w:val="000000"/>
          <w:sz w:val="28"/>
        </w:rPr>
        <w:t>
      7) алғаш рет түзетуші линза тағайындалса, авиация қызметкері куәлік иелері ДҰСК (ОДҰСК) төрағасына жүгінеді.</w:t>
      </w:r>
    </w:p>
    <w:p>
      <w:pPr>
        <w:spacing w:after="0"/>
        <w:ind w:left="0"/>
        <w:jc w:val="both"/>
      </w:pPr>
      <w:r>
        <w:rPr>
          <w:rFonts w:ascii="Times New Roman"/>
          <w:b w:val="false"/>
          <w:i w:val="false"/>
          <w:color w:val="000000"/>
          <w:sz w:val="28"/>
        </w:rPr>
        <w:t>
      Медициналық қорытынды иелері ДҰСК (ОДҰСК) төрағасына 21 күнтізбелік күн ішінде авиациялық персонал куәлігі иесінің мамандығы бойынша міндеттерін атқаруға қабілетсіздікке жағдайына алып келетін кез-келген денсаулық жағдайы бойынша, қандай да бір ауру туындаған жағдайда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34-тармақ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"34. Авиация қызметкерлерінде Талаптарға сәйкес жұмысты (оқуды) жалғастыруға кедергі болатын аурулар анықталған жағдайда, ДҰСК (ОДҰСК) жұмысқа жарамсыздығы туралы сараптамалық медициналық қорытындыны шығарады. Авиация қызметкерлері ДҰСК сараптамалық медициналық қорытындысымен келіспеген жағдайда, ОДҰСК-ге жүгінеді, ОДҰСК сараптамалық медициналық қорытындысымен келіспеген жағдайда - азаматтық авиация саласындағы уәкілетті органның сараптама кеңесіне жүгінеді, сараптама кеңесінің шешімімен келіспеген жағдайда сот тәртібімен оған шағымданады.";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38-тармақ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"38. Медициналық куәландыру алдыңғы медициналық қорытындының жарамдылық мерзімі шегінде, оның мерзімі аяқталудан 45 күнтізбелік күннен артық емес уақытта өткізіледі.</w:t>
      </w:r>
    </w:p>
    <w:p>
      <w:pPr>
        <w:spacing w:after="0"/>
        <w:ind w:left="0"/>
        <w:jc w:val="both"/>
      </w:pPr>
      <w:r>
        <w:rPr>
          <w:rFonts w:ascii="Times New Roman"/>
          <w:b w:val="false"/>
          <w:i w:val="false"/>
          <w:color w:val="000000"/>
          <w:sz w:val="28"/>
        </w:rPr>
        <w:t>
      Медициналық қорытындының жарамдылық мерзімі алдыңғы медициналық қорытындының жарамдылық мерзімі аяқталғаннан соң, ал алғашқы медициналық куәландыру өткенде, ДҰСК (ОДҰСК) сараптамалық шешімі шығарылған мерзімнен басталады.";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39-тармақ</w:t>
      </w:r>
      <w:r>
        <w:rPr>
          <w:rFonts w:ascii="Times New Roman"/>
          <w:b w:val="false"/>
          <w:i w:val="false"/>
          <w:color w:val="000000"/>
          <w:sz w:val="28"/>
        </w:rPr>
        <w:t xml:space="preserve"> алынып тасталынсын;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42-тармақ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"42. Авиация қызметкерлерін алдын ала медициналық куәландыру кезінде оқуға немесе жұмысқа орналасу кезінде осы Қағидалардың 9-қосымшасына сәйкес нысаны бойынша медициналық картасы толтырылады.</w:t>
      </w:r>
    </w:p>
    <w:p>
      <w:pPr>
        <w:spacing w:after="0"/>
        <w:ind w:left="0"/>
        <w:jc w:val="both"/>
      </w:pPr>
      <w:r>
        <w:rPr>
          <w:rFonts w:ascii="Times New Roman"/>
          <w:b w:val="false"/>
          <w:i w:val="false"/>
          <w:color w:val="000000"/>
          <w:sz w:val="28"/>
        </w:rPr>
        <w:t>
      Медициналық карта (сканирленген көшірме) ол толтырылғаннан соң 2 жұмыс күн ішінде Авиациялық медицина басқармасына жіберіледі.</w:t>
      </w:r>
    </w:p>
    <w:p>
      <w:pPr>
        <w:spacing w:after="0"/>
        <w:ind w:left="0"/>
        <w:jc w:val="both"/>
      </w:pPr>
      <w:r>
        <w:rPr>
          <w:rFonts w:ascii="Times New Roman"/>
          <w:b w:val="false"/>
          <w:i w:val="false"/>
          <w:color w:val="000000"/>
          <w:sz w:val="28"/>
        </w:rPr>
        <w:t>
      Авиациялық медицина басқармасы медициналық картаны 3 жұмыс күн ішінде осы Қағидалардың талаптарына сәйкестігін қарайды. Сәйкессіздіктер анықталған жағдайда, оларды жойғанға дейін медициналық қорытындының күші уақытша тоқтатылып, ДҰСК (ОДҰСК) төрағасына ескертулер мен ұсыныстар жолданады.";</w:t>
      </w:r>
    </w:p>
    <w:bookmarkStart w:name="z20" w:id="9"/>
    <w:p>
      <w:pPr>
        <w:spacing w:after="0"/>
        <w:ind w:left="0"/>
        <w:jc w:val="both"/>
      </w:pPr>
      <w:r>
        <w:rPr>
          <w:rFonts w:ascii="Times New Roman"/>
          <w:b w:val="false"/>
          <w:i w:val="false"/>
          <w:color w:val="000000"/>
          <w:sz w:val="28"/>
        </w:rPr>
        <w:t>
      келесі мазмұндағы 54-1 тармағымен толықтырылсын:</w:t>
      </w:r>
    </w:p>
    <w:bookmarkEnd w:id="9"/>
    <w:p>
      <w:pPr>
        <w:spacing w:after="0"/>
        <w:ind w:left="0"/>
        <w:jc w:val="both"/>
      </w:pPr>
      <w:r>
        <w:rPr>
          <w:rFonts w:ascii="Times New Roman"/>
          <w:b w:val="false"/>
          <w:i w:val="false"/>
          <w:color w:val="000000"/>
          <w:sz w:val="28"/>
        </w:rPr>
        <w:t>
      "54-1. Авиация қызметкері динамикалық дәрігерлік бақылауға келмеген жағдайда, авиациялық дәрігер, ДҰСК (ОДҰСК) дәрігер-сарапшылары және өзге де азаматтық авиация ұйымдарының медициналық мамандары 3 күнтізбелік күн ішінде Авиациялық медицина басқармасын хатпен хабардар етеді. Авиациялық медицина басқарма медициналық қорытынды күшін уақытша тоқтатады.";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56-тармақ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"56. Ұшу алды (ауысым алды) медициналық тексеріп-қарау:</w:t>
      </w:r>
    </w:p>
    <w:p>
      <w:pPr>
        <w:spacing w:after="0"/>
        <w:ind w:left="0"/>
        <w:jc w:val="both"/>
      </w:pPr>
      <w:r>
        <w:rPr>
          <w:rFonts w:ascii="Times New Roman"/>
          <w:b w:val="false"/>
          <w:i w:val="false"/>
          <w:color w:val="000000"/>
          <w:sz w:val="28"/>
        </w:rPr>
        <w:t>
      1) жылына 30 000 (отыз мың) адамнан астам жолаушылар тасымалы бар аэродром (вертодром) мен аэропорттарда азаматтық авиация ұйымының медициналық орталығы/денсаулық сақтау/медициналық бекетінің наркологиялық диспансерде (ауруханада) арнайы дайындықтан өткен кезекші жұмыскерімен (дәрігер немесе орта медициналық қызметкер) жүргізіледі;</w:t>
      </w:r>
    </w:p>
    <w:p>
      <w:pPr>
        <w:spacing w:after="0"/>
        <w:ind w:left="0"/>
        <w:jc w:val="both"/>
      </w:pPr>
      <w:r>
        <w:rPr>
          <w:rFonts w:ascii="Times New Roman"/>
          <w:b w:val="false"/>
          <w:i w:val="false"/>
          <w:color w:val="000000"/>
          <w:sz w:val="28"/>
        </w:rPr>
        <w:t>
      2) жылына 30 000 (отыз мың) адамнан кем жолаушылар тасымалы бар аэродром (вертодром) мен аэропорттарда, классифицирленбеген аэродромдарда (вертодромдарда) азаматтық авиация ұйымының денсаулық сақтау/медициналық бекетінің немесе азаматтық авиация ұйымымен шарт негізінде аймақтық медициналық ұйымдардың кезекші жұмыскерімен (дәрігер немесе орта медициналық қызметкер) медициналық қызметкерлері жүргізеді. Сонымен бірге, барлық медициналық қызметкерлер наркологиялық диспансерде (ауруханада) арнайы дайындығы бар.;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57-тармақ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"57. ӘК экипаж мүшелері ұшу алды (ауысым алды) медициналық тексеріп-қараудан ұшулар алдында, бірақ ұшып шыққанға дейін кемінде 2 сағат бұрын өтеді; ұшып шығу 6 және одан артық сағатқа кешіктірілуіне байланысты ӘК экипаж мүшелері медициналық тексеруден қайта өтеді.";</w:t>
      </w:r>
    </w:p>
    <w:bookmarkStart w:name="z23" w:id="10"/>
    <w:p>
      <w:pPr>
        <w:spacing w:after="0"/>
        <w:ind w:left="0"/>
        <w:jc w:val="both"/>
      </w:pPr>
      <w:r>
        <w:rPr>
          <w:rFonts w:ascii="Times New Roman"/>
          <w:b w:val="false"/>
          <w:i w:val="false"/>
          <w:color w:val="000000"/>
          <w:sz w:val="28"/>
        </w:rPr>
        <w:t>
      Келесі мазмұндағы 60-1-тармағымен толықтырылсын:</w:t>
      </w:r>
    </w:p>
    <w:bookmarkEnd w:id="10"/>
    <w:p>
      <w:pPr>
        <w:spacing w:after="0"/>
        <w:ind w:left="0"/>
        <w:jc w:val="both"/>
      </w:pPr>
      <w:r>
        <w:rPr>
          <w:rFonts w:ascii="Times New Roman"/>
          <w:b w:val="false"/>
          <w:i w:val="false"/>
          <w:color w:val="000000"/>
          <w:sz w:val="28"/>
        </w:rPr>
        <w:t>
      "60-1. Ұшу алды (ауысым алды) медициналық тексеріп-қарауларды пилот-нұсқаушылар, авиациялық оқу орталықтарының тыңдаушылары мен курсанттары, жалпы тағайындалымдағы авиация пилоттар, парашют қызметінің нұсқаушылары мен парашютистері өтеді.";</w:t>
      </w:r>
    </w:p>
    <w:bookmarkStart w:name="z24" w:id="11"/>
    <w:p>
      <w:pPr>
        <w:spacing w:after="0"/>
        <w:ind w:left="0"/>
        <w:jc w:val="both"/>
      </w:pPr>
      <w:r>
        <w:rPr>
          <w:rFonts w:ascii="Times New Roman"/>
          <w:b w:val="false"/>
          <w:i w:val="false"/>
          <w:color w:val="000000"/>
          <w:sz w:val="28"/>
        </w:rPr>
        <w:t xml:space="preserve">
      Көрсетілген Қағидалардың 5-қосымшасының </w:t>
      </w:r>
      <w:r>
        <w:rPr>
          <w:rFonts w:ascii="Times New Roman"/>
          <w:b w:val="false"/>
          <w:i w:val="false"/>
          <w:color w:val="000000"/>
          <w:sz w:val="28"/>
        </w:rPr>
        <w:t xml:space="preserve"> 9-тармағы</w:t>
      </w:r>
      <w:r>
        <w:rPr>
          <w:rFonts w:ascii="Times New Roman"/>
          <w:b w:val="false"/>
          <w:i w:val="false"/>
          <w:color w:val="000000"/>
          <w:sz w:val="28"/>
        </w:rPr>
        <w:t xml:space="preserve"> келесі редакцияда жазылсын:</w:t>
      </w:r>
    </w:p>
    <w:bookmarkEnd w:id="11"/>
    <w:bookmarkStart w:name="z29" w:id="12"/>
    <w:p>
      <w:pPr>
        <w:spacing w:after="0"/>
        <w:ind w:left="0"/>
        <w:jc w:val="both"/>
      </w:pPr>
      <w:r>
        <w:rPr>
          <w:rFonts w:ascii="Times New Roman"/>
          <w:b w:val="false"/>
          <w:i w:val="false"/>
          <w:color w:val="000000"/>
          <w:sz w:val="28"/>
        </w:rPr>
        <w:t>
      "9. Психологиялық тексеру:</w:t>
      </w:r>
    </w:p>
    <w:bookmarkEnd w:id="12"/>
    <w:p>
      <w:pPr>
        <w:spacing w:after="0"/>
        <w:ind w:left="0"/>
        <w:jc w:val="both"/>
      </w:pPr>
      <w:r>
        <w:rPr>
          <w:rFonts w:ascii="Times New Roman"/>
          <w:b w:val="false"/>
          <w:i w:val="false"/>
          <w:color w:val="000000"/>
          <w:sz w:val="28"/>
        </w:rPr>
        <w:t>
      ұшқыш, авиадиспетчері мамандығы бойынша ААО түсуші үміткерлер тұлғаларға алғаш рет медициналық куәландыруда;</w:t>
      </w:r>
    </w:p>
    <w:p>
      <w:pPr>
        <w:spacing w:after="0"/>
        <w:ind w:left="0"/>
        <w:jc w:val="both"/>
      </w:pPr>
      <w:r>
        <w:rPr>
          <w:rFonts w:ascii="Times New Roman"/>
          <w:b w:val="false"/>
          <w:i w:val="false"/>
          <w:color w:val="000000"/>
          <w:sz w:val="28"/>
        </w:rPr>
        <w:t>
      жұмысқа қабылдағанда АА ұйымы әкімшілігінің жолдамасы бойынша, жаңа авиациялық техникаға қайта оқитын пилоттарға, ӘК командирі, пилот-нұсқаушы, ұшу жетекшісі дәрежесіне көтерілгенде;</w:t>
      </w:r>
    </w:p>
    <w:p>
      <w:pPr>
        <w:spacing w:after="0"/>
        <w:ind w:left="0"/>
        <w:jc w:val="both"/>
      </w:pPr>
      <w:r>
        <w:rPr>
          <w:rFonts w:ascii="Times New Roman"/>
          <w:b w:val="false"/>
          <w:i w:val="false"/>
          <w:color w:val="000000"/>
          <w:sz w:val="28"/>
        </w:rPr>
        <w:t>
      медициналық көрсеткіштер бойынша жүргізіледі.";</w:t>
      </w:r>
    </w:p>
    <w:bookmarkStart w:name="z30" w:id="1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 xml:space="preserve"> 9</w:t>
      </w:r>
      <w:r>
        <w:rPr>
          <w:rFonts w:ascii="Times New Roman"/>
          <w:b w:val="false"/>
          <w:i w:val="false"/>
          <w:color w:val="000000"/>
          <w:sz w:val="28"/>
        </w:rPr>
        <w:t xml:space="preserve"> және </w:t>
      </w:r>
      <w:r>
        <w:rPr>
          <w:rFonts w:ascii="Times New Roman"/>
          <w:b w:val="false"/>
          <w:i w:val="false"/>
          <w:color w:val="000000"/>
          <w:sz w:val="28"/>
        </w:rPr>
        <w:t xml:space="preserve"> 10-қосымшалар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 xml:space="preserve"> 2</w:t>
      </w:r>
      <w:r>
        <w:rPr>
          <w:rFonts w:ascii="Times New Roman"/>
          <w:b w:val="false"/>
          <w:i w:val="false"/>
          <w:color w:val="000000"/>
          <w:sz w:val="28"/>
        </w:rPr>
        <w:t xml:space="preserve"> және </w:t>
      </w:r>
      <w:r>
        <w:rPr>
          <w:rFonts w:ascii="Times New Roman"/>
          <w:b w:val="false"/>
          <w:i w:val="false"/>
          <w:color w:val="000000"/>
          <w:sz w:val="28"/>
        </w:rPr>
        <w:t xml:space="preserve"> 3-қосымшаларға</w:t>
      </w:r>
      <w:r>
        <w:rPr>
          <w:rFonts w:ascii="Times New Roman"/>
          <w:b w:val="false"/>
          <w:i w:val="false"/>
          <w:color w:val="000000"/>
          <w:sz w:val="28"/>
        </w:rPr>
        <w:t xml:space="preserve"> сәйкес жаңа редакцияда жазылсын;</w:t>
      </w:r>
    </w:p>
    <w:bookmarkEnd w:id="13"/>
    <w:bookmarkStart w:name="z31" w:id="14"/>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 xml:space="preserve"> 4-қосымшаға</w:t>
      </w:r>
      <w:r>
        <w:rPr>
          <w:rFonts w:ascii="Times New Roman"/>
          <w:b w:val="false"/>
          <w:i w:val="false"/>
          <w:color w:val="000000"/>
          <w:sz w:val="28"/>
        </w:rPr>
        <w:t xml:space="preserve"> сәйкес 14-қосымшамен толықтырылсын.</w:t>
      </w:r>
    </w:p>
    <w:bookmarkEnd w:id="14"/>
    <w:bookmarkStart w:name="z32" w:id="15"/>
    <w:p>
      <w:pPr>
        <w:spacing w:after="0"/>
        <w:ind w:left="0"/>
        <w:jc w:val="both"/>
      </w:pPr>
      <w:r>
        <w:rPr>
          <w:rFonts w:ascii="Times New Roman"/>
          <w:b w:val="false"/>
          <w:i w:val="false"/>
          <w:color w:val="000000"/>
          <w:sz w:val="28"/>
        </w:rPr>
        <w:t>
      2. Қазақстан Республикасы Инвестициялар мен даму министрлігінің Азаматтық авиация комитеті (Б.К. Сейдахметов):</w:t>
      </w:r>
    </w:p>
    <w:bookmarkEnd w:id="15"/>
    <w:bookmarkStart w:name="z35" w:id="16"/>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16"/>
    <w:bookmarkStart w:name="z36" w:id="17"/>
    <w:p>
      <w:pPr>
        <w:spacing w:after="0"/>
        <w:ind w:left="0"/>
        <w:jc w:val="both"/>
      </w:pPr>
      <w:r>
        <w:rPr>
          <w:rFonts w:ascii="Times New Roman"/>
          <w:b w:val="false"/>
          <w:i w:val="false"/>
          <w:color w:val="000000"/>
          <w:sz w:val="28"/>
        </w:rPr>
        <w:t>
      2) осы бірлескен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Қазақстан Республикасы Әділет министрлігінің "Әділет" ақпараттық-құқықтық жүйесінде ресми жариялауға жіберуді;</w:t>
      </w:r>
    </w:p>
    <w:bookmarkEnd w:id="17"/>
    <w:bookmarkStart w:name="z38" w:id="18"/>
    <w:p>
      <w:pPr>
        <w:spacing w:after="0"/>
        <w:ind w:left="0"/>
        <w:jc w:val="both"/>
      </w:pPr>
      <w:r>
        <w:rPr>
          <w:rFonts w:ascii="Times New Roman"/>
          <w:b w:val="false"/>
          <w:i w:val="false"/>
          <w:color w:val="000000"/>
          <w:sz w:val="28"/>
        </w:rPr>
        <w:t>
      3) осы бірлескен бұйрықты Қазақстан Республикасы Инвестициялар және даму министрлігінің интернет-ресурсында және мемлекеттік органдардың интернет-порталында орналастыруды;</w:t>
      </w:r>
    </w:p>
    <w:bookmarkEnd w:id="18"/>
    <w:bookmarkStart w:name="z37" w:id="19"/>
    <w:p>
      <w:pPr>
        <w:spacing w:after="0"/>
        <w:ind w:left="0"/>
        <w:jc w:val="both"/>
      </w:pPr>
      <w:r>
        <w:rPr>
          <w:rFonts w:ascii="Times New Roman"/>
          <w:b w:val="false"/>
          <w:i w:val="false"/>
          <w:color w:val="000000"/>
          <w:sz w:val="28"/>
        </w:rPr>
        <w:t>
      4) осы бірлескен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19"/>
    <w:bookmarkStart w:name="z33" w:id="20"/>
    <w:p>
      <w:pPr>
        <w:spacing w:after="0"/>
        <w:ind w:left="0"/>
        <w:jc w:val="both"/>
      </w:pPr>
      <w:r>
        <w:rPr>
          <w:rFonts w:ascii="Times New Roman"/>
          <w:b w:val="false"/>
          <w:i w:val="false"/>
          <w:color w:val="000000"/>
          <w:sz w:val="28"/>
        </w:rPr>
        <w:t>
      3. Осы бірлескен бұйрықтың орындалуын бақылау Қазақстан Республикасы Инвестициялар және даму вице-министрі С.С. Сәрсеновке жүктелсін.</w:t>
      </w:r>
    </w:p>
    <w:bookmarkEnd w:id="20"/>
    <w:bookmarkStart w:name="z34" w:id="21"/>
    <w:p>
      <w:pPr>
        <w:spacing w:after="0"/>
        <w:ind w:left="0"/>
        <w:jc w:val="both"/>
      </w:pPr>
      <w:r>
        <w:rPr>
          <w:rFonts w:ascii="Times New Roman"/>
          <w:b w:val="false"/>
          <w:i w:val="false"/>
          <w:color w:val="000000"/>
          <w:sz w:val="28"/>
        </w:rPr>
        <w:t>
      4. Осы бірлескен бұйрық алғаш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5918"/>
        <w:gridCol w:w="6382"/>
      </w:tblGrid>
      <w:tr>
        <w:trPr>
          <w:trHeight w:val="30" w:hRule="atLeast"/>
        </w:trPr>
        <w:tc>
          <w:tcPr>
            <w:tcW w:w="5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w:t>
            </w:r>
            <w:r>
              <w:br/>
            </w:r>
            <w:r>
              <w:rPr>
                <w:rFonts w:ascii="Times New Roman"/>
                <w:b w:val="false"/>
                <w:i w:val="false"/>
                <w:color w:val="000000"/>
                <w:sz w:val="20"/>
              </w:rPr>
              <w:t>___________ Т.Дүйсенова</w:t>
            </w:r>
          </w:p>
        </w:tc>
        <w:tc>
          <w:tcPr>
            <w:tcW w:w="6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____________ А.Рау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мен даму министрінің</w:t>
            </w:r>
            <w:r>
              <w:br/>
            </w:r>
            <w:r>
              <w:rPr>
                <w:rFonts w:ascii="Times New Roman"/>
                <w:b w:val="false"/>
                <w:i w:val="false"/>
                <w:color w:val="000000"/>
                <w:sz w:val="20"/>
              </w:rPr>
              <w:t>2015 жылғы 15 қыркүйектегі № 920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12 қыркүйектегі № 731</w:t>
            </w:r>
            <w:r>
              <w:br/>
            </w:r>
            <w:r>
              <w:rPr>
                <w:rFonts w:ascii="Times New Roman"/>
                <w:b w:val="false"/>
                <w:i w:val="false"/>
                <w:color w:val="000000"/>
                <w:sz w:val="20"/>
              </w:rPr>
              <w:t>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7"/>
        <w:gridCol w:w="3312"/>
        <w:gridCol w:w="3719"/>
        <w:gridCol w:w="12407"/>
      </w:tblGrid>
      <w:tr>
        <w:trPr>
          <w:trHeight w:val="30" w:hRule="atLeast"/>
        </w:trPr>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Республика Казахстан</w:t>
            </w:r>
          </w:p>
          <w:p>
            <w:pPr>
              <w:spacing w:after="20"/>
              <w:ind w:left="20"/>
              <w:jc w:val="both"/>
            </w:pPr>
            <w:r>
              <w:rPr>
                <w:rFonts w:ascii="Times New Roman"/>
                <w:b w:val="false"/>
                <w:i w:val="false"/>
                <w:color w:val="000000"/>
                <w:sz w:val="20"/>
              </w:rPr>
              <w:t>
Republic of Kazakhstan</w:t>
            </w:r>
          </w:p>
          <w:p>
            <w:pPr>
              <w:spacing w:after="20"/>
              <w:ind w:left="20"/>
              <w:jc w:val="both"/>
            </w:pPr>
            <w:r>
              <w:rPr>
                <w:rFonts w:ascii="Times New Roman"/>
                <w:b w:val="false"/>
                <w:i w:val="false"/>
                <w:color w:val="000000"/>
                <w:sz w:val="20"/>
              </w:rPr>
              <w:t>
</w:t>
            </w:r>
            <w:r>
              <w:rPr>
                <w:rFonts w:ascii="Times New Roman"/>
                <w:b/>
                <w:i w:val="false"/>
                <w:color w:val="000000"/>
                <w:sz w:val="20"/>
              </w:rPr>
              <w:t>Медициналық қорытынды класс</w:t>
            </w:r>
          </w:p>
          <w:p>
            <w:pPr>
              <w:spacing w:after="20"/>
              <w:ind w:left="20"/>
              <w:jc w:val="both"/>
            </w:pPr>
            <w:r>
              <w:rPr>
                <w:rFonts w:ascii="Times New Roman"/>
                <w:b w:val="false"/>
                <w:i w:val="false"/>
                <w:color w:val="000000"/>
                <w:sz w:val="20"/>
              </w:rPr>
              <w:t>
</w:t>
            </w:r>
            <w:r>
              <w:rPr>
                <w:rFonts w:ascii="Times New Roman"/>
                <w:b/>
                <w:i w:val="false"/>
                <w:color w:val="000000"/>
                <w:sz w:val="20"/>
              </w:rPr>
              <w:t>Медицинское заключение класса</w:t>
            </w:r>
          </w:p>
          <w:p>
            <w:pPr>
              <w:spacing w:after="20"/>
              <w:ind w:left="20"/>
              <w:jc w:val="both"/>
            </w:pPr>
            <w:r>
              <w:rPr>
                <w:rFonts w:ascii="Times New Roman"/>
                <w:b w:val="false"/>
                <w:i w:val="false"/>
                <w:color w:val="000000"/>
                <w:sz w:val="20"/>
              </w:rPr>
              <w:t>
</w:t>
            </w:r>
            <w:r>
              <w:rPr>
                <w:rFonts w:ascii="Times New Roman"/>
                <w:b/>
                <w:i w:val="false"/>
                <w:color w:val="000000"/>
                <w:sz w:val="20"/>
              </w:rPr>
              <w:t>Medical certificate class</w:t>
            </w:r>
          </w:p>
          <w:p>
            <w:pPr>
              <w:spacing w:after="20"/>
              <w:ind w:left="20"/>
              <w:jc w:val="both"/>
            </w:pPr>
            <w:r>
              <w:rPr>
                <w:rFonts w:ascii="Times New Roman"/>
                <w:b w:val="false"/>
                <w:i w:val="false"/>
                <w:color w:val="000000"/>
                <w:sz w:val="20"/>
              </w:rPr>
              <w:t>
ХААҰ конвенциясының 1-қосымшасына сәйкес берілген</w:t>
            </w:r>
          </w:p>
          <w:p>
            <w:pPr>
              <w:spacing w:after="20"/>
              <w:ind w:left="20"/>
              <w:jc w:val="both"/>
            </w:pPr>
            <w:r>
              <w:rPr>
                <w:rFonts w:ascii="Times New Roman"/>
                <w:b w:val="false"/>
                <w:i w:val="false"/>
                <w:color w:val="000000"/>
                <w:sz w:val="20"/>
              </w:rPr>
              <w:t>
Выдано в соответствии с Приложением 1 к Конвенции ИКАО</w:t>
            </w:r>
          </w:p>
          <w:p>
            <w:pPr>
              <w:spacing w:after="20"/>
              <w:ind w:left="20"/>
              <w:jc w:val="both"/>
            </w:pPr>
            <w:r>
              <w:rPr>
                <w:rFonts w:ascii="Times New Roman"/>
                <w:b w:val="false"/>
                <w:i w:val="false"/>
                <w:color w:val="000000"/>
                <w:sz w:val="20"/>
              </w:rPr>
              <w:t>
Issued in accordance with Annex I Convention of ICAO</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38989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898900" cy="2133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персонал куәлігін берген құзыретті орган/Уполномоченный орган, выдавший свидетельство авиационного персонала/Authority that issued or is to issue the aviation personnel licence:</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Медициналық қорытынды нөмірі:</w:t>
            </w:r>
          </w:p>
          <w:p>
            <w:pPr>
              <w:spacing w:after="20"/>
              <w:ind w:left="20"/>
              <w:jc w:val="both"/>
            </w:pPr>
            <w:r>
              <w:rPr>
                <w:rFonts w:ascii="Times New Roman"/>
                <w:b w:val="false"/>
                <w:i w:val="false"/>
                <w:color w:val="000000"/>
                <w:sz w:val="20"/>
              </w:rPr>
              <w:t>
Номер медицинского заключения:</w:t>
            </w:r>
          </w:p>
          <w:p>
            <w:pPr>
              <w:spacing w:after="20"/>
              <w:ind w:left="20"/>
              <w:jc w:val="both"/>
            </w:pPr>
            <w:r>
              <w:rPr>
                <w:rFonts w:ascii="Times New Roman"/>
                <w:b w:val="false"/>
                <w:i w:val="false"/>
                <w:color w:val="000000"/>
                <w:sz w:val="20"/>
              </w:rPr>
              <w:t>
Certificate number:</w:t>
            </w:r>
          </w:p>
          <w:p>
            <w:pPr>
              <w:spacing w:after="20"/>
              <w:ind w:left="20"/>
              <w:jc w:val="both"/>
            </w:pPr>
            <w:r>
              <w:rPr>
                <w:rFonts w:ascii="Times New Roman"/>
                <w:b w:val="false"/>
                <w:i w:val="false"/>
                <w:color w:val="000000"/>
                <w:sz w:val="20"/>
              </w:rPr>
              <w:t>
Медициналық қорытынды иесінің аты жөні/Фамилия, имя, отчество владельца медицинского заключения/Last and first name of holder:</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Туған жылы, айы, күні/Год, месяц, день рождения/Date of birth:_________Ұлты/Национальность/Nationality:</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Медициналық қорытынды иесінің қолтаңбасы/Подпись обладателя медицинского заключения/Signature of holder:________</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Шектеулер/Ограничения/Limitations:_______</w:t>
            </w:r>
          </w:p>
          <w:p>
            <w:pPr>
              <w:spacing w:after="20"/>
              <w:ind w:left="20"/>
              <w:jc w:val="both"/>
            </w:pPr>
            <w:r>
              <w:rPr>
                <w:rFonts w:ascii="Times New Roman"/>
                <w:b w:val="false"/>
                <w:i w:val="false"/>
                <w:color w:val="000000"/>
                <w:sz w:val="20"/>
              </w:rPr>
              <w:t>
Код/Code</w:t>
            </w:r>
          </w:p>
          <w:p>
            <w:pPr>
              <w:spacing w:after="20"/>
              <w:ind w:left="20"/>
              <w:jc w:val="both"/>
            </w:pPr>
            <w:r>
              <w:rPr>
                <w:rFonts w:ascii="Times New Roman"/>
                <w:b w:val="false"/>
                <w:i w:val="false"/>
                <w:color w:val="000000"/>
                <w:sz w:val="20"/>
              </w:rPr>
              <w:t>
Берілген күні/Дата выдачи/Date of issue:</w:t>
            </w:r>
          </w:p>
          <w:p>
            <w:pPr>
              <w:spacing w:after="20"/>
              <w:ind w:left="20"/>
              <w:jc w:val="both"/>
            </w:pPr>
            <w:r>
              <w:rPr>
                <w:rFonts w:ascii="Times New Roman"/>
                <w:b w:val="false"/>
                <w:i w:val="false"/>
                <w:color w:val="000000"/>
                <w:sz w:val="20"/>
              </w:rPr>
              <w:t>
______________(кк.аа.жж/дд.мм.гг./dd.mm.yy)</w:t>
            </w:r>
          </w:p>
          <w:p>
            <w:pPr>
              <w:spacing w:after="20"/>
              <w:ind w:left="20"/>
              <w:jc w:val="both"/>
            </w:pPr>
            <w:r>
              <w:rPr>
                <w:rFonts w:ascii="Times New Roman"/>
                <w:b w:val="false"/>
                <w:i w:val="false"/>
                <w:color w:val="000000"/>
                <w:sz w:val="20"/>
              </w:rPr>
              <w:t>
Медициналық қорытынды берушінің қолы/Подпись выдавшего медицинское заключение/Signature of issuing, Chairman of Flight Medical Commission:</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Мөр/печать/Stamp:</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қорытындының аяқталу мерзімі/срок окончания медицинского заключения/Expiry date of this certificate: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0"/>
              <w:gridCol w:w="310"/>
            </w:tblGrid>
            <w:tr>
              <w:trPr>
                <w:trHeight w:val="30" w:hRule="atLeast"/>
              </w:trPr>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класс(кк.аа.жж/дд.мм.гг./dd.mm.yy)</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класс(кк.аа.жж/дд.мм.гг./dd.mm.yy)</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класс(кк.аа.жж/дд.мм.гг./dd.mm.yy)</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Соңғы қаралу мерзімі/дата последнего осмотра/ Last examination date: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6"/>
              <w:gridCol w:w="134"/>
            </w:tblGrid>
            <w:tr>
              <w:trPr>
                <w:trHeight w:val="30" w:hRule="atLeast"/>
              </w:trPr>
              <w:tc>
                <w:tcPr>
                  <w:tcW w:w="1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медициналық қаралу мерзімі/дата последнего медицинского осмотра/Last examination date:(кк.аа.жж/дд.мм.гг./dd.mm.yy)</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Электрокардиограмма/Electrocardiogram(кк.аа.жж/дд.мм.гг./dd.mm.yy)</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Аудиограмма/Audiogram(кк.аа.жж/дд.мм.гг./dd.mm.yy)</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тексеру/Обследование Офтальмология/Ophtalmology(кк.аа.жж/дд.мм.гг./dd.mm.yy)</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Алдыңғы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2812"/>
        <w:gridCol w:w="1956"/>
        <w:gridCol w:w="6327"/>
      </w:tblGrid>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жарамдылықты төмендетуші жағдайлар/факторы снижающие медицинскую годность/Decrease in medical fitness:</w:t>
            </w:r>
          </w:p>
          <w:p>
            <w:pPr>
              <w:spacing w:after="20"/>
              <w:ind w:left="20"/>
              <w:jc w:val="both"/>
            </w:pPr>
            <w:r>
              <w:rPr>
                <w:rFonts w:ascii="Times New Roman"/>
                <w:b w:val="false"/>
                <w:i w:val="false"/>
                <w:color w:val="000000"/>
                <w:sz w:val="20"/>
              </w:rPr>
              <w:t>
(а) куәлік  иелері мынадай уақыттарда құқықтары мен сәйкес рейтингтерін кез-келген уақытта жүзеге асырмау қажет:</w:t>
            </w:r>
          </w:p>
          <w:p>
            <w:pPr>
              <w:spacing w:after="20"/>
              <w:ind w:left="20"/>
              <w:jc w:val="both"/>
            </w:pPr>
            <w:r>
              <w:rPr>
                <w:rFonts w:ascii="Times New Roman"/>
                <w:b w:val="false"/>
                <w:i w:val="false"/>
                <w:color w:val="000000"/>
                <w:sz w:val="20"/>
              </w:rPr>
              <w:t>
(1) Ұшуларды қауіпсіз, сәтті жүзеге асыру қабілетіне әсер ете алатын олардың денсаулық жағдайларының қандайда бір төмендеуін сезінгенде;</w:t>
            </w:r>
          </w:p>
          <w:p>
            <w:pPr>
              <w:spacing w:after="20"/>
              <w:ind w:left="20"/>
              <w:jc w:val="both"/>
            </w:pPr>
            <w:r>
              <w:rPr>
                <w:rFonts w:ascii="Times New Roman"/>
                <w:b w:val="false"/>
                <w:i w:val="false"/>
                <w:color w:val="000000"/>
                <w:sz w:val="20"/>
              </w:rPr>
              <w:t>
(2) қазіргі  қорытындымен берілген құқықтарды қауіпсіз жүзеге асыруға кедергі келтіре алатын кез-келген тағайындалған немесе тағайындалмаған дәрілік заттарды қабылдаса немесе қолданса.</w:t>
            </w:r>
          </w:p>
          <w:p>
            <w:pPr>
              <w:spacing w:after="20"/>
              <w:ind w:left="20"/>
              <w:jc w:val="both"/>
            </w:pPr>
            <w:r>
              <w:rPr>
                <w:rFonts w:ascii="Times New Roman"/>
                <w:b w:val="false"/>
                <w:i w:val="false"/>
                <w:color w:val="000000"/>
                <w:sz w:val="20"/>
              </w:rPr>
              <w:t>
(3) ұшу қауіпсіздігіне кедергі келтіретін кез-келген медициналық, хирургиялық немесе басқа да ем қабылдаса;</w:t>
            </w:r>
          </w:p>
          <w:p>
            <w:pPr>
              <w:spacing w:after="20"/>
              <w:ind w:left="20"/>
              <w:jc w:val="both"/>
            </w:pPr>
            <w:r>
              <w:rPr>
                <w:rFonts w:ascii="Times New Roman"/>
                <w:b w:val="false"/>
                <w:i w:val="false"/>
                <w:color w:val="000000"/>
                <w:sz w:val="20"/>
              </w:rPr>
              <w:t>
(б) Сонымен қатар, мынадай жағдайда, медициналық қорытынды иелері ақталмаған бөгеліссіз авиамедициналық кеңеске жүгінуі қажет:</w:t>
            </w:r>
          </w:p>
          <w:p>
            <w:pPr>
              <w:spacing w:after="20"/>
              <w:ind w:left="20"/>
              <w:jc w:val="both"/>
            </w:pPr>
            <w:r>
              <w:rPr>
                <w:rFonts w:ascii="Times New Roman"/>
                <w:b w:val="false"/>
                <w:i w:val="false"/>
                <w:color w:val="000000"/>
                <w:sz w:val="20"/>
              </w:rPr>
              <w:t>
(1) хирургиялық операциялар немесе инвазивті процедуралардан өтсе;</w:t>
            </w:r>
          </w:p>
          <w:p>
            <w:pPr>
              <w:spacing w:after="20"/>
              <w:ind w:left="20"/>
              <w:jc w:val="both"/>
            </w:pPr>
            <w:r>
              <w:rPr>
                <w:rFonts w:ascii="Times New Roman"/>
                <w:b w:val="false"/>
                <w:i w:val="false"/>
                <w:color w:val="000000"/>
                <w:sz w:val="20"/>
              </w:rPr>
              <w:t>
(2) кез-келген медициналық қорларды тұрақты қолдануды бастаса;</w:t>
            </w:r>
          </w:p>
          <w:p>
            <w:pPr>
              <w:spacing w:after="20"/>
              <w:ind w:left="20"/>
              <w:jc w:val="both"/>
            </w:pPr>
            <w:r>
              <w:rPr>
                <w:rFonts w:ascii="Times New Roman"/>
                <w:b w:val="false"/>
                <w:i w:val="false"/>
                <w:color w:val="000000"/>
                <w:sz w:val="20"/>
              </w:rPr>
              <w:t>
(3) ұшу экипажы мүшесі ретінде қызмет атқару қабілетсіздігіне әкелген кез-келген елеулі персоналды жарақаттардан жапа шексе;</w:t>
            </w:r>
          </w:p>
          <w:p>
            <w:pPr>
              <w:spacing w:after="20"/>
              <w:ind w:left="20"/>
              <w:jc w:val="both"/>
            </w:pPr>
            <w:r>
              <w:rPr>
                <w:rFonts w:ascii="Times New Roman"/>
                <w:b w:val="false"/>
                <w:i w:val="false"/>
                <w:color w:val="000000"/>
                <w:sz w:val="20"/>
              </w:rPr>
              <w:t>
(4) ұшу экипажы мүшесі ретінде жұмыс істеу қабілетсіздігіне әкелген қандайда бір маңызды аурумен ауырса;</w:t>
            </w:r>
          </w:p>
          <w:p>
            <w:pPr>
              <w:spacing w:after="20"/>
              <w:ind w:left="20"/>
              <w:jc w:val="both"/>
            </w:pPr>
            <w:r>
              <w:rPr>
                <w:rFonts w:ascii="Times New Roman"/>
                <w:b w:val="false"/>
                <w:i w:val="false"/>
                <w:color w:val="000000"/>
                <w:sz w:val="20"/>
              </w:rPr>
              <w:t>
(5) жүктілік кезінде;</w:t>
            </w:r>
          </w:p>
          <w:p>
            <w:pPr>
              <w:spacing w:after="20"/>
              <w:ind w:left="20"/>
              <w:jc w:val="both"/>
            </w:pPr>
            <w:r>
              <w:rPr>
                <w:rFonts w:ascii="Times New Roman"/>
                <w:b w:val="false"/>
                <w:i w:val="false"/>
                <w:color w:val="000000"/>
                <w:sz w:val="20"/>
              </w:rPr>
              <w:t>
(6) ауруханада немесе медициналық клиникаларда емделген болса;</w:t>
            </w:r>
          </w:p>
          <w:p>
            <w:pPr>
              <w:spacing w:after="20"/>
              <w:ind w:left="20"/>
              <w:jc w:val="both"/>
            </w:pPr>
            <w:r>
              <w:rPr>
                <w:rFonts w:ascii="Times New Roman"/>
                <w:b w:val="false"/>
                <w:i w:val="false"/>
                <w:color w:val="000000"/>
                <w:sz w:val="20"/>
              </w:rPr>
              <w:t>
(7) линзаны алғашқы коррекциялаудан өтсе.</w:t>
            </w:r>
          </w:p>
          <w:p>
            <w:pPr>
              <w:spacing w:after="20"/>
              <w:ind w:left="20"/>
              <w:jc w:val="both"/>
            </w:pPr>
            <w:r>
              <w:rPr>
                <w:rFonts w:ascii="Times New Roman"/>
                <w:b w:val="false"/>
                <w:i w:val="false"/>
                <w:color w:val="000000"/>
                <w:sz w:val="20"/>
              </w:rPr>
              <w:t>
Медициналық қорытынды иелері тым болмаса 21 күн бойы әуе кемесі экипаж мүшесі ретінде қызмет ету қабілетсіздігіне әкелген кез-келген аурудан жапа шеккен кезде, дәрігерлік-ұшу комиссиясы төрағасы кеңеске жүгінуі қажет.</w:t>
            </w:r>
          </w:p>
          <w:p>
            <w:pPr>
              <w:spacing w:after="20"/>
              <w:ind w:left="20"/>
              <w:jc w:val="both"/>
            </w:pPr>
            <w:r>
              <w:rPr>
                <w:rFonts w:ascii="Times New Roman"/>
                <w:b w:val="false"/>
                <w:i w:val="false"/>
                <w:color w:val="000000"/>
                <w:sz w:val="20"/>
              </w:rPr>
              <w:t>
(а) обладатели свидетельств авиационного персонала не должны осуществлять права, и соответствующие рейтинги в любое время, когда они:</w:t>
            </w:r>
          </w:p>
          <w:p>
            <w:pPr>
              <w:spacing w:after="20"/>
              <w:ind w:left="20"/>
              <w:jc w:val="both"/>
            </w:pPr>
            <w:r>
              <w:rPr>
                <w:rFonts w:ascii="Times New Roman"/>
                <w:b w:val="false"/>
                <w:i w:val="false"/>
                <w:color w:val="000000"/>
                <w:sz w:val="20"/>
              </w:rPr>
              <w:t>
(1) осознают какие-либо снижения их состояния здоровья, которые могут влиять на способность безопасно, благополучно выполнить полеты;</w:t>
            </w:r>
          </w:p>
          <w:p>
            <w:pPr>
              <w:spacing w:after="20"/>
              <w:ind w:left="20"/>
              <w:jc w:val="both"/>
            </w:pPr>
            <w:r>
              <w:rPr>
                <w:rFonts w:ascii="Times New Roman"/>
                <w:b w:val="false"/>
                <w:i w:val="false"/>
                <w:color w:val="000000"/>
                <w:sz w:val="20"/>
              </w:rPr>
              <w:t>
(2) принимают или используют любые назначенные или не назначенные лекарственные средства, которые могут препятствовать безопасному осуществлению прав, предоставляемых данным медицинским заключением;</w:t>
            </w:r>
          </w:p>
          <w:p>
            <w:pPr>
              <w:spacing w:after="20"/>
              <w:ind w:left="20"/>
              <w:jc w:val="both"/>
            </w:pPr>
            <w:r>
              <w:rPr>
                <w:rFonts w:ascii="Times New Roman"/>
                <w:b w:val="false"/>
                <w:i w:val="false"/>
                <w:color w:val="000000"/>
                <w:sz w:val="20"/>
              </w:rPr>
              <w:t>
(3) получение любых медицинских, хирургических или другое лечение, которые могут препятствовать безопасности полетов.</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Кроме того, владельцы медицинского заключения должны без неоправданных задержек, обратиться за авиамедицинским советом, когда они:</w:t>
            </w:r>
          </w:p>
          <w:p>
            <w:pPr>
              <w:spacing w:after="20"/>
              <w:ind w:left="20"/>
              <w:jc w:val="both"/>
            </w:pPr>
            <w:r>
              <w:rPr>
                <w:rFonts w:ascii="Times New Roman"/>
                <w:b w:val="false"/>
                <w:i w:val="false"/>
                <w:color w:val="000000"/>
                <w:sz w:val="20"/>
              </w:rPr>
              <w:t>
1) перенесли хирургические операции или инвазивные процедуры;</w:t>
            </w:r>
          </w:p>
          <w:p>
            <w:pPr>
              <w:spacing w:after="20"/>
              <w:ind w:left="20"/>
              <w:jc w:val="both"/>
            </w:pPr>
            <w:r>
              <w:rPr>
                <w:rFonts w:ascii="Times New Roman"/>
                <w:b w:val="false"/>
                <w:i w:val="false"/>
                <w:color w:val="000000"/>
                <w:sz w:val="20"/>
              </w:rPr>
              <w:t>
(2) начали регулярное использование любых медицинских средств;</w:t>
            </w:r>
          </w:p>
          <w:p>
            <w:pPr>
              <w:spacing w:after="20"/>
              <w:ind w:left="20"/>
              <w:jc w:val="both"/>
            </w:pPr>
            <w:r>
              <w:rPr>
                <w:rFonts w:ascii="Times New Roman"/>
                <w:b w:val="false"/>
                <w:i w:val="false"/>
                <w:color w:val="000000"/>
                <w:sz w:val="20"/>
              </w:rPr>
              <w:t>
(3) пострадали от любых существенных персональных травм, привлекшие неспособность функционировать в качестве члена летного экипажа;</w:t>
            </w:r>
          </w:p>
          <w:p>
            <w:pPr>
              <w:spacing w:after="20"/>
              <w:ind w:left="20"/>
              <w:jc w:val="both"/>
            </w:pPr>
            <w:r>
              <w:rPr>
                <w:rFonts w:ascii="Times New Roman"/>
                <w:b w:val="false"/>
                <w:i w:val="false"/>
                <w:color w:val="000000"/>
                <w:sz w:val="20"/>
              </w:rPr>
              <w:t>
(4) страдают от каких-либо значительных болезней, приведшие к неспособности работать в качестве члена летного экипажа;</w:t>
            </w:r>
          </w:p>
          <w:p>
            <w:pPr>
              <w:spacing w:after="20"/>
              <w:ind w:left="20"/>
              <w:jc w:val="both"/>
            </w:pPr>
            <w:r>
              <w:rPr>
                <w:rFonts w:ascii="Times New Roman"/>
                <w:b w:val="false"/>
                <w:i w:val="false"/>
                <w:color w:val="000000"/>
                <w:sz w:val="20"/>
              </w:rPr>
              <w:t>
(5) при беременности;</w:t>
            </w:r>
          </w:p>
          <w:p>
            <w:pPr>
              <w:spacing w:after="20"/>
              <w:ind w:left="20"/>
              <w:jc w:val="both"/>
            </w:pPr>
            <w:r>
              <w:rPr>
                <w:rFonts w:ascii="Times New Roman"/>
                <w:b w:val="false"/>
                <w:i w:val="false"/>
                <w:color w:val="000000"/>
                <w:sz w:val="20"/>
              </w:rPr>
              <w:t>
(6) были госпитализированы в госпитали или медицинские клиники;</w:t>
            </w:r>
          </w:p>
          <w:p>
            <w:pPr>
              <w:spacing w:after="20"/>
              <w:ind w:left="20"/>
              <w:jc w:val="both"/>
            </w:pPr>
            <w:r>
              <w:rPr>
                <w:rFonts w:ascii="Times New Roman"/>
                <w:b w:val="false"/>
                <w:i w:val="false"/>
                <w:color w:val="000000"/>
                <w:sz w:val="20"/>
              </w:rPr>
              <w:t>
(7) впервые корректировали линзы.</w:t>
            </w:r>
          </w:p>
          <w:p>
            <w:pPr>
              <w:spacing w:after="20"/>
              <w:ind w:left="20"/>
              <w:jc w:val="both"/>
            </w:pPr>
            <w:r>
              <w:rPr>
                <w:rFonts w:ascii="Times New Roman"/>
                <w:b w:val="false"/>
                <w:i w:val="false"/>
                <w:color w:val="000000"/>
                <w:sz w:val="20"/>
              </w:rPr>
              <w:t>
Обладатели медицинского заключения должны обратиться за советом к председателю врачебно-летной комиссии, когда они страдают от какой-либо болезни, приведшего к неспособности функционировать в качестве члена экипажа воздушного судна в течении по крайней мере 21 дней.</w:t>
            </w:r>
          </w:p>
          <w:p>
            <w:pPr>
              <w:spacing w:after="20"/>
              <w:ind w:left="20"/>
              <w:jc w:val="both"/>
            </w:pPr>
            <w:r>
              <w:rPr>
                <w:rFonts w:ascii="Times New Roman"/>
                <w:b w:val="false"/>
                <w:i w:val="false"/>
                <w:color w:val="000000"/>
                <w:sz w:val="20"/>
              </w:rPr>
              <w:t>
(a) Licence holders shall not exercise the privileges of their licence and related ratings or certificates at any time when they:</w:t>
            </w:r>
          </w:p>
          <w:p>
            <w:pPr>
              <w:spacing w:after="20"/>
              <w:ind w:left="20"/>
              <w:jc w:val="both"/>
            </w:pPr>
            <w:r>
              <w:rPr>
                <w:rFonts w:ascii="Times New Roman"/>
                <w:b w:val="false"/>
                <w:i w:val="false"/>
                <w:color w:val="000000"/>
                <w:sz w:val="20"/>
              </w:rPr>
              <w:t>
(1) are aware of any decrease in their medical fitness which might render them unable to safely exercise those privileges;</w:t>
            </w:r>
          </w:p>
          <w:p>
            <w:pPr>
              <w:spacing w:after="20"/>
              <w:ind w:left="20"/>
              <w:jc w:val="both"/>
            </w:pPr>
            <w:r>
              <w:rPr>
                <w:rFonts w:ascii="Times New Roman"/>
                <w:b w:val="false"/>
                <w:i w:val="false"/>
                <w:color w:val="000000"/>
                <w:sz w:val="20"/>
              </w:rPr>
              <w:t>
(2) take or use any prescribed or non-prescribed medication which is likely to interfere with the safe exercise of the privileges of the applicable licence;</w:t>
            </w:r>
          </w:p>
          <w:p>
            <w:pPr>
              <w:spacing w:after="20"/>
              <w:ind w:left="20"/>
              <w:jc w:val="both"/>
            </w:pPr>
            <w:r>
              <w:rPr>
                <w:rFonts w:ascii="Times New Roman"/>
                <w:b w:val="false"/>
                <w:i w:val="false"/>
                <w:color w:val="000000"/>
                <w:sz w:val="20"/>
              </w:rPr>
              <w:t>
(3) receive any medical, surgical or other treatment that is likely to interfere with flight safety.</w:t>
            </w:r>
          </w:p>
          <w:p>
            <w:pPr>
              <w:spacing w:after="20"/>
              <w:ind w:left="20"/>
              <w:jc w:val="both"/>
            </w:pPr>
            <w:r>
              <w:rPr>
                <w:rFonts w:ascii="Times New Roman"/>
                <w:b w:val="false"/>
                <w:i w:val="false"/>
                <w:color w:val="000000"/>
                <w:sz w:val="20"/>
              </w:rPr>
              <w:t>
(b) In addition, licence holders shall, without undue delay, seek aero-medical advice when they:</w:t>
            </w:r>
          </w:p>
          <w:p>
            <w:pPr>
              <w:spacing w:after="20"/>
              <w:ind w:left="20"/>
              <w:jc w:val="both"/>
            </w:pPr>
            <w:r>
              <w:rPr>
                <w:rFonts w:ascii="Times New Roman"/>
                <w:b w:val="false"/>
                <w:i w:val="false"/>
                <w:color w:val="000000"/>
                <w:sz w:val="20"/>
              </w:rPr>
              <w:t>
(1) have undergone a surgical operation or invasive procedure;</w:t>
            </w:r>
          </w:p>
          <w:p>
            <w:pPr>
              <w:spacing w:after="20"/>
              <w:ind w:left="20"/>
              <w:jc w:val="both"/>
            </w:pPr>
            <w:r>
              <w:rPr>
                <w:rFonts w:ascii="Times New Roman"/>
                <w:b w:val="false"/>
                <w:i w:val="false"/>
                <w:color w:val="000000"/>
                <w:sz w:val="20"/>
              </w:rPr>
              <w:t>
(2) have commenced the regular use of any medication;</w:t>
            </w:r>
          </w:p>
          <w:p>
            <w:pPr>
              <w:spacing w:after="20"/>
              <w:ind w:left="20"/>
              <w:jc w:val="both"/>
            </w:pPr>
            <w:r>
              <w:rPr>
                <w:rFonts w:ascii="Times New Roman"/>
                <w:b w:val="false"/>
                <w:i w:val="false"/>
                <w:color w:val="000000"/>
                <w:sz w:val="20"/>
              </w:rPr>
              <w:t>
(3) have suffered any significant personal injury involving incapacity to function as a member of the flight crew;</w:t>
            </w:r>
          </w:p>
          <w:p>
            <w:pPr>
              <w:spacing w:after="20"/>
              <w:ind w:left="20"/>
              <w:jc w:val="both"/>
            </w:pPr>
            <w:r>
              <w:rPr>
                <w:rFonts w:ascii="Times New Roman"/>
                <w:b w:val="false"/>
                <w:i w:val="false"/>
                <w:color w:val="000000"/>
                <w:sz w:val="20"/>
              </w:rPr>
              <w:t>
(4) have been suffering from any significant illness involving incapacity to function as a member of the flight crew;</w:t>
            </w:r>
          </w:p>
          <w:p>
            <w:pPr>
              <w:spacing w:after="20"/>
              <w:ind w:left="20"/>
              <w:jc w:val="both"/>
            </w:pPr>
            <w:r>
              <w:rPr>
                <w:rFonts w:ascii="Times New Roman"/>
                <w:b w:val="false"/>
                <w:i w:val="false"/>
                <w:color w:val="000000"/>
                <w:sz w:val="20"/>
              </w:rPr>
              <w:t>
(5) are pregnant;</w:t>
            </w:r>
          </w:p>
          <w:p>
            <w:pPr>
              <w:spacing w:after="20"/>
              <w:ind w:left="20"/>
              <w:jc w:val="both"/>
            </w:pPr>
            <w:r>
              <w:rPr>
                <w:rFonts w:ascii="Times New Roman"/>
                <w:b w:val="false"/>
                <w:i w:val="false"/>
                <w:color w:val="000000"/>
                <w:sz w:val="20"/>
              </w:rPr>
              <w:t>
(6) have been admitted to hospital or medical clinic;</w:t>
            </w:r>
          </w:p>
          <w:p>
            <w:pPr>
              <w:spacing w:after="20"/>
              <w:ind w:left="20"/>
              <w:jc w:val="both"/>
            </w:pPr>
            <w:r>
              <w:rPr>
                <w:rFonts w:ascii="Times New Roman"/>
                <w:b w:val="false"/>
                <w:i w:val="false"/>
                <w:color w:val="000000"/>
                <w:sz w:val="20"/>
              </w:rPr>
              <w:t>
(7) first require correcting lenses.</w:t>
            </w:r>
          </w:p>
          <w:p>
            <w:pPr>
              <w:spacing w:after="20"/>
              <w:ind w:left="20"/>
              <w:jc w:val="both"/>
            </w:pPr>
            <w:r>
              <w:rPr>
                <w:rFonts w:ascii="Times New Roman"/>
                <w:b w:val="false"/>
                <w:i w:val="false"/>
                <w:color w:val="000000"/>
                <w:sz w:val="20"/>
              </w:rPr>
              <w:t>
Holders of a medical certificate should seek the advice of an chaiman of medical comission when they have been suffering from any illness involving incapacity to function as a member of the flight crew for a period of at least 21 days.</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Коды/Cods</w:t>
            </w:r>
          </w:p>
          <w:p>
            <w:pPr>
              <w:spacing w:after="20"/>
              <w:ind w:left="20"/>
              <w:jc w:val="both"/>
            </w:pPr>
            <w:r>
              <w:rPr>
                <w:rFonts w:ascii="Times New Roman"/>
                <w:b w:val="false"/>
                <w:i w:val="false"/>
                <w:color w:val="000000"/>
                <w:sz w:val="20"/>
              </w:rPr>
              <w:t>
TML – медициналық қорытындыың қолдану мерзімінің шектелуі/ ограничения срока действия медицинского заключения; restriction of the period of validity of the medical certificate;</w:t>
            </w:r>
          </w:p>
          <w:p>
            <w:pPr>
              <w:spacing w:after="20"/>
              <w:ind w:left="20"/>
              <w:jc w:val="both"/>
            </w:pPr>
            <w:r>
              <w:rPr>
                <w:rFonts w:ascii="Times New Roman"/>
                <w:b w:val="false"/>
                <w:i w:val="false"/>
                <w:color w:val="000000"/>
                <w:sz w:val="20"/>
              </w:rPr>
              <w:t>
VDL - алыстан көргіштік пен аралық және жақыннан көргіштік секілді көру қабілеті мәселелеріндегі түзету/коррекция при проблемах со зрением как дальнозоркость и промежуточное и близорукость/Correction for defective distant, intermediate and near vision;</w:t>
            </w:r>
          </w:p>
          <w:p>
            <w:pPr>
              <w:spacing w:after="20"/>
              <w:ind w:left="20"/>
              <w:jc w:val="both"/>
            </w:pPr>
            <w:r>
              <w:rPr>
                <w:rFonts w:ascii="Times New Roman"/>
                <w:b w:val="false"/>
                <w:i w:val="false"/>
                <w:color w:val="000000"/>
                <w:sz w:val="20"/>
              </w:rPr>
              <w:t>
VML - алыс, орта және жақын қашықтықтағы көру қабілетінің мәселелерін түзету/коррекция нарушения зрения для дальнего, среднего и близкого расстояния/correction for defective distant, intermediate and near vision;</w:t>
            </w:r>
          </w:p>
          <w:p>
            <w:pPr>
              <w:spacing w:after="20"/>
              <w:ind w:left="20"/>
              <w:jc w:val="both"/>
            </w:pPr>
            <w:r>
              <w:rPr>
                <w:rFonts w:ascii="Times New Roman"/>
                <w:b w:val="false"/>
                <w:i w:val="false"/>
                <w:color w:val="000000"/>
                <w:sz w:val="20"/>
              </w:rPr>
              <w:t>
VNL - жақыннан көргіштіктегі түзету/коррекция при близорукости/Correction for defective near vision;</w:t>
            </w:r>
          </w:p>
          <w:p>
            <w:pPr>
              <w:spacing w:after="20"/>
              <w:ind w:left="20"/>
              <w:jc w:val="both"/>
            </w:pPr>
            <w:r>
              <w:rPr>
                <w:rFonts w:ascii="Times New Roman"/>
                <w:b w:val="false"/>
                <w:i w:val="false"/>
                <w:color w:val="000000"/>
                <w:sz w:val="20"/>
              </w:rPr>
              <w:t>
VXL - өндіріс жағдайына сай алыстан көргіштік мәселелерін түзету/коррекция нарушения зрения для дали, в зависимости от производственных условий (только для 3 класса, диспетчеров УВД)/ Correction for defective distant vision depending on the working environment (for 3 class only, ATCOs);</w:t>
            </w:r>
          </w:p>
          <w:p>
            <w:pPr>
              <w:spacing w:after="20"/>
              <w:ind w:left="20"/>
              <w:jc w:val="both"/>
            </w:pPr>
            <w:r>
              <w:rPr>
                <w:rFonts w:ascii="Times New Roman"/>
                <w:b w:val="false"/>
                <w:i w:val="false"/>
                <w:color w:val="000000"/>
                <w:sz w:val="20"/>
              </w:rPr>
              <w:t>
CCL – контакттық линзаларды қолдану жолымен ғана түзету/коррекция только путем использования контактных линз/Correction by means of contact lenses only;</w:t>
            </w:r>
          </w:p>
          <w:p>
            <w:pPr>
              <w:spacing w:after="20"/>
              <w:ind w:left="20"/>
              <w:jc w:val="both"/>
            </w:pPr>
            <w:r>
              <w:rPr>
                <w:rFonts w:ascii="Times New Roman"/>
                <w:b w:val="false"/>
                <w:i w:val="false"/>
                <w:color w:val="000000"/>
                <w:sz w:val="20"/>
              </w:rPr>
              <w:t>
VCL – күндізгі уақытта ғана жарамды (күндізгі ұшулар)/действительный только в дневное время (дневные полеты)/Period valid by day only;</w:t>
            </w:r>
          </w:p>
          <w:p>
            <w:pPr>
              <w:spacing w:after="20"/>
              <w:ind w:left="20"/>
              <w:jc w:val="both"/>
            </w:pPr>
            <w:r>
              <w:rPr>
                <w:rFonts w:ascii="Times New Roman"/>
                <w:b w:val="false"/>
                <w:i w:val="false"/>
                <w:color w:val="000000"/>
                <w:sz w:val="20"/>
              </w:rPr>
              <w:t>
OML – екінші ұшқыш немесе білікті екінші ұшқышқа ғана жарамды (1-ші сыныпқа ғана)/действительный только как с вторым пилотом или с квалифицированного вторым пилотом (только для 1 го класса)/Valid only as or with qualified co-pilot (class 1 only);</w:t>
            </w:r>
          </w:p>
          <w:p>
            <w:pPr>
              <w:spacing w:after="20"/>
              <w:ind w:left="20"/>
              <w:jc w:val="both"/>
            </w:pPr>
            <w:r>
              <w:rPr>
                <w:rFonts w:ascii="Times New Roman"/>
                <w:b w:val="false"/>
                <w:i w:val="false"/>
                <w:color w:val="000000"/>
                <w:sz w:val="20"/>
              </w:rPr>
              <w:t>
OCL – екінші ұшқышқа ғана жарамды (1-ші сыныпқа ғана)/действительный только для второго пилота (только для 1го класса)/Valid only as co pilot (class 1 only);</w:t>
            </w:r>
          </w:p>
          <w:p>
            <w:pPr>
              <w:spacing w:after="20"/>
              <w:ind w:left="20"/>
              <w:jc w:val="both"/>
            </w:pPr>
            <w:r>
              <w:rPr>
                <w:rFonts w:ascii="Times New Roman"/>
                <w:b w:val="false"/>
                <w:i w:val="false"/>
                <w:color w:val="000000"/>
                <w:sz w:val="20"/>
              </w:rPr>
              <w:t>
OPL – жолаушыларсыз ғана жарамды (АЖА-ның 2-ші сыныбына ғана)/действителен только без пассажиров (только для 2ого класса СЛА)/Valid only without passengers (class 2 LAPL only);</w:t>
            </w:r>
          </w:p>
          <w:p>
            <w:pPr>
              <w:spacing w:after="20"/>
              <w:ind w:left="20"/>
              <w:jc w:val="both"/>
            </w:pPr>
            <w:r>
              <w:rPr>
                <w:rFonts w:ascii="Times New Roman"/>
                <w:b w:val="false"/>
                <w:i w:val="false"/>
                <w:color w:val="000000"/>
                <w:sz w:val="20"/>
              </w:rPr>
              <w:t>
OSL – қауіпсіздікті қамтамасыз ететін ұшқыштың болуы немесе екеулік басқаруы бар ӘК-не ғана жарамды/действителен только в наличии пилота, обеспечивающего безопасность или на ВС с двойным управлением/Valid only with safety pilot and in aircraft with dual controls.</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497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949700" cy="394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Артқы беті</w:t>
      </w:r>
    </w:p>
    <w:p>
      <w:pPr>
        <w:spacing w:after="0"/>
        <w:ind w:left="0"/>
        <w:jc w:val="both"/>
      </w:pPr>
      <w:r>
        <w:rPr>
          <w:rFonts w:ascii="Times New Roman"/>
          <w:b w:val="false"/>
          <w:i w:val="false"/>
          <w:color w:val="000000"/>
          <w:sz w:val="28"/>
        </w:rPr>
        <w:t>
      Ескерту: бланк пішіні А7 (44 х 8 см), екібетті, "ҚР картасының контуры" сутаңбалары бар қағаз.</w:t>
      </w:r>
    </w:p>
    <w:p>
      <w:pPr>
        <w:spacing w:after="0"/>
        <w:ind w:left="0"/>
        <w:jc w:val="both"/>
      </w:pPr>
      <w:r>
        <w:rPr>
          <w:rFonts w:ascii="Times New Roman"/>
          <w:b w:val="false"/>
          <w:i w:val="false"/>
          <w:color w:val="000000"/>
          <w:sz w:val="28"/>
        </w:rPr>
        <w:t>
      Голограмманың диаметрі 12 мм, BARCODE өлшемі: ұзындығы - 40 мм, ені - 40 мм.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мен даму министрінің</w:t>
            </w:r>
            <w:r>
              <w:br/>
            </w:r>
            <w:r>
              <w:rPr>
                <w:rFonts w:ascii="Times New Roman"/>
                <w:b w:val="false"/>
                <w:i w:val="false"/>
                <w:color w:val="000000"/>
                <w:sz w:val="20"/>
              </w:rPr>
              <w:t>2015 жылғы 15 қыркүйектегі № 920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12 қыркүйектегі № 731</w:t>
            </w:r>
            <w:r>
              <w:br/>
            </w:r>
            <w:r>
              <w:rPr>
                <w:rFonts w:ascii="Times New Roman"/>
                <w:b w:val="false"/>
                <w:i w:val="false"/>
                <w:color w:val="000000"/>
                <w:sz w:val="20"/>
              </w:rPr>
              <w:t>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ДҰСК (ОДҰСК) атауы көрсетілген штампы</w:t>
      </w:r>
    </w:p>
    <w:p>
      <w:pPr>
        <w:spacing w:after="0"/>
        <w:ind w:left="0"/>
        <w:jc w:val="left"/>
      </w:pPr>
      <w:r>
        <w:rPr>
          <w:rFonts w:ascii="Times New Roman"/>
          <w:b/>
          <w:i w:val="false"/>
          <w:color w:val="000000"/>
        </w:rPr>
        <w:t xml:space="preserve"> МЕДИЦИНАЛЫҚ КАРТА</w:t>
      </w:r>
    </w:p>
    <w:p>
      <w:pPr>
        <w:spacing w:after="0"/>
        <w:ind w:left="0"/>
        <w:jc w:val="both"/>
      </w:pPr>
      <w:r>
        <w:rPr>
          <w:rFonts w:ascii="Times New Roman"/>
          <w:b w:val="false"/>
          <w:i w:val="false"/>
          <w:color w:val="000000"/>
          <w:sz w:val="28"/>
        </w:rPr>
        <w:t>
      ДҰСК (ОДҰСК) мөрі қойылған</w:t>
      </w:r>
    </w:p>
    <w:p>
      <w:pPr>
        <w:spacing w:after="0"/>
        <w:ind w:left="0"/>
        <w:jc w:val="both"/>
      </w:pPr>
      <w:r>
        <w:rPr>
          <w:rFonts w:ascii="Times New Roman"/>
          <w:b w:val="false"/>
          <w:i w:val="false"/>
          <w:color w:val="000000"/>
          <w:sz w:val="28"/>
        </w:rPr>
        <w:t>
      сурет орны</w:t>
      </w:r>
    </w:p>
    <w:p>
      <w:pPr>
        <w:spacing w:after="0"/>
        <w:ind w:left="0"/>
        <w:jc w:val="both"/>
      </w:pPr>
      <w:r>
        <w:rPr>
          <w:rFonts w:ascii="Times New Roman"/>
          <w:b w:val="false"/>
          <w:i w:val="false"/>
          <w:color w:val="000000"/>
          <w:sz w:val="28"/>
        </w:rPr>
        <w:t>
             1. Тегі _______________________________________________________</w:t>
      </w:r>
    </w:p>
    <w:p>
      <w:pPr>
        <w:spacing w:after="0"/>
        <w:ind w:left="0"/>
        <w:jc w:val="both"/>
      </w:pPr>
      <w:r>
        <w:rPr>
          <w:rFonts w:ascii="Times New Roman"/>
          <w:b w:val="false"/>
          <w:i w:val="false"/>
          <w:color w:val="000000"/>
          <w:sz w:val="28"/>
        </w:rPr>
        <w:t>
             2. Аты ________________________________________________________</w:t>
      </w:r>
    </w:p>
    <w:p>
      <w:pPr>
        <w:spacing w:after="0"/>
        <w:ind w:left="0"/>
        <w:jc w:val="both"/>
      </w:pPr>
      <w:r>
        <w:rPr>
          <w:rFonts w:ascii="Times New Roman"/>
          <w:b w:val="false"/>
          <w:i w:val="false"/>
          <w:color w:val="000000"/>
          <w:sz w:val="28"/>
        </w:rPr>
        <w:t>
             3. Әкесінің аты (бар болса) ___________________________________</w:t>
      </w:r>
    </w:p>
    <w:p>
      <w:pPr>
        <w:spacing w:after="0"/>
        <w:ind w:left="0"/>
        <w:jc w:val="both"/>
      </w:pPr>
      <w:r>
        <w:rPr>
          <w:rFonts w:ascii="Times New Roman"/>
          <w:b w:val="false"/>
          <w:i w:val="false"/>
          <w:color w:val="000000"/>
          <w:sz w:val="28"/>
        </w:rPr>
        <w:t>
             4. Туған күні (күні, айы, жылы) _______________________________</w:t>
      </w:r>
    </w:p>
    <w:p>
      <w:pPr>
        <w:spacing w:after="0"/>
        <w:ind w:left="0"/>
        <w:jc w:val="both"/>
      </w:pPr>
      <w:r>
        <w:rPr>
          <w:rFonts w:ascii="Times New Roman"/>
          <w:b w:val="false"/>
          <w:i w:val="false"/>
          <w:color w:val="000000"/>
          <w:sz w:val="28"/>
        </w:rPr>
        <w:t>
             5. Білімі _____________________________________________________</w:t>
      </w:r>
    </w:p>
    <w:p>
      <w:pPr>
        <w:spacing w:after="0"/>
        <w:ind w:left="0"/>
        <w:jc w:val="both"/>
      </w:pPr>
      <w:r>
        <w:rPr>
          <w:rFonts w:ascii="Times New Roman"/>
          <w:b w:val="false"/>
          <w:i w:val="false"/>
          <w:color w:val="000000"/>
          <w:sz w:val="28"/>
        </w:rPr>
        <w:t>
             6. Негізгі мамандығы   ________________________________________</w:t>
      </w:r>
    </w:p>
    <w:p>
      <w:pPr>
        <w:spacing w:after="0"/>
        <w:ind w:left="0"/>
        <w:jc w:val="both"/>
      </w:pPr>
      <w:r>
        <w:rPr>
          <w:rFonts w:ascii="Times New Roman"/>
          <w:b w:val="false"/>
          <w:i w:val="false"/>
          <w:color w:val="000000"/>
          <w:sz w:val="28"/>
        </w:rPr>
        <w:t>
             7. Тұрғылықты мекен-жайы, байланыс телефондары ________________</w:t>
      </w:r>
    </w:p>
    <w:p>
      <w:pPr>
        <w:spacing w:after="0"/>
        <w:ind w:left="0"/>
        <w:jc w:val="both"/>
      </w:pPr>
      <w:r>
        <w:rPr>
          <w:rFonts w:ascii="Times New Roman"/>
          <w:b w:val="false"/>
          <w:i w:val="false"/>
          <w:color w:val="000000"/>
          <w:sz w:val="28"/>
        </w:rPr>
        <w:t>
             8. Анамнез (комиссия аралық мерзім ішіндегі аурудың) 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ДҰСК (ОДҰСК) қорытындысы:</w:t>
      </w:r>
    </w:p>
    <w:p>
      <w:pPr>
        <w:spacing w:after="0"/>
        <w:ind w:left="0"/>
        <w:jc w:val="both"/>
      </w:pPr>
      <w:r>
        <w:rPr>
          <w:rFonts w:ascii="Times New Roman"/>
          <w:b w:val="false"/>
          <w:i w:val="false"/>
          <w:color w:val="000000"/>
          <w:sz w:val="28"/>
        </w:rPr>
        <w:t>
             1. ДҰСК (ОДҰСК) мәжілісі хаттамасының күні мен нөмірі: ________</w:t>
      </w:r>
    </w:p>
    <w:p>
      <w:pPr>
        <w:spacing w:after="0"/>
        <w:ind w:left="0"/>
        <w:jc w:val="both"/>
      </w:pPr>
      <w:r>
        <w:rPr>
          <w:rFonts w:ascii="Times New Roman"/>
          <w:b w:val="false"/>
          <w:i w:val="false"/>
          <w:color w:val="000000"/>
          <w:sz w:val="28"/>
        </w:rPr>
        <w:t>
             2. Медициналық куәландырудың себебі ___________________________</w:t>
      </w:r>
    </w:p>
    <w:p>
      <w:pPr>
        <w:spacing w:after="0"/>
        <w:ind w:left="0"/>
        <w:jc w:val="both"/>
      </w:pPr>
      <w:r>
        <w:rPr>
          <w:rFonts w:ascii="Times New Roman"/>
          <w:b w:val="false"/>
          <w:i w:val="false"/>
          <w:color w:val="000000"/>
          <w:sz w:val="28"/>
        </w:rPr>
        <w:t>
             3. Диагноз: ___________________________________________________</w:t>
      </w:r>
    </w:p>
    <w:p>
      <w:pPr>
        <w:spacing w:after="0"/>
        <w:ind w:left="0"/>
        <w:jc w:val="both"/>
      </w:pPr>
      <w:r>
        <w:rPr>
          <w:rFonts w:ascii="Times New Roman"/>
          <w:b w:val="false"/>
          <w:i w:val="false"/>
          <w:color w:val="000000"/>
          <w:sz w:val="28"/>
        </w:rPr>
        <w:t>
            4. Қазақстан Республикасының азаматтық авиациясындағы</w:t>
      </w:r>
    </w:p>
    <w:p>
      <w:pPr>
        <w:spacing w:after="0"/>
        <w:ind w:left="0"/>
        <w:jc w:val="both"/>
      </w:pPr>
      <w:r>
        <w:rPr>
          <w:rFonts w:ascii="Times New Roman"/>
          <w:b w:val="false"/>
          <w:i w:val="false"/>
          <w:color w:val="000000"/>
          <w:sz w:val="28"/>
        </w:rPr>
        <w:t>
      медициналық куәландыру қағидаларының _________ бағаны _______________</w:t>
      </w:r>
    </w:p>
    <w:p>
      <w:pPr>
        <w:spacing w:after="0"/>
        <w:ind w:left="0"/>
        <w:jc w:val="both"/>
      </w:pPr>
      <w:r>
        <w:rPr>
          <w:rFonts w:ascii="Times New Roman"/>
          <w:b w:val="false"/>
          <w:i w:val="false"/>
          <w:color w:val="000000"/>
          <w:sz w:val="28"/>
        </w:rPr>
        <w:t>
      тармағы (тармақтары) бойынша: 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Диспансерлік есепке алудың тобы: ___________________________</w:t>
      </w:r>
    </w:p>
    <w:p>
      <w:pPr>
        <w:spacing w:after="0"/>
        <w:ind w:left="0"/>
        <w:jc w:val="both"/>
      </w:pPr>
      <w:r>
        <w:rPr>
          <w:rFonts w:ascii="Times New Roman"/>
          <w:b w:val="false"/>
          <w:i w:val="false"/>
          <w:color w:val="000000"/>
          <w:sz w:val="28"/>
        </w:rPr>
        <w:t>
             6. ДҰСК (ОДҰСК) ұсыныстары:____________________________________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ДҰСК (ОДҰСК) төрағасы (тегі, қолы, жеке мөрі) ______________</w:t>
      </w:r>
    </w:p>
    <w:p>
      <w:pPr>
        <w:spacing w:after="0"/>
        <w:ind w:left="0"/>
        <w:jc w:val="both"/>
      </w:pPr>
      <w:r>
        <w:rPr>
          <w:rFonts w:ascii="Times New Roman"/>
          <w:b w:val="false"/>
          <w:i w:val="false"/>
          <w:color w:val="000000"/>
          <w:sz w:val="28"/>
        </w:rPr>
        <w:t>
             8. Комиссия хатшысы (тегі, қолы) ______________________________</w:t>
      </w:r>
    </w:p>
    <w:p>
      <w:pPr>
        <w:spacing w:after="0"/>
        <w:ind w:left="0"/>
        <w:jc w:val="both"/>
      </w:pPr>
      <w:r>
        <w:rPr>
          <w:rFonts w:ascii="Times New Roman"/>
          <w:b w:val="false"/>
          <w:i w:val="false"/>
          <w:color w:val="000000"/>
          <w:sz w:val="28"/>
        </w:rPr>
        <w:t>
            9. ДҰСК (ОДҰСК) мөрі</w:t>
      </w:r>
    </w:p>
    <w:p>
      <w:pPr>
        <w:spacing w:after="0"/>
        <w:ind w:left="0"/>
        <w:jc w:val="both"/>
      </w:pPr>
      <w:r>
        <w:rPr>
          <w:rFonts w:ascii="Times New Roman"/>
          <w:b w:val="false"/>
          <w:i w:val="false"/>
          <w:color w:val="000000"/>
          <w:sz w:val="28"/>
        </w:rPr>
        <w:t>
            Офтальмологиялық тексерудің мәліметтері:</w:t>
      </w:r>
    </w:p>
    <w:p>
      <w:pPr>
        <w:spacing w:after="0"/>
        <w:ind w:left="0"/>
        <w:jc w:val="both"/>
      </w:pPr>
      <w:r>
        <w:rPr>
          <w:rFonts w:ascii="Times New Roman"/>
          <w:b w:val="false"/>
          <w:i w:val="false"/>
          <w:color w:val="000000"/>
          <w:sz w:val="28"/>
        </w:rPr>
        <w:t>
             1. Шағымдар, күні және қолы ___________________________________</w:t>
      </w:r>
    </w:p>
    <w:p>
      <w:pPr>
        <w:spacing w:after="0"/>
        <w:ind w:left="0"/>
        <w:jc w:val="both"/>
      </w:pPr>
      <w:r>
        <w:rPr>
          <w:rFonts w:ascii="Times New Roman"/>
          <w:b w:val="false"/>
          <w:i w:val="false"/>
          <w:color w:val="000000"/>
          <w:sz w:val="28"/>
        </w:rPr>
        <w:t>
             2. Түсті қабылдауы ____________________________________________</w:t>
      </w:r>
    </w:p>
    <w:p>
      <w:pPr>
        <w:spacing w:after="0"/>
        <w:ind w:left="0"/>
        <w:jc w:val="both"/>
      </w:pPr>
      <w:r>
        <w:rPr>
          <w:rFonts w:ascii="Times New Roman"/>
          <w:b w:val="false"/>
          <w:i w:val="false"/>
          <w:color w:val="000000"/>
          <w:sz w:val="28"/>
        </w:rPr>
        <w:t>
             3. Түзетусіз көз жітілігі:     оң көзі _______, сол көзі ______</w:t>
      </w:r>
    </w:p>
    <w:p>
      <w:pPr>
        <w:spacing w:after="0"/>
        <w:ind w:left="0"/>
        <w:jc w:val="both"/>
      </w:pPr>
      <w:r>
        <w:rPr>
          <w:rFonts w:ascii="Times New Roman"/>
          <w:b w:val="false"/>
          <w:i w:val="false"/>
          <w:color w:val="000000"/>
          <w:sz w:val="28"/>
        </w:rPr>
        <w:t>
             4. Түзетумен көз жітілігі:     оң көзі _______, сол көзі ______</w:t>
      </w:r>
    </w:p>
    <w:p>
      <w:pPr>
        <w:spacing w:after="0"/>
        <w:ind w:left="0"/>
        <w:jc w:val="both"/>
      </w:pPr>
      <w:r>
        <w:rPr>
          <w:rFonts w:ascii="Times New Roman"/>
          <w:b w:val="false"/>
          <w:i w:val="false"/>
          <w:color w:val="000000"/>
          <w:sz w:val="28"/>
        </w:rPr>
        <w:t>
             5. Рефракция (скиаскопия):     оң көзі _______, сол көзі ______</w:t>
      </w:r>
    </w:p>
    <w:p>
      <w:pPr>
        <w:spacing w:after="0"/>
        <w:ind w:left="0"/>
        <w:jc w:val="both"/>
      </w:pPr>
      <w:r>
        <w:rPr>
          <w:rFonts w:ascii="Times New Roman"/>
          <w:b w:val="false"/>
          <w:i w:val="false"/>
          <w:color w:val="000000"/>
          <w:sz w:val="28"/>
        </w:rPr>
        <w:t>
             6. Түнгі көз көруі ____________________________________________</w:t>
      </w:r>
    </w:p>
    <w:p>
      <w:pPr>
        <w:spacing w:after="0"/>
        <w:ind w:left="0"/>
        <w:jc w:val="both"/>
      </w:pPr>
      <w:r>
        <w:rPr>
          <w:rFonts w:ascii="Times New Roman"/>
          <w:b w:val="false"/>
          <w:i w:val="false"/>
          <w:color w:val="000000"/>
          <w:sz w:val="28"/>
        </w:rPr>
        <w:t>
             7. Көз қарашығы:               оң көзі _______, сол көзі ______</w:t>
      </w:r>
    </w:p>
    <w:p>
      <w:pPr>
        <w:spacing w:after="0"/>
        <w:ind w:left="0"/>
        <w:jc w:val="both"/>
      </w:pPr>
      <w:r>
        <w:rPr>
          <w:rFonts w:ascii="Times New Roman"/>
          <w:b w:val="false"/>
          <w:i w:val="false"/>
          <w:color w:val="000000"/>
          <w:sz w:val="28"/>
        </w:rPr>
        <w:t>
             8. Көз қарашығының рефлекторлы реакциясы: _____________________</w:t>
      </w:r>
    </w:p>
    <w:p>
      <w:pPr>
        <w:spacing w:after="0"/>
        <w:ind w:left="0"/>
        <w:jc w:val="both"/>
      </w:pPr>
      <w:r>
        <w:rPr>
          <w:rFonts w:ascii="Times New Roman"/>
          <w:b w:val="false"/>
          <w:i w:val="false"/>
          <w:color w:val="000000"/>
          <w:sz w:val="28"/>
        </w:rPr>
        <w:t>
             9. Қабағы:                     оң көзі _______, сол көзі ______</w:t>
      </w:r>
    </w:p>
    <w:p>
      <w:pPr>
        <w:spacing w:after="0"/>
        <w:ind w:left="0"/>
        <w:jc w:val="both"/>
      </w:pPr>
      <w:r>
        <w:rPr>
          <w:rFonts w:ascii="Times New Roman"/>
          <w:b w:val="false"/>
          <w:i w:val="false"/>
          <w:color w:val="000000"/>
          <w:sz w:val="28"/>
        </w:rPr>
        <w:t>
             10. Конъюнктива:               оң көзі _______, сол көзі ______</w:t>
      </w:r>
    </w:p>
    <w:p>
      <w:pPr>
        <w:spacing w:after="0"/>
        <w:ind w:left="0"/>
        <w:jc w:val="both"/>
      </w:pPr>
      <w:r>
        <w:rPr>
          <w:rFonts w:ascii="Times New Roman"/>
          <w:b w:val="false"/>
          <w:i w:val="false"/>
          <w:color w:val="000000"/>
          <w:sz w:val="28"/>
        </w:rPr>
        <w:t>
             11. Мөлдір қабақ:              оң көзі _______, сол көзі ______</w:t>
      </w:r>
    </w:p>
    <w:p>
      <w:pPr>
        <w:spacing w:after="0"/>
        <w:ind w:left="0"/>
        <w:jc w:val="both"/>
      </w:pPr>
      <w:r>
        <w:rPr>
          <w:rFonts w:ascii="Times New Roman"/>
          <w:b w:val="false"/>
          <w:i w:val="false"/>
          <w:color w:val="000000"/>
          <w:sz w:val="28"/>
        </w:rPr>
        <w:t>
             12. Көздің жасы аппараты:      оң көзі _______, сол көзі ______</w:t>
      </w:r>
    </w:p>
    <w:p>
      <w:pPr>
        <w:spacing w:after="0"/>
        <w:ind w:left="0"/>
        <w:jc w:val="both"/>
      </w:pPr>
      <w:r>
        <w:rPr>
          <w:rFonts w:ascii="Times New Roman"/>
          <w:b w:val="false"/>
          <w:i w:val="false"/>
          <w:color w:val="000000"/>
          <w:sz w:val="28"/>
        </w:rPr>
        <w:t>
             13. Анық қылилығы:         одақты ______, паралитикалық _______</w:t>
      </w:r>
    </w:p>
    <w:p>
      <w:pPr>
        <w:spacing w:after="0"/>
        <w:ind w:left="0"/>
        <w:jc w:val="both"/>
      </w:pPr>
      <w:r>
        <w:rPr>
          <w:rFonts w:ascii="Times New Roman"/>
          <w:b w:val="false"/>
          <w:i w:val="false"/>
          <w:color w:val="000000"/>
          <w:sz w:val="28"/>
        </w:rPr>
        <w:t>
             Меддокс бойынша гетерофория жақыннан: көлденең____, тігінен____</w:t>
      </w:r>
    </w:p>
    <w:p>
      <w:pPr>
        <w:spacing w:after="0"/>
        <w:ind w:left="0"/>
        <w:jc w:val="both"/>
      </w:pPr>
      <w:r>
        <w:rPr>
          <w:rFonts w:ascii="Times New Roman"/>
          <w:b w:val="false"/>
          <w:i w:val="false"/>
          <w:color w:val="000000"/>
          <w:sz w:val="28"/>
        </w:rPr>
        <w:t>
                                          алыстан: көлденең____, тігінен____</w:t>
      </w:r>
    </w:p>
    <w:p>
      <w:pPr>
        <w:spacing w:after="0"/>
        <w:ind w:left="0"/>
        <w:jc w:val="both"/>
      </w:pPr>
      <w:r>
        <w:rPr>
          <w:rFonts w:ascii="Times New Roman"/>
          <w:b w:val="false"/>
          <w:i w:val="false"/>
          <w:color w:val="000000"/>
          <w:sz w:val="28"/>
        </w:rPr>
        <w:t>
             Бекітіп тұратын қозғалыс:       жақыннан ______, алыстан ______</w:t>
      </w:r>
    </w:p>
    <w:p>
      <w:pPr>
        <w:spacing w:after="0"/>
        <w:ind w:left="0"/>
        <w:jc w:val="both"/>
      </w:pPr>
      <w:r>
        <w:rPr>
          <w:rFonts w:ascii="Times New Roman"/>
          <w:b w:val="false"/>
          <w:i w:val="false"/>
          <w:color w:val="000000"/>
          <w:sz w:val="28"/>
        </w:rPr>
        <w:t>
             Көз алмасының қозғалғыштығы:   оң көзі _______, сол көзі ______</w:t>
      </w:r>
    </w:p>
    <w:p>
      <w:pPr>
        <w:spacing w:after="0"/>
        <w:ind w:left="0"/>
        <w:jc w:val="both"/>
      </w:pPr>
      <w:r>
        <w:rPr>
          <w:rFonts w:ascii="Times New Roman"/>
          <w:b w:val="false"/>
          <w:i w:val="false"/>
          <w:color w:val="000000"/>
          <w:sz w:val="28"/>
        </w:rPr>
        <w:t>
             Бірлескен қозғалысы - конвергенцияның ең жақын нүктесі ________</w:t>
      </w:r>
    </w:p>
    <w:p>
      <w:pPr>
        <w:spacing w:after="0"/>
        <w:ind w:left="0"/>
        <w:jc w:val="both"/>
      </w:pPr>
      <w:r>
        <w:rPr>
          <w:rFonts w:ascii="Times New Roman"/>
          <w:b w:val="false"/>
          <w:i w:val="false"/>
          <w:color w:val="000000"/>
          <w:sz w:val="28"/>
        </w:rPr>
        <w:t>
                                   ассоциацияланған ________________________</w:t>
      </w:r>
    </w:p>
    <w:p>
      <w:pPr>
        <w:spacing w:after="0"/>
        <w:ind w:left="0"/>
        <w:jc w:val="both"/>
      </w:pPr>
      <w:r>
        <w:rPr>
          <w:rFonts w:ascii="Times New Roman"/>
          <w:b w:val="false"/>
          <w:i w:val="false"/>
          <w:color w:val="000000"/>
          <w:sz w:val="28"/>
        </w:rPr>
        <w:t>
             14. Айқын көрудің тұрақтылығы __________, жетекші көз _________</w:t>
      </w:r>
    </w:p>
    <w:p>
      <w:pPr>
        <w:spacing w:after="0"/>
        <w:ind w:left="0"/>
        <w:jc w:val="both"/>
      </w:pPr>
      <w:r>
        <w:rPr>
          <w:rFonts w:ascii="Times New Roman"/>
          <w:b w:val="false"/>
          <w:i w:val="false"/>
          <w:color w:val="000000"/>
          <w:sz w:val="28"/>
        </w:rPr>
        <w:t>
            15. Көру өрісі - нысан 5 миллиметрде:</w:t>
      </w:r>
    </w:p>
    <w:p>
      <w:pPr>
        <w:spacing w:after="0"/>
        <w:ind w:left="0"/>
        <w:jc w:val="both"/>
      </w:pPr>
      <w:r>
        <w:rPr>
          <w:rFonts w:ascii="Times New Roman"/>
          <w:b w:val="false"/>
          <w:i w:val="false"/>
          <w:color w:val="000000"/>
          <w:sz w:val="28"/>
        </w:rPr>
        <w:t>
                                            оң көзі _______, сол көзі ______</w:t>
      </w:r>
    </w:p>
    <w:p>
      <w:pPr>
        <w:spacing w:after="0"/>
        <w:ind w:left="0"/>
        <w:jc w:val="both"/>
      </w:pPr>
      <w:r>
        <w:rPr>
          <w:rFonts w:ascii="Times New Roman"/>
          <w:b w:val="false"/>
          <w:i w:val="false"/>
          <w:color w:val="000000"/>
          <w:sz w:val="28"/>
        </w:rPr>
        <w:t>
             16. Көздің түбі:               оң көзі _______, сол көзі ______</w:t>
      </w:r>
    </w:p>
    <w:p>
      <w:pPr>
        <w:spacing w:after="0"/>
        <w:ind w:left="0"/>
        <w:jc w:val="both"/>
      </w:pPr>
      <w:r>
        <w:rPr>
          <w:rFonts w:ascii="Times New Roman"/>
          <w:b w:val="false"/>
          <w:i w:val="false"/>
          <w:color w:val="000000"/>
          <w:sz w:val="28"/>
        </w:rPr>
        <w:t>
             17. Бинокулярлық көру _________________________________________</w:t>
      </w:r>
    </w:p>
    <w:p>
      <w:pPr>
        <w:spacing w:after="0"/>
        <w:ind w:left="0"/>
        <w:jc w:val="both"/>
      </w:pPr>
      <w:r>
        <w:rPr>
          <w:rFonts w:ascii="Times New Roman"/>
          <w:b w:val="false"/>
          <w:i w:val="false"/>
          <w:color w:val="000000"/>
          <w:sz w:val="28"/>
        </w:rPr>
        <w:t>
             18. Терең көруі (кеңістікті қабылдау) _________________________</w:t>
      </w:r>
    </w:p>
    <w:p>
      <w:pPr>
        <w:spacing w:after="0"/>
        <w:ind w:left="0"/>
        <w:jc w:val="both"/>
      </w:pPr>
      <w:r>
        <w:rPr>
          <w:rFonts w:ascii="Times New Roman"/>
          <w:b w:val="false"/>
          <w:i w:val="false"/>
          <w:color w:val="000000"/>
          <w:sz w:val="28"/>
        </w:rPr>
        <w:t>
             19. Тексеру нәтижелерін талдау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 Басқа тексерулер___________________________________________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21. Диагноз____________________________________________________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22. Офтальмологтың қорытындысы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23. Қорытынды шығарылған күні _________________________________</w:t>
      </w:r>
    </w:p>
    <w:p>
      <w:pPr>
        <w:spacing w:after="0"/>
        <w:ind w:left="0"/>
        <w:jc w:val="both"/>
      </w:pPr>
      <w:r>
        <w:rPr>
          <w:rFonts w:ascii="Times New Roman"/>
          <w:b w:val="false"/>
          <w:i w:val="false"/>
          <w:color w:val="000000"/>
          <w:sz w:val="28"/>
        </w:rPr>
        <w:t>
             24. ДҰСК сарапшы-дәрігерінің қолы, тегі, жеке мөрі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Терапиялық тексерудің мәліметтері:</w:t>
      </w:r>
    </w:p>
    <w:p>
      <w:pPr>
        <w:spacing w:after="0"/>
        <w:ind w:left="0"/>
        <w:jc w:val="both"/>
      </w:pPr>
      <w:r>
        <w:rPr>
          <w:rFonts w:ascii="Times New Roman"/>
          <w:b w:val="false"/>
          <w:i w:val="false"/>
          <w:color w:val="000000"/>
          <w:sz w:val="28"/>
        </w:rPr>
        <w:t>
             1. Шағымдар, күні және қолы ___________________________________</w:t>
      </w:r>
    </w:p>
    <w:p>
      <w:pPr>
        <w:spacing w:after="0"/>
        <w:ind w:left="0"/>
        <w:jc w:val="both"/>
      </w:pPr>
      <w:r>
        <w:rPr>
          <w:rFonts w:ascii="Times New Roman"/>
          <w:b w:val="false"/>
          <w:i w:val="false"/>
          <w:color w:val="000000"/>
          <w:sz w:val="28"/>
        </w:rPr>
        <w:t>
             2. Жүректің шектері ___________________________________________</w:t>
      </w:r>
    </w:p>
    <w:p>
      <w:pPr>
        <w:spacing w:after="0"/>
        <w:ind w:left="0"/>
        <w:jc w:val="both"/>
      </w:pPr>
      <w:r>
        <w:rPr>
          <w:rFonts w:ascii="Times New Roman"/>
          <w:b w:val="false"/>
          <w:i w:val="false"/>
          <w:color w:val="000000"/>
          <w:sz w:val="28"/>
        </w:rPr>
        <w:t>
             3. Жүрек соғу дыбысы __________________________________________</w:t>
      </w:r>
    </w:p>
    <w:p>
      <w:pPr>
        <w:spacing w:after="0"/>
        <w:ind w:left="0"/>
        <w:jc w:val="both"/>
      </w:pPr>
      <w:r>
        <w:rPr>
          <w:rFonts w:ascii="Times New Roman"/>
          <w:b w:val="false"/>
          <w:i w:val="false"/>
          <w:color w:val="000000"/>
          <w:sz w:val="28"/>
        </w:rPr>
        <w:t>
             4. Артериялық қысым ___________________________________________</w:t>
      </w:r>
    </w:p>
    <w:p>
      <w:pPr>
        <w:spacing w:after="0"/>
        <w:ind w:left="0"/>
        <w:jc w:val="both"/>
      </w:pPr>
      <w:r>
        <w:rPr>
          <w:rFonts w:ascii="Times New Roman"/>
          <w:b w:val="false"/>
          <w:i w:val="false"/>
          <w:color w:val="000000"/>
          <w:sz w:val="28"/>
        </w:rPr>
        <w:t>
             5. Тамыр соғуының жиілілігі ___________________________________</w:t>
      </w:r>
    </w:p>
    <w:p>
      <w:pPr>
        <w:spacing w:after="0"/>
        <w:ind w:left="0"/>
        <w:jc w:val="both"/>
      </w:pPr>
      <w:r>
        <w:rPr>
          <w:rFonts w:ascii="Times New Roman"/>
          <w:b w:val="false"/>
          <w:i w:val="false"/>
          <w:color w:val="000000"/>
          <w:sz w:val="28"/>
        </w:rPr>
        <w:t>
             6. Тамыр соғуының сипаттамасы _________________________________</w:t>
      </w:r>
    </w:p>
    <w:p>
      <w:pPr>
        <w:spacing w:after="0"/>
        <w:ind w:left="0"/>
        <w:jc w:val="both"/>
      </w:pPr>
      <w:r>
        <w:rPr>
          <w:rFonts w:ascii="Times New Roman"/>
          <w:b w:val="false"/>
          <w:i w:val="false"/>
          <w:color w:val="000000"/>
          <w:sz w:val="28"/>
        </w:rPr>
        <w:t>
             7. 20 рет отырып-тұру арқылы сынау ____________________________</w:t>
      </w:r>
    </w:p>
    <w:p>
      <w:pPr>
        <w:spacing w:after="0"/>
        <w:ind w:left="0"/>
        <w:jc w:val="both"/>
      </w:pPr>
      <w:r>
        <w:rPr>
          <w:rFonts w:ascii="Times New Roman"/>
          <w:b w:val="false"/>
          <w:i w:val="false"/>
          <w:color w:val="000000"/>
          <w:sz w:val="28"/>
        </w:rPr>
        <w:t>
             8. Өкпенің перкуссиясы ________________________________________</w:t>
      </w:r>
    </w:p>
    <w:p>
      <w:pPr>
        <w:spacing w:after="0"/>
        <w:ind w:left="0"/>
        <w:jc w:val="both"/>
      </w:pPr>
      <w:r>
        <w:rPr>
          <w:rFonts w:ascii="Times New Roman"/>
          <w:b w:val="false"/>
          <w:i w:val="false"/>
          <w:color w:val="000000"/>
          <w:sz w:val="28"/>
        </w:rPr>
        <w:t>
             9. Өкпенің аускультациясы _____________________________________</w:t>
      </w:r>
    </w:p>
    <w:p>
      <w:pPr>
        <w:spacing w:after="0"/>
        <w:ind w:left="0"/>
        <w:jc w:val="both"/>
      </w:pPr>
      <w:r>
        <w:rPr>
          <w:rFonts w:ascii="Times New Roman"/>
          <w:b w:val="false"/>
          <w:i w:val="false"/>
          <w:color w:val="000000"/>
          <w:sz w:val="28"/>
        </w:rPr>
        <w:t>
             10. Тыныстың жиілілігі мен сипаттамасы ________________________</w:t>
      </w:r>
    </w:p>
    <w:p>
      <w:pPr>
        <w:spacing w:after="0"/>
        <w:ind w:left="0"/>
        <w:jc w:val="both"/>
      </w:pPr>
      <w:r>
        <w:rPr>
          <w:rFonts w:ascii="Times New Roman"/>
          <w:b w:val="false"/>
          <w:i w:val="false"/>
          <w:color w:val="000000"/>
          <w:sz w:val="28"/>
        </w:rPr>
        <w:t>
             11. Тәбеті ____________________   12. Тілі ____________________</w:t>
      </w:r>
    </w:p>
    <w:p>
      <w:pPr>
        <w:spacing w:after="0"/>
        <w:ind w:left="0"/>
        <w:jc w:val="both"/>
      </w:pPr>
      <w:r>
        <w:rPr>
          <w:rFonts w:ascii="Times New Roman"/>
          <w:b w:val="false"/>
          <w:i w:val="false"/>
          <w:color w:val="000000"/>
          <w:sz w:val="28"/>
        </w:rPr>
        <w:t>
             13. Нәжіс _____________________   14. Зәр шығару ______________</w:t>
      </w:r>
    </w:p>
    <w:p>
      <w:pPr>
        <w:spacing w:after="0"/>
        <w:ind w:left="0"/>
        <w:jc w:val="both"/>
      </w:pPr>
      <w:r>
        <w:rPr>
          <w:rFonts w:ascii="Times New Roman"/>
          <w:b w:val="false"/>
          <w:i w:val="false"/>
          <w:color w:val="000000"/>
          <w:sz w:val="28"/>
        </w:rPr>
        <w:t>
             15. Іші _______________________________________________________</w:t>
      </w:r>
    </w:p>
    <w:p>
      <w:pPr>
        <w:spacing w:after="0"/>
        <w:ind w:left="0"/>
        <w:jc w:val="both"/>
      </w:pPr>
      <w:r>
        <w:rPr>
          <w:rFonts w:ascii="Times New Roman"/>
          <w:b w:val="false"/>
          <w:i w:val="false"/>
          <w:color w:val="000000"/>
          <w:sz w:val="28"/>
        </w:rPr>
        <w:t>
             16. Бауыры, көкбауыры _________________________________________</w:t>
      </w:r>
    </w:p>
    <w:p>
      <w:pPr>
        <w:spacing w:after="0"/>
        <w:ind w:left="0"/>
        <w:jc w:val="both"/>
      </w:pPr>
      <w:r>
        <w:rPr>
          <w:rFonts w:ascii="Times New Roman"/>
          <w:b w:val="false"/>
          <w:i w:val="false"/>
          <w:color w:val="000000"/>
          <w:sz w:val="28"/>
        </w:rPr>
        <w:t>
             17. Бүйрек ____________________________________________________</w:t>
      </w:r>
    </w:p>
    <w:p>
      <w:pPr>
        <w:spacing w:after="0"/>
        <w:ind w:left="0"/>
        <w:jc w:val="both"/>
      </w:pPr>
      <w:r>
        <w:rPr>
          <w:rFonts w:ascii="Times New Roman"/>
          <w:b w:val="false"/>
          <w:i w:val="false"/>
          <w:color w:val="000000"/>
          <w:sz w:val="28"/>
        </w:rPr>
        <w:t>
             18. Тексеру нәтижелерін талдау (флюорография, қан, несеп) 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Басқа тексерулер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19. Диагноз ___________________________________________________</w:t>
      </w:r>
    </w:p>
    <w:p>
      <w:pPr>
        <w:spacing w:after="0"/>
        <w:ind w:left="0"/>
        <w:jc w:val="both"/>
      </w:pPr>
      <w:r>
        <w:rPr>
          <w:rFonts w:ascii="Times New Roman"/>
          <w:b w:val="false"/>
          <w:i w:val="false"/>
          <w:color w:val="000000"/>
          <w:sz w:val="28"/>
        </w:rPr>
        <w:t>
             20. Терапевтің қорытындысы ____________________________________</w:t>
      </w:r>
    </w:p>
    <w:p>
      <w:pPr>
        <w:spacing w:after="0"/>
        <w:ind w:left="0"/>
        <w:jc w:val="both"/>
      </w:pPr>
      <w:r>
        <w:rPr>
          <w:rFonts w:ascii="Times New Roman"/>
          <w:b w:val="false"/>
          <w:i w:val="false"/>
          <w:color w:val="000000"/>
          <w:sz w:val="28"/>
        </w:rPr>
        <w:t>
             21. Қорытынды шығарылған күні _________________________________</w:t>
      </w:r>
    </w:p>
    <w:p>
      <w:pPr>
        <w:spacing w:after="0"/>
        <w:ind w:left="0"/>
        <w:jc w:val="both"/>
      </w:pPr>
      <w:r>
        <w:rPr>
          <w:rFonts w:ascii="Times New Roman"/>
          <w:b w:val="false"/>
          <w:i w:val="false"/>
          <w:color w:val="000000"/>
          <w:sz w:val="28"/>
        </w:rPr>
        <w:t>
             22. ДҰСК сарапшы-дәрігерінің қолы, тегі, жеке мөрі ____________</w:t>
      </w:r>
    </w:p>
    <w:p>
      <w:pPr>
        <w:spacing w:after="0"/>
        <w:ind w:left="0"/>
        <w:jc w:val="both"/>
      </w:pPr>
      <w:r>
        <w:rPr>
          <w:rFonts w:ascii="Times New Roman"/>
          <w:b w:val="false"/>
          <w:i w:val="false"/>
          <w:color w:val="000000"/>
          <w:sz w:val="28"/>
        </w:rPr>
        <w:t>
            Неврологиялық тексерудің мәліметтері:</w:t>
      </w:r>
    </w:p>
    <w:p>
      <w:pPr>
        <w:spacing w:after="0"/>
        <w:ind w:left="0"/>
        <w:jc w:val="both"/>
      </w:pPr>
      <w:r>
        <w:rPr>
          <w:rFonts w:ascii="Times New Roman"/>
          <w:b w:val="false"/>
          <w:i w:val="false"/>
          <w:color w:val="000000"/>
          <w:sz w:val="28"/>
        </w:rPr>
        <w:t>
            1. Шағымдар (бас ауруы, бас айналуы, ашушаңдық тершеңдік,</w:t>
      </w:r>
    </w:p>
    <w:p>
      <w:pPr>
        <w:spacing w:after="0"/>
        <w:ind w:left="0"/>
        <w:jc w:val="both"/>
      </w:pPr>
      <w:r>
        <w:rPr>
          <w:rFonts w:ascii="Times New Roman"/>
          <w:b w:val="false"/>
          <w:i w:val="false"/>
          <w:color w:val="000000"/>
          <w:sz w:val="28"/>
        </w:rPr>
        <w:t>
      талмалар, сіңірі тартылу, ұйқының бұзылуы және т.б. - астын сызу,</w:t>
      </w:r>
    </w:p>
    <w:p>
      <w:pPr>
        <w:spacing w:after="0"/>
        <w:ind w:left="0"/>
        <w:jc w:val="both"/>
      </w:pPr>
      <w:r>
        <w:rPr>
          <w:rFonts w:ascii="Times New Roman"/>
          <w:b w:val="false"/>
          <w:i w:val="false"/>
          <w:color w:val="000000"/>
          <w:sz w:val="28"/>
        </w:rPr>
        <w:t>
      сипаттау), күні және қолы ___________________________________________</w:t>
      </w:r>
    </w:p>
    <w:p>
      <w:pPr>
        <w:spacing w:after="0"/>
        <w:ind w:left="0"/>
        <w:jc w:val="both"/>
      </w:pPr>
      <w:r>
        <w:rPr>
          <w:rFonts w:ascii="Times New Roman"/>
          <w:b w:val="false"/>
          <w:i w:val="false"/>
          <w:color w:val="000000"/>
          <w:sz w:val="28"/>
        </w:rPr>
        <w:t>
             2. Тұқымқуалаушылық ___________________________________________</w:t>
      </w:r>
    </w:p>
    <w:p>
      <w:pPr>
        <w:spacing w:after="0"/>
        <w:ind w:left="0"/>
        <w:jc w:val="both"/>
      </w:pPr>
      <w:r>
        <w:rPr>
          <w:rFonts w:ascii="Times New Roman"/>
          <w:b w:val="false"/>
          <w:i w:val="false"/>
          <w:color w:val="000000"/>
          <w:sz w:val="28"/>
        </w:rPr>
        <w:t>
             3. Неврологиялық анамнез: _____________________________________</w:t>
      </w:r>
    </w:p>
    <w:p>
      <w:pPr>
        <w:spacing w:after="0"/>
        <w:ind w:left="0"/>
        <w:jc w:val="both"/>
      </w:pPr>
      <w:r>
        <w:rPr>
          <w:rFonts w:ascii="Times New Roman"/>
          <w:b w:val="false"/>
          <w:i w:val="false"/>
          <w:color w:val="000000"/>
          <w:sz w:val="28"/>
        </w:rPr>
        <w:t>
             Бала кезіндегі невроздық құбылыстар, сіңір тартылу ____________</w:t>
      </w:r>
    </w:p>
    <w:p>
      <w:pPr>
        <w:spacing w:after="0"/>
        <w:ind w:left="0"/>
        <w:jc w:val="both"/>
      </w:pPr>
      <w:r>
        <w:rPr>
          <w:rFonts w:ascii="Times New Roman"/>
          <w:b w:val="false"/>
          <w:i w:val="false"/>
          <w:color w:val="000000"/>
          <w:sz w:val="28"/>
        </w:rPr>
        <w:t>
             Жарақаттар мен психологиялық жарақаттар _______________________</w:t>
      </w:r>
    </w:p>
    <w:p>
      <w:pPr>
        <w:spacing w:after="0"/>
        <w:ind w:left="0"/>
        <w:jc w:val="both"/>
      </w:pPr>
      <w:r>
        <w:rPr>
          <w:rFonts w:ascii="Times New Roman"/>
          <w:b w:val="false"/>
          <w:i w:val="false"/>
          <w:color w:val="000000"/>
          <w:sz w:val="28"/>
        </w:rPr>
        <w:t>
             Бұрыңғы жүйке жүйесінің аурулары ______________________________</w:t>
      </w:r>
    </w:p>
    <w:p>
      <w:pPr>
        <w:spacing w:after="0"/>
        <w:ind w:left="0"/>
        <w:jc w:val="both"/>
      </w:pPr>
      <w:r>
        <w:rPr>
          <w:rFonts w:ascii="Times New Roman"/>
          <w:b w:val="false"/>
          <w:i w:val="false"/>
          <w:color w:val="000000"/>
          <w:sz w:val="28"/>
        </w:rPr>
        <w:t>
             4. Вазомоторлық бұзылулар _____________________________________</w:t>
      </w:r>
    </w:p>
    <w:p>
      <w:pPr>
        <w:spacing w:after="0"/>
        <w:ind w:left="0"/>
        <w:jc w:val="both"/>
      </w:pPr>
      <w:r>
        <w:rPr>
          <w:rFonts w:ascii="Times New Roman"/>
          <w:b w:val="false"/>
          <w:i w:val="false"/>
          <w:color w:val="000000"/>
          <w:sz w:val="28"/>
        </w:rPr>
        <w:t>
            5. Дермографизм (қызыл, ақ, өзгермелі, ісінген), тұрақты</w:t>
      </w:r>
    </w:p>
    <w:p>
      <w:pPr>
        <w:spacing w:after="0"/>
        <w:ind w:left="0"/>
        <w:jc w:val="both"/>
      </w:pPr>
      <w:r>
        <w:rPr>
          <w:rFonts w:ascii="Times New Roman"/>
          <w:b w:val="false"/>
          <w:i w:val="false"/>
          <w:color w:val="000000"/>
          <w:sz w:val="28"/>
        </w:rPr>
        <w:t>
             6. Ашнердің симптомы ______________ 7. Тершеңдік ______________</w:t>
      </w:r>
    </w:p>
    <w:p>
      <w:pPr>
        <w:spacing w:after="0"/>
        <w:ind w:left="0"/>
        <w:jc w:val="both"/>
      </w:pPr>
      <w:r>
        <w:rPr>
          <w:rFonts w:ascii="Times New Roman"/>
          <w:b w:val="false"/>
          <w:i w:val="false"/>
          <w:color w:val="000000"/>
          <w:sz w:val="28"/>
        </w:rPr>
        <w:t>
             8. Пиломоторлы рефлекс ________________________________________</w:t>
      </w:r>
    </w:p>
    <w:p>
      <w:pPr>
        <w:spacing w:after="0"/>
        <w:ind w:left="0"/>
        <w:jc w:val="both"/>
      </w:pPr>
      <w:r>
        <w:rPr>
          <w:rFonts w:ascii="Times New Roman"/>
          <w:b w:val="false"/>
          <w:i w:val="false"/>
          <w:color w:val="000000"/>
          <w:sz w:val="28"/>
        </w:rPr>
        <w:t>
             9. Қабақ треморы саусақ треморы _______________________________</w:t>
      </w:r>
    </w:p>
    <w:p>
      <w:pPr>
        <w:spacing w:after="0"/>
        <w:ind w:left="0"/>
        <w:jc w:val="both"/>
      </w:pPr>
      <w:r>
        <w:rPr>
          <w:rFonts w:ascii="Times New Roman"/>
          <w:b w:val="false"/>
          <w:i w:val="false"/>
          <w:color w:val="000000"/>
          <w:sz w:val="28"/>
        </w:rPr>
        <w:t>
             10. Қол-аяқ құрғақ, дымқыл, цианотикалық ______________________</w:t>
      </w:r>
    </w:p>
    <w:p>
      <w:pPr>
        <w:spacing w:after="0"/>
        <w:ind w:left="0"/>
        <w:jc w:val="both"/>
      </w:pPr>
      <w:r>
        <w:rPr>
          <w:rFonts w:ascii="Times New Roman"/>
          <w:b w:val="false"/>
          <w:i w:val="false"/>
          <w:color w:val="000000"/>
          <w:sz w:val="28"/>
        </w:rPr>
        <w:t>
             11. Қарашық ___________________________________________________</w:t>
      </w:r>
    </w:p>
    <w:p>
      <w:pPr>
        <w:spacing w:after="0"/>
        <w:ind w:left="0"/>
        <w:jc w:val="both"/>
      </w:pPr>
      <w:r>
        <w:rPr>
          <w:rFonts w:ascii="Times New Roman"/>
          <w:b w:val="false"/>
          <w:i w:val="false"/>
          <w:color w:val="000000"/>
          <w:sz w:val="28"/>
        </w:rPr>
        <w:t>
             12. Бассүйек-ми нервтері 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Хвостектің симптомы _______________________________________</w:t>
      </w:r>
    </w:p>
    <w:p>
      <w:pPr>
        <w:spacing w:after="0"/>
        <w:ind w:left="0"/>
        <w:jc w:val="both"/>
      </w:pPr>
      <w:r>
        <w:rPr>
          <w:rFonts w:ascii="Times New Roman"/>
          <w:b w:val="false"/>
          <w:i w:val="false"/>
          <w:color w:val="000000"/>
          <w:sz w:val="28"/>
        </w:rPr>
        <w:t>
             14. Қозғалтқыш саласы _________________________________________</w:t>
      </w:r>
    </w:p>
    <w:p>
      <w:pPr>
        <w:spacing w:after="0"/>
        <w:ind w:left="0"/>
        <w:jc w:val="both"/>
      </w:pPr>
      <w:r>
        <w:rPr>
          <w:rFonts w:ascii="Times New Roman"/>
          <w:b w:val="false"/>
          <w:i w:val="false"/>
          <w:color w:val="000000"/>
          <w:sz w:val="28"/>
        </w:rPr>
        <w:t>
             15. Бұлшықеттің қозғыштығы ____________________________________</w:t>
      </w:r>
    </w:p>
    <w:p>
      <w:pPr>
        <w:spacing w:after="0"/>
        <w:ind w:left="0"/>
        <w:jc w:val="both"/>
      </w:pPr>
      <w:r>
        <w:rPr>
          <w:rFonts w:ascii="Times New Roman"/>
          <w:b w:val="false"/>
          <w:i w:val="false"/>
          <w:color w:val="000000"/>
          <w:sz w:val="28"/>
        </w:rPr>
        <w:t>
             16. Рефлекторлы сала: _________________________________________</w:t>
      </w:r>
    </w:p>
    <w:p>
      <w:pPr>
        <w:spacing w:after="0"/>
        <w:ind w:left="0"/>
        <w:jc w:val="both"/>
      </w:pPr>
      <w:r>
        <w:rPr>
          <w:rFonts w:ascii="Times New Roman"/>
          <w:b w:val="false"/>
          <w:i w:val="false"/>
          <w:color w:val="000000"/>
          <w:sz w:val="28"/>
        </w:rPr>
        <w:t>
             қолдар -               оң ______________, сол _________________</w:t>
      </w:r>
    </w:p>
    <w:p>
      <w:pPr>
        <w:spacing w:after="0"/>
        <w:ind w:left="0"/>
        <w:jc w:val="both"/>
      </w:pPr>
      <w:r>
        <w:rPr>
          <w:rFonts w:ascii="Times New Roman"/>
          <w:b w:val="false"/>
          <w:i w:val="false"/>
          <w:color w:val="000000"/>
          <w:sz w:val="28"/>
        </w:rPr>
        <w:t>
             тізелік рефлекстер -   оң ______________, сол _________________</w:t>
      </w:r>
    </w:p>
    <w:p>
      <w:pPr>
        <w:spacing w:after="0"/>
        <w:ind w:left="0"/>
        <w:jc w:val="both"/>
      </w:pPr>
      <w:r>
        <w:rPr>
          <w:rFonts w:ascii="Times New Roman"/>
          <w:b w:val="false"/>
          <w:i w:val="false"/>
          <w:color w:val="000000"/>
          <w:sz w:val="28"/>
        </w:rPr>
        <w:t>
             ахиллов рефлексі -     оң ______________, сол _________________</w:t>
      </w:r>
    </w:p>
    <w:p>
      <w:pPr>
        <w:spacing w:after="0"/>
        <w:ind w:left="0"/>
        <w:jc w:val="both"/>
      </w:pPr>
      <w:r>
        <w:rPr>
          <w:rFonts w:ascii="Times New Roman"/>
          <w:b w:val="false"/>
          <w:i w:val="false"/>
          <w:color w:val="000000"/>
          <w:sz w:val="28"/>
        </w:rPr>
        <w:t>
             патологиялық рефлекстер _______________________________________</w:t>
      </w:r>
    </w:p>
    <w:p>
      <w:pPr>
        <w:spacing w:after="0"/>
        <w:ind w:left="0"/>
        <w:jc w:val="both"/>
      </w:pPr>
      <w:r>
        <w:rPr>
          <w:rFonts w:ascii="Times New Roman"/>
          <w:b w:val="false"/>
          <w:i w:val="false"/>
          <w:color w:val="000000"/>
          <w:sz w:val="28"/>
        </w:rPr>
        <w:t>
             17. Ромберг кейіпі - қарапайым __________, күрделінген ________</w:t>
      </w:r>
    </w:p>
    <w:p>
      <w:pPr>
        <w:spacing w:after="0"/>
        <w:ind w:left="0"/>
        <w:jc w:val="both"/>
      </w:pPr>
      <w:r>
        <w:rPr>
          <w:rFonts w:ascii="Times New Roman"/>
          <w:b w:val="false"/>
          <w:i w:val="false"/>
          <w:color w:val="000000"/>
          <w:sz w:val="28"/>
        </w:rPr>
        <w:t>
             18. Координация _____________ 19. Тері рефлекстер _____________</w:t>
      </w:r>
    </w:p>
    <w:p>
      <w:pPr>
        <w:spacing w:after="0"/>
        <w:ind w:left="0"/>
        <w:jc w:val="both"/>
      </w:pPr>
      <w:r>
        <w:rPr>
          <w:rFonts w:ascii="Times New Roman"/>
          <w:b w:val="false"/>
          <w:i w:val="false"/>
          <w:color w:val="000000"/>
          <w:sz w:val="28"/>
        </w:rPr>
        <w:t>
             20. Перифериялық нервтер 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21. Сезімтал сала _____________________________________________</w:t>
      </w:r>
    </w:p>
    <w:p>
      <w:pPr>
        <w:spacing w:after="0"/>
        <w:ind w:left="0"/>
        <w:jc w:val="both"/>
      </w:pPr>
      <w:r>
        <w:rPr>
          <w:rFonts w:ascii="Times New Roman"/>
          <w:b w:val="false"/>
          <w:i w:val="false"/>
          <w:color w:val="000000"/>
          <w:sz w:val="28"/>
        </w:rPr>
        <w:t>
             22. Тексеру нәтижелерін талдау (РЭГ, БРЭГ, ЭЭГ)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23. Басқа тексерулер 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24. Психологиялық тексеру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25. Диагноз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26. Невропатологтың қорытындысы________________________________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27. Қорытынды шығарылған күні _________________________________</w:t>
      </w:r>
    </w:p>
    <w:p>
      <w:pPr>
        <w:spacing w:after="0"/>
        <w:ind w:left="0"/>
        <w:jc w:val="both"/>
      </w:pPr>
      <w:r>
        <w:rPr>
          <w:rFonts w:ascii="Times New Roman"/>
          <w:b w:val="false"/>
          <w:i w:val="false"/>
          <w:color w:val="000000"/>
          <w:sz w:val="28"/>
        </w:rPr>
        <w:t>
             28. ДҰСК сарапшы-дәрігерінің қолы, тегі, жеке мөрі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Физикалық және хирургиялық тексерудің мәліметтері:</w:t>
      </w:r>
    </w:p>
    <w:p>
      <w:pPr>
        <w:spacing w:after="0"/>
        <w:ind w:left="0"/>
        <w:jc w:val="both"/>
      </w:pPr>
      <w:r>
        <w:rPr>
          <w:rFonts w:ascii="Times New Roman"/>
          <w:b w:val="false"/>
          <w:i w:val="false"/>
          <w:color w:val="000000"/>
          <w:sz w:val="28"/>
        </w:rPr>
        <w:t>
             1. Шағымдар, күні және қолы ___________________________________</w:t>
      </w:r>
    </w:p>
    <w:p>
      <w:pPr>
        <w:spacing w:after="0"/>
        <w:ind w:left="0"/>
        <w:jc w:val="both"/>
      </w:pPr>
      <w:r>
        <w:rPr>
          <w:rFonts w:ascii="Times New Roman"/>
          <w:b w:val="false"/>
          <w:i w:val="false"/>
          <w:color w:val="000000"/>
          <w:sz w:val="28"/>
        </w:rPr>
        <w:t>
             2. Салмағы ______ 3. Бойы __________ 4. Аяқтың ұзындығы________</w:t>
      </w:r>
    </w:p>
    <w:p>
      <w:pPr>
        <w:spacing w:after="0"/>
        <w:ind w:left="0"/>
        <w:jc w:val="both"/>
      </w:pPr>
      <w:r>
        <w:rPr>
          <w:rFonts w:ascii="Times New Roman"/>
          <w:b w:val="false"/>
          <w:i w:val="false"/>
          <w:color w:val="000000"/>
          <w:sz w:val="28"/>
        </w:rPr>
        <w:t>
             5. Кеуде қуысының шеңбері: тын қалпында___, дем алу____, дем</w:t>
      </w:r>
    </w:p>
    <w:p>
      <w:pPr>
        <w:spacing w:after="0"/>
        <w:ind w:left="0"/>
        <w:jc w:val="both"/>
      </w:pPr>
      <w:r>
        <w:rPr>
          <w:rFonts w:ascii="Times New Roman"/>
          <w:b w:val="false"/>
          <w:i w:val="false"/>
          <w:color w:val="000000"/>
          <w:sz w:val="28"/>
        </w:rPr>
        <w:t>
      шығару____</w:t>
      </w:r>
    </w:p>
    <w:p>
      <w:pPr>
        <w:spacing w:after="0"/>
        <w:ind w:left="0"/>
        <w:jc w:val="both"/>
      </w:pPr>
      <w:r>
        <w:rPr>
          <w:rFonts w:ascii="Times New Roman"/>
          <w:b w:val="false"/>
          <w:i w:val="false"/>
          <w:color w:val="000000"/>
          <w:sz w:val="28"/>
        </w:rPr>
        <w:t>
             6. Динамометрия:     оң қол ____________, сол қол _____________</w:t>
      </w:r>
    </w:p>
    <w:p>
      <w:pPr>
        <w:spacing w:after="0"/>
        <w:ind w:left="0"/>
        <w:jc w:val="both"/>
      </w:pPr>
      <w:r>
        <w:rPr>
          <w:rFonts w:ascii="Times New Roman"/>
          <w:b w:val="false"/>
          <w:i w:val="false"/>
          <w:color w:val="000000"/>
          <w:sz w:val="28"/>
        </w:rPr>
        <w:t>
             7. Тері және тері шелмайы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Бұлшықет жүйесінің дамуы ___________________________________</w:t>
      </w:r>
    </w:p>
    <w:p>
      <w:pPr>
        <w:spacing w:after="0"/>
        <w:ind w:left="0"/>
        <w:jc w:val="both"/>
      </w:pPr>
      <w:r>
        <w:rPr>
          <w:rFonts w:ascii="Times New Roman"/>
          <w:b w:val="false"/>
          <w:i w:val="false"/>
          <w:color w:val="000000"/>
          <w:sz w:val="28"/>
        </w:rPr>
        <w:t>
            9. Сүйек жүйесінің, бұлшықеттің ақаулары, веналардың варикоз</w:t>
      </w:r>
    </w:p>
    <w:p>
      <w:pPr>
        <w:spacing w:after="0"/>
        <w:ind w:left="0"/>
        <w:jc w:val="both"/>
      </w:pPr>
      <w:r>
        <w:rPr>
          <w:rFonts w:ascii="Times New Roman"/>
          <w:b w:val="false"/>
          <w:i w:val="false"/>
          <w:color w:val="000000"/>
          <w:sz w:val="28"/>
        </w:rPr>
        <w:t>
      кеңеюі, жарықтың болуы, мүсінділік, жүріс және т.б. 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Сыртқы жыныстық органдардың жағдайы 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Лимфатүйіні _______________________________________________</w:t>
      </w:r>
    </w:p>
    <w:p>
      <w:pPr>
        <w:spacing w:after="0"/>
        <w:ind w:left="0"/>
        <w:jc w:val="both"/>
      </w:pPr>
      <w:r>
        <w:rPr>
          <w:rFonts w:ascii="Times New Roman"/>
          <w:b w:val="false"/>
          <w:i w:val="false"/>
          <w:color w:val="000000"/>
          <w:sz w:val="28"/>
        </w:rPr>
        <w:t>
             12. Қалқанбез _________________________________________________</w:t>
      </w:r>
    </w:p>
    <w:p>
      <w:pPr>
        <w:spacing w:after="0"/>
        <w:ind w:left="0"/>
        <w:jc w:val="both"/>
      </w:pPr>
      <w:r>
        <w:rPr>
          <w:rFonts w:ascii="Times New Roman"/>
          <w:b w:val="false"/>
          <w:i w:val="false"/>
          <w:color w:val="000000"/>
          <w:sz w:val="28"/>
        </w:rPr>
        <w:t>
             13. Ішперде қуысы органдары ___________________________________</w:t>
      </w:r>
    </w:p>
    <w:p>
      <w:pPr>
        <w:spacing w:after="0"/>
        <w:ind w:left="0"/>
        <w:jc w:val="both"/>
      </w:pPr>
      <w:r>
        <w:rPr>
          <w:rFonts w:ascii="Times New Roman"/>
          <w:b w:val="false"/>
          <w:i w:val="false"/>
          <w:color w:val="000000"/>
          <w:sz w:val="28"/>
        </w:rPr>
        <w:t>
             14. Тікішекті саусақпен зерттеу _______________________________</w:t>
      </w:r>
    </w:p>
    <w:p>
      <w:pPr>
        <w:spacing w:after="0"/>
        <w:ind w:left="0"/>
        <w:jc w:val="both"/>
      </w:pPr>
      <w:r>
        <w:rPr>
          <w:rFonts w:ascii="Times New Roman"/>
          <w:b w:val="false"/>
          <w:i w:val="false"/>
          <w:color w:val="000000"/>
          <w:sz w:val="28"/>
        </w:rPr>
        <w:t>
            15. Тексеру нәтижелерін талдау (рентгенография, спирометрия</w:t>
      </w:r>
    </w:p>
    <w:p>
      <w:pPr>
        <w:spacing w:after="0"/>
        <w:ind w:left="0"/>
        <w:jc w:val="both"/>
      </w:pPr>
      <w:r>
        <w:rPr>
          <w:rFonts w:ascii="Times New Roman"/>
          <w:b w:val="false"/>
          <w:i w:val="false"/>
          <w:color w:val="000000"/>
          <w:sz w:val="28"/>
        </w:rPr>
        <w:t>
      және т.б.) __________________________________________________________</w:t>
      </w:r>
    </w:p>
    <w:p>
      <w:pPr>
        <w:spacing w:after="0"/>
        <w:ind w:left="0"/>
        <w:jc w:val="both"/>
      </w:pPr>
      <w:r>
        <w:rPr>
          <w:rFonts w:ascii="Times New Roman"/>
          <w:b w:val="false"/>
          <w:i w:val="false"/>
          <w:color w:val="000000"/>
          <w:sz w:val="28"/>
        </w:rPr>
        <w:t>
            16. Басқа тексерулер, соның ішінде акушер-гинекологтың және</w:t>
      </w:r>
    </w:p>
    <w:p>
      <w:pPr>
        <w:spacing w:after="0"/>
        <w:ind w:left="0"/>
        <w:jc w:val="both"/>
      </w:pPr>
      <w:r>
        <w:rPr>
          <w:rFonts w:ascii="Times New Roman"/>
          <w:b w:val="false"/>
          <w:i w:val="false"/>
          <w:color w:val="000000"/>
          <w:sz w:val="28"/>
        </w:rPr>
        <w:t>
      дерматовенерологтың тексерулері _____________________________________</w:t>
      </w:r>
    </w:p>
    <w:p>
      <w:pPr>
        <w:spacing w:after="0"/>
        <w:ind w:left="0"/>
        <w:jc w:val="both"/>
      </w:pPr>
      <w:r>
        <w:rPr>
          <w:rFonts w:ascii="Times New Roman"/>
          <w:b w:val="false"/>
          <w:i w:val="false"/>
          <w:color w:val="000000"/>
          <w:sz w:val="28"/>
        </w:rPr>
        <w:t>
             17. Диагноз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18. Хирургтың қорытындысы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19. Қорытынды шығарылған күні _________________________________</w:t>
      </w:r>
    </w:p>
    <w:p>
      <w:pPr>
        <w:spacing w:after="0"/>
        <w:ind w:left="0"/>
        <w:jc w:val="both"/>
      </w:pPr>
      <w:r>
        <w:rPr>
          <w:rFonts w:ascii="Times New Roman"/>
          <w:b w:val="false"/>
          <w:i w:val="false"/>
          <w:color w:val="000000"/>
          <w:sz w:val="28"/>
        </w:rPr>
        <w:t>
             20. ДҰСК сарапшы-дәрігерінің қолы, тегі, жеке мөрі ____________</w:t>
      </w:r>
    </w:p>
    <w:p>
      <w:pPr>
        <w:spacing w:after="0"/>
        <w:ind w:left="0"/>
        <w:jc w:val="both"/>
      </w:pPr>
      <w:r>
        <w:rPr>
          <w:rFonts w:ascii="Times New Roman"/>
          <w:b w:val="false"/>
          <w:i w:val="false"/>
          <w:color w:val="000000"/>
          <w:sz w:val="28"/>
        </w:rPr>
        <w:t>
            Оториноларингологиялық тексерудің мәліметтері:</w:t>
      </w:r>
    </w:p>
    <w:p>
      <w:pPr>
        <w:spacing w:after="0"/>
        <w:ind w:left="0"/>
        <w:jc w:val="both"/>
      </w:pPr>
      <w:r>
        <w:rPr>
          <w:rFonts w:ascii="Times New Roman"/>
          <w:b w:val="false"/>
          <w:i w:val="false"/>
          <w:color w:val="000000"/>
          <w:sz w:val="28"/>
        </w:rPr>
        <w:t>
             1. Шағымдар, күні және қолы ___________________________________</w:t>
      </w:r>
    </w:p>
    <w:p>
      <w:pPr>
        <w:spacing w:after="0"/>
        <w:ind w:left="0"/>
        <w:jc w:val="both"/>
      </w:pPr>
      <w:r>
        <w:rPr>
          <w:rFonts w:ascii="Times New Roman"/>
          <w:b w:val="false"/>
          <w:i w:val="false"/>
          <w:color w:val="000000"/>
          <w:sz w:val="28"/>
        </w:rPr>
        <w:t>
             2. Сөзі (анық, түсінікті)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4"/>
        <w:gridCol w:w="2531"/>
        <w:gridCol w:w="4885"/>
      </w:tblGrid>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жағынан</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жағынан</w:t>
            </w:r>
          </w:p>
        </w:tc>
      </w:tr>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Мұрын жолдарының өткізгіштігі:</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Иіс сезімі:</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Барофункция:</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w:t>
            </w:r>
          </w:p>
        </w:tc>
      </w:tr>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Сыбырлап сөйлеу:</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Ауызекі сәйлеу:</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Вестибулометрия:</w:t>
            </w:r>
          </w:p>
        </w:tc>
      </w:tr>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Айналуға қарсы елес сезімінің ұзақтығы:</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Нитагмаға қарсы тұрудың ұзақтығы:</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Солға қарай айналудан кейін:</w:t>
            </w:r>
          </w:p>
        </w:tc>
        <w:tc>
          <w:tcPr>
            <w:tcW w:w="2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 қарай айналудан кейін:</w:t>
            </w:r>
          </w:p>
        </w:tc>
      </w:tr>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 = 0,1,2,3</w:t>
            </w: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 = 0,1,2,3</w:t>
            </w:r>
          </w:p>
        </w:tc>
      </w:tr>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Вегетативтік реакциялар</w:t>
            </w:r>
          </w:p>
          <w:p>
            <w:pPr>
              <w:spacing w:after="20"/>
              <w:ind w:left="20"/>
              <w:jc w:val="both"/>
            </w:pPr>
            <w:r>
              <w:rPr>
                <w:rFonts w:ascii="Times New Roman"/>
                <w:b w:val="false"/>
                <w:i w:val="false"/>
                <w:color w:val="000000"/>
                <w:sz w:val="20"/>
              </w:rPr>
              <w:t>
а) жүрек соғуы, бозаруы, тершеңдік,</w:t>
            </w:r>
          </w:p>
          <w:p>
            <w:pPr>
              <w:spacing w:after="20"/>
              <w:ind w:left="20"/>
              <w:jc w:val="both"/>
            </w:pPr>
            <w:r>
              <w:rPr>
                <w:rFonts w:ascii="Times New Roman"/>
                <w:b w:val="false"/>
                <w:i w:val="false"/>
                <w:color w:val="000000"/>
                <w:sz w:val="20"/>
              </w:rPr>
              <w:t xml:space="preserve">
б) жүрек айнуы, құсу </w:t>
            </w: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Вегетативтік реакциялар - а) жүрек соғуы,бозаруы, тершеңдік,</w:t>
            </w:r>
          </w:p>
          <w:p>
            <w:pPr>
              <w:spacing w:after="20"/>
              <w:ind w:left="20"/>
              <w:jc w:val="both"/>
            </w:pPr>
            <w:r>
              <w:rPr>
                <w:rFonts w:ascii="Times New Roman"/>
                <w:b w:val="false"/>
                <w:i w:val="false"/>
                <w:color w:val="000000"/>
                <w:sz w:val="20"/>
              </w:rPr>
              <w:t>
б) жүрек айнуы, құсу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Тексеру нәтижелерін талдау (аудиометрия, ренттенография) 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Басқа тексерулер, соның ішінде стоматологтың тексеруі, қажет болған жағдайда логопедтің консультациясы 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Диагноз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Оториноларингологтың қорытындысы __________________________</w:t>
      </w:r>
    </w:p>
    <w:p>
      <w:pPr>
        <w:spacing w:after="0"/>
        <w:ind w:left="0"/>
        <w:jc w:val="both"/>
      </w:pPr>
      <w:r>
        <w:rPr>
          <w:rFonts w:ascii="Times New Roman"/>
          <w:b w:val="false"/>
          <w:i w:val="false"/>
          <w:color w:val="000000"/>
          <w:sz w:val="28"/>
        </w:rPr>
        <w:t>
             13. Қорытынды шығарылған күні _________________________________</w:t>
      </w:r>
    </w:p>
    <w:p>
      <w:pPr>
        <w:spacing w:after="0"/>
        <w:ind w:left="0"/>
        <w:jc w:val="both"/>
      </w:pPr>
      <w:r>
        <w:rPr>
          <w:rFonts w:ascii="Times New Roman"/>
          <w:b w:val="false"/>
          <w:i w:val="false"/>
          <w:color w:val="000000"/>
          <w:sz w:val="28"/>
        </w:rPr>
        <w:t>
             14. ДҰСК сарапшы-дәрігерінің қолы, тегі, жеке мөрі 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мен даму министрінің</w:t>
            </w:r>
            <w:r>
              <w:br/>
            </w:r>
            <w:r>
              <w:rPr>
                <w:rFonts w:ascii="Times New Roman"/>
                <w:b w:val="false"/>
                <w:i w:val="false"/>
                <w:color w:val="000000"/>
                <w:sz w:val="20"/>
              </w:rPr>
              <w:t>2015 жылғы 15 қыркүйектегі № 920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12 қыркүйектегі № 731</w:t>
            </w:r>
            <w:r>
              <w:br/>
            </w:r>
            <w:r>
              <w:rPr>
                <w:rFonts w:ascii="Times New Roman"/>
                <w:b w:val="false"/>
                <w:i w:val="false"/>
                <w:color w:val="000000"/>
                <w:sz w:val="20"/>
              </w:rPr>
              <w:t>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Медициналық куәландыруға өтініш</w:t>
      </w:r>
    </w:p>
    <w:p>
      <w:pPr>
        <w:spacing w:after="0"/>
        <w:ind w:left="0"/>
        <w:jc w:val="both"/>
      </w:pPr>
      <w:r>
        <w:rPr>
          <w:rFonts w:ascii="Times New Roman"/>
          <w:b w:val="false"/>
          <w:i w:val="false"/>
          <w:color w:val="000000"/>
          <w:sz w:val="28"/>
        </w:rPr>
        <w:t>
      Бұл бетті толық және баспалық әріптермен</w:t>
      </w:r>
    </w:p>
    <w:p>
      <w:pPr>
        <w:spacing w:after="0"/>
        <w:ind w:left="0"/>
        <w:jc w:val="both"/>
      </w:pPr>
      <w:r>
        <w:rPr>
          <w:rFonts w:ascii="Times New Roman"/>
          <w:b w:val="false"/>
          <w:i w:val="false"/>
          <w:color w:val="000000"/>
          <w:sz w:val="28"/>
        </w:rPr>
        <w:t>
      толтырыңыз -</w:t>
      </w:r>
    </w:p>
    <w:p>
      <w:pPr>
        <w:spacing w:after="0"/>
        <w:ind w:left="0"/>
        <w:jc w:val="both"/>
      </w:pPr>
      <w:r>
        <w:rPr>
          <w:rFonts w:ascii="Times New Roman"/>
          <w:b w:val="false"/>
          <w:i w:val="false"/>
          <w:color w:val="000000"/>
          <w:sz w:val="28"/>
        </w:rPr>
        <w:t>
      Толтыру бойынша нұсқаулыққа                      Қатаң конфиденциалды</w:t>
      </w:r>
    </w:p>
    <w:p>
      <w:pPr>
        <w:spacing w:after="0"/>
        <w:ind w:left="0"/>
        <w:jc w:val="both"/>
      </w:pPr>
      <w:r>
        <w:rPr>
          <w:rFonts w:ascii="Times New Roman"/>
          <w:b w:val="false"/>
          <w:i w:val="false"/>
          <w:color w:val="000000"/>
          <w:sz w:val="28"/>
        </w:rPr>
        <w:t>
      назар аударыңыз.                            (медциналық қолдану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5"/>
        <w:gridCol w:w="2803"/>
        <w:gridCol w:w="2257"/>
        <w:gridCol w:w="3385"/>
      </w:tblGrid>
      <w:tr>
        <w:trPr>
          <w:trHeight w:val="30" w:hRule="atLeast"/>
        </w:trPr>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қорытындыны берген 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Медициналық қорытынды классы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1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2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Бұрынғы тегі:</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Өтініш Алғашқы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Жарамдылықты </w:t>
            </w:r>
          </w:p>
          <w:p>
            <w:pPr>
              <w:spacing w:after="20"/>
              <w:ind w:left="20"/>
              <w:jc w:val="both"/>
            </w:pPr>
            <w:r>
              <w:rPr>
                <w:rFonts w:ascii="Times New Roman"/>
                <w:b w:val="false"/>
                <w:i w:val="false"/>
                <w:color w:val="000000"/>
                <w:sz w:val="20"/>
              </w:rPr>
              <w:t>
қалпына келтіру</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жарамдылықты создыру</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Аты, Әкесінің аты: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Туылған күні: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(7)Жынысы</w:t>
            </w:r>
          </w:p>
          <w:p>
            <w:pPr>
              <w:spacing w:after="20"/>
              <w:ind w:left="20"/>
              <w:jc w:val="both"/>
            </w:pPr>
            <w:r>
              <w:rPr>
                <w:rFonts w:ascii="Times New Roman"/>
                <w:b w:val="false"/>
                <w:i w:val="false"/>
                <w:color w:val="000000"/>
                <w:sz w:val="20"/>
              </w:rPr>
              <w:t xml:space="preserve">
Е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Ә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Жеке басы куәлік нөмірі:</w:t>
            </w:r>
          </w:p>
        </w:tc>
      </w:tr>
      <w:tr>
        <w:trPr>
          <w:trHeight w:val="30" w:hRule="atLeast"/>
        </w:trPr>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Туылған жері,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Азаматтығы: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Жеке басы куәлік типі:</w:t>
            </w:r>
          </w:p>
        </w:tc>
      </w:tr>
      <w:tr>
        <w:trPr>
          <w:trHeight w:val="30" w:hRule="atLeast"/>
        </w:trPr>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Тұрақты мекен 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мекенжайы: (егер айырмашылығы болса)</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Мамандығы (негізгі):</w:t>
            </w:r>
          </w:p>
        </w:tc>
      </w:tr>
      <w:tr>
        <w:trPr>
          <w:trHeight w:val="30" w:hRule="atLeast"/>
        </w:trPr>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Ұялы:</w:t>
            </w:r>
          </w:p>
          <w:p>
            <w:pPr>
              <w:spacing w:after="20"/>
              <w:ind w:left="20"/>
              <w:jc w:val="both"/>
            </w:pPr>
            <w:r>
              <w:rPr>
                <w:rFonts w:ascii="Times New Roman"/>
                <w:b w:val="false"/>
                <w:i w:val="false"/>
                <w:color w:val="000000"/>
                <w:sz w:val="20"/>
              </w:rPr>
              <w:t>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p>
            <w:pPr>
              <w:spacing w:after="20"/>
              <w:ind w:left="20"/>
              <w:jc w:val="both"/>
            </w:pPr>
            <w:r>
              <w:rPr>
                <w:rFonts w:ascii="Times New Roman"/>
                <w:b w:val="false"/>
                <w:i w:val="false"/>
                <w:color w:val="000000"/>
                <w:sz w:val="20"/>
              </w:rPr>
              <w:t>
Телефоны: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Жұмыс беруші:</w:t>
            </w:r>
          </w:p>
          <w:p>
            <w:pPr>
              <w:spacing w:after="20"/>
              <w:ind w:left="20"/>
              <w:jc w:val="both"/>
            </w:pPr>
            <w:r>
              <w:rPr>
                <w:rFonts w:ascii="Times New Roman"/>
                <w:b w:val="false"/>
                <w:i w:val="false"/>
                <w:color w:val="000000"/>
                <w:sz w:val="20"/>
              </w:rPr>
              <w:t>
(17) Алдыңғы медициналық қорытындыға келу:</w:t>
            </w:r>
          </w:p>
          <w:p>
            <w:pPr>
              <w:spacing w:after="20"/>
              <w:ind w:left="20"/>
              <w:jc w:val="both"/>
            </w:pPr>
            <w:r>
              <w:rPr>
                <w:rFonts w:ascii="Times New Roman"/>
                <w:b w:val="false"/>
                <w:i w:val="false"/>
                <w:color w:val="000000"/>
                <w:sz w:val="20"/>
              </w:rPr>
              <w:t>
Уақыты:</w:t>
            </w:r>
          </w:p>
          <w:p>
            <w:pPr>
              <w:spacing w:after="20"/>
              <w:ind w:left="20"/>
              <w:jc w:val="both"/>
            </w:pPr>
            <w:r>
              <w:rPr>
                <w:rFonts w:ascii="Times New Roman"/>
                <w:b w:val="false"/>
                <w:i w:val="false"/>
                <w:color w:val="000000"/>
                <w:sz w:val="20"/>
              </w:rPr>
              <w:t>
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Авиациялық қызметкер куәлігі (типі):</w:t>
            </w:r>
          </w:p>
          <w:p>
            <w:pPr>
              <w:spacing w:after="20"/>
              <w:ind w:left="20"/>
              <w:jc w:val="both"/>
            </w:pPr>
            <w:r>
              <w:rPr>
                <w:rFonts w:ascii="Times New Roman"/>
                <w:b w:val="false"/>
                <w:i w:val="false"/>
                <w:color w:val="000000"/>
                <w:sz w:val="20"/>
              </w:rPr>
              <w:t>
Куәлік нөмірі:</w:t>
            </w:r>
          </w:p>
          <w:p>
            <w:pPr>
              <w:spacing w:after="20"/>
              <w:ind w:left="20"/>
              <w:jc w:val="both"/>
            </w:pPr>
            <w:r>
              <w:rPr>
                <w:rFonts w:ascii="Times New Roman"/>
                <w:b w:val="false"/>
                <w:i w:val="false"/>
                <w:color w:val="000000"/>
                <w:sz w:val="20"/>
              </w:rPr>
              <w:t>
Куәлік берген ел: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Авиациялық қызметкер куәлігінде,</w:t>
            </w:r>
          </w:p>
          <w:p>
            <w:pPr>
              <w:spacing w:after="20"/>
              <w:ind w:left="20"/>
              <w:jc w:val="both"/>
            </w:pPr>
            <w:r>
              <w:rPr>
                <w:rFonts w:ascii="Times New Roman"/>
                <w:b w:val="false"/>
                <w:i w:val="false"/>
                <w:color w:val="000000"/>
                <w:sz w:val="20"/>
              </w:rPr>
              <w:t>
медициналық сертифкатта қандай да бір шектеулер Жоқ</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ия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Толығырақ:</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Қашан да болса, Сізде ввияциялық куәліктер беретін қандай да бір мемлекеттің медициналық қорытындыны беруде күмәні, беруден бас тартулары болды ма?</w:t>
            </w:r>
          </w:p>
          <w:p>
            <w:pPr>
              <w:spacing w:after="20"/>
              <w:ind w:left="20"/>
              <w:jc w:val="both"/>
            </w:pPr>
            <w:r>
              <w:rPr>
                <w:rFonts w:ascii="Times New Roman"/>
                <w:b w:val="false"/>
                <w:i w:val="false"/>
                <w:color w:val="000000"/>
                <w:sz w:val="20"/>
              </w:rPr>
              <w:t xml:space="preserve">
Жоқ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Ия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Уақыты: Елі: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Толығырақ:</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Жалпы ұшулар саны: (22) Алдыңғы медициналық куәландырудан соң ұшулар саны: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Қазіргі уақытта қандай типте ұшасыз (ұшу экипажы үшін):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Соңғы медициналық куәландырудан соң, қандай да бір авиациялық оқиға болды ма? Жоқ</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Ия</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Мерзімі: Уақыты:</w:t>
            </w:r>
          </w:p>
          <w:p>
            <w:pPr>
              <w:spacing w:after="20"/>
              <w:ind w:left="20"/>
              <w:jc w:val="both"/>
            </w:pPr>
            <w:r>
              <w:rPr>
                <w:rFonts w:ascii="Times New Roman"/>
                <w:b w:val="false"/>
                <w:i w:val="false"/>
                <w:color w:val="000000"/>
                <w:sz w:val="20"/>
              </w:rPr>
              <w:t>
Толығырақ: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Ұшулардың болжалды түрі: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Қазіргі уақыттағы ұшу қызметі</w:t>
            </w:r>
          </w:p>
          <w:p>
            <w:pPr>
              <w:spacing w:after="20"/>
              <w:ind w:left="20"/>
              <w:jc w:val="both"/>
            </w:pPr>
            <w:r>
              <w:rPr>
                <w:rFonts w:ascii="Times New Roman"/>
                <w:b w:val="false"/>
                <w:i w:val="false"/>
                <w:color w:val="000000"/>
                <w:sz w:val="20"/>
              </w:rPr>
              <w:t>
Бір құрамды экипаж</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көп құрамды экипаж</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Сіз алкоголь қолданасыз ба? Жоқ</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Ия</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Мөлшері</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Сіз тұрақты медициналық препарат қолданасыз ба?</w:t>
            </w:r>
          </w:p>
          <w:p>
            <w:pPr>
              <w:spacing w:after="20"/>
              <w:ind w:left="20"/>
              <w:jc w:val="both"/>
            </w:pPr>
            <w:r>
              <w:rPr>
                <w:rFonts w:ascii="Times New Roman"/>
                <w:b w:val="false"/>
                <w:i w:val="false"/>
                <w:color w:val="000000"/>
                <w:sz w:val="20"/>
              </w:rPr>
              <w:t>
Жоқ</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Ия</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Дәрінің атын, мөлшерін, оны қолдана бастау уақытын көрсетіңіз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(29)Темекі тартасыз ба? Heт, никогда</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Heт, когда прекратили?:</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Ия, оның түрі мен мөлшерін көрсетіңіз:</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және медициналық анамнез:</w:t>
      </w:r>
    </w:p>
    <w:p>
      <w:pPr>
        <w:spacing w:after="0"/>
        <w:ind w:left="0"/>
        <w:jc w:val="both"/>
      </w:pPr>
      <w:r>
        <w:rPr>
          <w:rFonts w:ascii="Times New Roman"/>
          <w:b w:val="false"/>
          <w:i w:val="false"/>
          <w:color w:val="000000"/>
          <w:sz w:val="28"/>
        </w:rPr>
        <w:t>
      Келесілердің ішінде бірнәрсе Сізде бұрын болған ба? (Өтінеміз, белгілеңіз). Оң жауап болған жағдайда, 30 бөлімде толық дерек келтіріңіз</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Жалғасы</w:t>
      </w:r>
    </w:p>
    <w:p>
      <w:pPr>
        <w:spacing w:after="0"/>
        <w:ind w:left="0"/>
        <w:jc w:val="both"/>
      </w:pPr>
      <w:r>
        <w:rPr>
          <w:rFonts w:ascii="Times New Roman"/>
          <w:b w:val="false"/>
          <w:i w:val="false"/>
          <w:color w:val="000000"/>
          <w:sz w:val="28"/>
        </w:rPr>
        <w:t xml:space="preserve">
      Жанұялық анамнез     </w:t>
      </w:r>
    </w:p>
    <w:p>
      <w:pPr>
        <w:spacing w:after="0"/>
        <w:ind w:left="0"/>
        <w:jc w:val="both"/>
      </w:pPr>
      <w:r>
        <w:rPr>
          <w:rFonts w:ascii="Times New Roman"/>
          <w:b w:val="false"/>
          <w:i w:val="false"/>
          <w:color w:val="000000"/>
          <w:sz w:val="28"/>
        </w:rPr>
        <w:t>
               Ия Жоқ            Ия Жоқ            Ия Жоқ            Ия Жоқ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9"/>
        <w:gridCol w:w="140"/>
        <w:gridCol w:w="140"/>
        <w:gridCol w:w="3330"/>
        <w:gridCol w:w="140"/>
        <w:gridCol w:w="140"/>
        <w:gridCol w:w="2615"/>
        <w:gridCol w:w="140"/>
        <w:gridCol w:w="142"/>
        <w:gridCol w:w="2258"/>
        <w:gridCol w:w="142"/>
        <w:gridCol w:w="144"/>
      </w:tblGrid>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Көзге ота  жасалу/аурулары</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Мұрын, тамақ  аурулары, тілдесу бұзылыстары</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малерия немесе басқа да тропиктік аурулар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Жүрек аурулары</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Сіз көзілдірік  немесе линза киесіз бе?</w:t>
            </w:r>
          </w:p>
        </w:tc>
        <w:tc>
          <w:tcPr>
            <w:tcW w:w="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Бас зақымданы и естен тану</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ЖИТС реакциясына оң нәтиже</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Жоғары артериалдық қан қысымы</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Жиі немесе қатты бас аурулары</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Жыныс жолдары арқылы берілетін инфекциялар</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Холестириннің жоғары деңгейі</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Алдыңғы медициналық куәландырудан соң, көзілдірік немесе линзада өзгерістер</w:t>
            </w:r>
          </w:p>
        </w:tc>
        <w:tc>
          <w:tcPr>
            <w:tcW w:w="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естен тану, бас айналулар</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Ұйқы синдромы/ұйқы анноэ синдромы</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Эпилепсия</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Кез-келген себеп бойынша естен тану</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Сүйек-бұлшықет жүйесі аурулары</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Психикалық бұзылыстар</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Сендік қызба, басқа да аллергиялар</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Жүйке жүйесі аурулары, инсульт, эпилепсия, дірілдеу, сал</w:t>
            </w:r>
          </w:p>
        </w:tc>
        <w:tc>
          <w:tcPr>
            <w:tcW w:w="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Қандай да басқа аурулар мен жарақаттар</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Қант диабеті</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Демікпе немесе  өкпе аурулары</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ауруханаға жатқызулар</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Туберкулез</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Қантамырлар мен жүрек аурулары</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Қандай да психологиялық/психикалық бұзылыстар</w:t>
            </w:r>
          </w:p>
        </w:tc>
        <w:tc>
          <w:tcPr>
            <w:tcW w:w="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Алдыңғы медициналық куәландырудан соң дәрігерге бару</w:t>
            </w:r>
          </w:p>
        </w:tc>
        <w:tc>
          <w:tcPr>
            <w:tcW w:w="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Аллергия/астма/экзема</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Жоғарғы немесе төмен артериялдық қан қысымы</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Тұқымқуалау аурулары</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Бүйректегі тастар немесе несептегі қан</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Алкогольді/есірткіні көп пайдалану</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Өмірді сақтандырудан бас тарту</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Глаукома</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Қант диабеті, гармондық бұзылыстар</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Өз өзіне қол қол салу</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Авияциялық персонал куәлігін беруден бас тарту</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әйелдер үшін:</w:t>
            </w:r>
          </w:p>
        </w:tc>
      </w:tr>
      <w:tr>
        <w:trPr>
          <w:trHeight w:val="30" w:hRule="atLeast"/>
        </w:trPr>
        <w:tc>
          <w:tcPr>
            <w:tcW w:w="2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Асқазан, бауыр немесе шек аурулары</w:t>
            </w:r>
          </w:p>
        </w:tc>
        <w:tc>
          <w:tcPr>
            <w:tcW w:w="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Медициналық емдеуді қажет ететін биіктік ауруы</w:t>
            </w:r>
          </w:p>
        </w:tc>
        <w:tc>
          <w:tcPr>
            <w:tcW w:w="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Әскери қызметтен медициналық көрсетілімдер бойынша бас тарту</w:t>
            </w:r>
          </w:p>
        </w:tc>
        <w:tc>
          <w:tcPr>
            <w:tcW w:w="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Гинекологиялық аурулар, етеккір бұзылулары</w:t>
            </w:r>
          </w:p>
        </w:tc>
        <w:tc>
          <w:tcPr>
            <w:tcW w:w="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Саңыраулық, құлақ аурулары</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Анемия, өзге де қан аурулары</w:t>
            </w:r>
          </w:p>
        </w:tc>
        <w:tc>
          <w:tcPr>
            <w:tcW w:w="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Жарақаттар немесе аурулар бойынша зейнетақы немесе өтемақылар</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Сіз жүктісіз бе?</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Ескертпе: Егер, алдын өзгерістер болмаса, онда белгілеңі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Арыз: Осы арқылы мен жоғарыда толтырған өзіме белгілі барлық деректерді толық әрі дұрыс толтырдым, медициналық және ешқандай жалған ақпарат жасалынбады.</w:t>
            </w:r>
          </w:p>
          <w:p>
            <w:pPr>
              <w:spacing w:after="20"/>
              <w:ind w:left="20"/>
              <w:jc w:val="both"/>
            </w:pPr>
            <w:r>
              <w:rPr>
                <w:rFonts w:ascii="Times New Roman"/>
                <w:b w:val="false"/>
                <w:i w:val="false"/>
                <w:color w:val="000000"/>
                <w:sz w:val="20"/>
              </w:rPr>
              <w:t>
Meн, осы арызда теріс қорытындыға әкеліп соқтыру немесе жалған ақпарат беру немесе өзіме белгілі болған қосымша ақпаратты бермеу, маған медициналық қорытындыны беруден бас тарту немесе бұрын берілген медициналық қорытындыны қайтарып алуға әкеп соғатынын мойындаймын, түсінемін.</w:t>
            </w:r>
          </w:p>
          <w:p>
            <w:pPr>
              <w:spacing w:after="20"/>
              <w:ind w:left="20"/>
              <w:jc w:val="both"/>
            </w:pPr>
            <w:r>
              <w:rPr>
                <w:rFonts w:ascii="Times New Roman"/>
                <w:b w:val="false"/>
                <w:i w:val="false"/>
                <w:color w:val="000000"/>
                <w:sz w:val="20"/>
              </w:rPr>
              <w:t>
Медициналық ақпаратқа қолжетімділікке қатысты</w:t>
            </w:r>
          </w:p>
          <w:p>
            <w:pPr>
              <w:spacing w:after="20"/>
              <w:ind w:left="20"/>
              <w:jc w:val="both"/>
            </w:pPr>
            <w:r>
              <w:rPr>
                <w:rFonts w:ascii="Times New Roman"/>
                <w:b w:val="false"/>
                <w:i w:val="false"/>
                <w:color w:val="000000"/>
                <w:sz w:val="20"/>
              </w:rPr>
              <w:t>
Осы арыз арқылы мен осы есептегі ақпаратты, сондай-ақ қосымша беріліп отырған барлық ақпараттың ДҰСК/ОДҰСК, Авиамедициналық басқармаға және қажет болған жағждайда сараптама кеңесіне колжетімді екенін және барлық құжаттардың, электрондық сақталған деректердің медициналық бағалауға қолданатынын ескере отырып, олардың ДҰСК/ОДҰСК, Авиамедициналық басқарманың меншігі болып қалатындығына келісім беремін.</w:t>
            </w:r>
          </w:p>
          <w:p>
            <w:pPr>
              <w:spacing w:after="20"/>
              <w:ind w:left="20"/>
              <w:jc w:val="both"/>
            </w:pPr>
            <w:r>
              <w:rPr>
                <w:rFonts w:ascii="Times New Roman"/>
                <w:b w:val="false"/>
                <w:i w:val="false"/>
                <w:color w:val="000000"/>
                <w:sz w:val="20"/>
              </w:rPr>
              <w:t>
Медициналық ақпараттың конфиденциалдығы барлық уақытта сақталынады.</w:t>
            </w:r>
          </w:p>
          <w:p>
            <w:pPr>
              <w:spacing w:after="20"/>
              <w:ind w:left="20"/>
              <w:jc w:val="both"/>
            </w:pPr>
            <w:r>
              <w:rPr>
                <w:rFonts w:ascii="Times New Roman"/>
                <w:b w:val="false"/>
                <w:i w:val="false"/>
                <w:color w:val="000000"/>
                <w:sz w:val="20"/>
              </w:rPr>
              <w:t>
_______________     ___________________      ____________________</w:t>
            </w:r>
          </w:p>
          <w:p>
            <w:pPr>
              <w:spacing w:after="20"/>
              <w:ind w:left="20"/>
              <w:jc w:val="both"/>
            </w:pPr>
            <w:r>
              <w:rPr>
                <w:rFonts w:ascii="Times New Roman"/>
                <w:b w:val="false"/>
                <w:i w:val="false"/>
                <w:color w:val="000000"/>
                <w:sz w:val="20"/>
              </w:rPr>
              <w:t>
     Уақыты           Арыз иесінің қолы   ДҰСК/ОДҰСК төрағасының қолы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Алдыңғы беті</w:t>
      </w:r>
    </w:p>
    <w:p>
      <w:pPr>
        <w:spacing w:after="0"/>
        <w:ind w:left="0"/>
        <w:jc w:val="both"/>
      </w:pPr>
      <w:r>
        <w:rPr>
          <w:rFonts w:ascii="Times New Roman"/>
          <w:b w:val="false"/>
          <w:i w:val="false"/>
          <w:color w:val="000000"/>
          <w:sz w:val="28"/>
        </w:rPr>
        <w:t>
      Медициналық қорытындыны алуға өтінішті толтыру бойынша нұсқаулық</w:t>
      </w:r>
    </w:p>
    <w:p>
      <w:pPr>
        <w:spacing w:after="0"/>
        <w:ind w:left="0"/>
        <w:jc w:val="both"/>
      </w:pPr>
      <w:r>
        <w:rPr>
          <w:rFonts w:ascii="Times New Roman"/>
          <w:b w:val="false"/>
          <w:i w:val="false"/>
          <w:color w:val="000000"/>
          <w:sz w:val="28"/>
        </w:rPr>
        <w:t>
      Осы өтініш нысаны, оған қоса берілетін есептер, құжаттар ДҰСК/ОДҰСК, Авиамедициналық басқармада сақталынады.</w:t>
      </w:r>
    </w:p>
    <w:p>
      <w:pPr>
        <w:spacing w:after="0"/>
        <w:ind w:left="0"/>
        <w:jc w:val="both"/>
      </w:pPr>
      <w:r>
        <w:rPr>
          <w:rFonts w:ascii="Times New Roman"/>
          <w:b w:val="false"/>
          <w:i w:val="false"/>
          <w:color w:val="000000"/>
          <w:sz w:val="28"/>
        </w:rPr>
        <w:t>
      Медициналық ақпараттың конфиденциалдығы барлық уақытта сақталынады.</w:t>
      </w:r>
    </w:p>
    <w:p>
      <w:pPr>
        <w:spacing w:after="0"/>
        <w:ind w:left="0"/>
        <w:jc w:val="both"/>
      </w:pPr>
      <w:r>
        <w:rPr>
          <w:rFonts w:ascii="Times New Roman"/>
          <w:b w:val="false"/>
          <w:i w:val="false"/>
          <w:color w:val="000000"/>
          <w:sz w:val="28"/>
        </w:rPr>
        <w:t>
      Өтініш беруші өтініштің барлық бөлімдері мен тармақтарын өз қолымен толтырады. Оны толтырғанда анық, баспа әріптермен, шарикті қаламмен толтыру қажет.</w:t>
      </w:r>
    </w:p>
    <w:p>
      <w:pPr>
        <w:spacing w:after="0"/>
        <w:ind w:left="0"/>
        <w:jc w:val="both"/>
      </w:pPr>
      <w:r>
        <w:rPr>
          <w:rFonts w:ascii="Times New Roman"/>
          <w:b w:val="false"/>
          <w:i w:val="false"/>
          <w:color w:val="000000"/>
          <w:sz w:val="28"/>
        </w:rPr>
        <w:t>
      Аталған нысанды электронды енгізу/басып шығаруға болады. Егер деректерді толтыруға қосымша жер қажет болса, деректер жай қағазға жазылып, тегі, аты, қолы мен уақыты көрсетіледі, сондай-ақ арыздағы тиесілі тармақтың нөмірі көрсетіледі.</w:t>
      </w:r>
    </w:p>
    <w:p>
      <w:pPr>
        <w:spacing w:after="0"/>
        <w:ind w:left="0"/>
        <w:jc w:val="both"/>
      </w:pPr>
      <w:r>
        <w:rPr>
          <w:rFonts w:ascii="Times New Roman"/>
          <w:b w:val="false"/>
          <w:i w:val="false"/>
          <w:color w:val="000000"/>
          <w:sz w:val="28"/>
        </w:rPr>
        <w:t>
      Өтінішті толық емес немесе анық емес толтыру оны қабылдаудан бас тартуға әкеп соғады.</w:t>
      </w:r>
    </w:p>
    <w:p>
      <w:pPr>
        <w:spacing w:after="0"/>
        <w:ind w:left="0"/>
        <w:jc w:val="both"/>
      </w:pPr>
      <w:r>
        <w:rPr>
          <w:rFonts w:ascii="Times New Roman"/>
          <w:b w:val="false"/>
          <w:i w:val="false"/>
          <w:color w:val="000000"/>
          <w:sz w:val="28"/>
        </w:rPr>
        <w:t>
      Тepic қорытындыға әкеліп соқтыратын жалған ақпарат беру немесе осы өтінішке қатысы бар ақпаратты жасыру, менен өтінішті қабылдаудан бас тартуға немесе бұрын берілген медициналық қорытынды қайтарып алынады.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8"/>
        <w:gridCol w:w="8872"/>
      </w:tblGrid>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АВИАЦИЯ САЛАСЫНДАҒЫ УӘКІЛЕТТІ КӨРСЕТІҢІЗ: Өтініштің қай мемлекетке берілгенін көрсетіңіз</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АЛДЫҢҒЫ МЕДИЦИНАЛЫҚ ҚОРЫТЫНДЫНЫ АЛУҒА ЖҮГІНУ:</w:t>
            </w:r>
          </w:p>
          <w:p>
            <w:pPr>
              <w:spacing w:after="20"/>
              <w:ind w:left="20"/>
              <w:jc w:val="both"/>
            </w:pPr>
            <w:r>
              <w:rPr>
                <w:rFonts w:ascii="Times New Roman"/>
                <w:b w:val="false"/>
                <w:i w:val="false"/>
                <w:color w:val="000000"/>
                <w:sz w:val="20"/>
              </w:rPr>
              <w:t>
Уақыт (күні, айы, жылы) мен орнын (қала, ел) көрсетіңіз. Алғаш рет медициналық қорытынды алушылар тек сызық қояды..</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 ҚОРЫТЫНДЫНЫҢ КЛАСЫ: Тиісті шаршыда сәйкестік белгісін қойыңыз:</w:t>
            </w:r>
          </w:p>
          <w:p>
            <w:pPr>
              <w:spacing w:after="20"/>
              <w:ind w:left="20"/>
              <w:jc w:val="both"/>
            </w:pPr>
            <w:r>
              <w:rPr>
                <w:rFonts w:ascii="Times New Roman"/>
                <w:b w:val="false"/>
                <w:i w:val="false"/>
                <w:color w:val="000000"/>
                <w:sz w:val="20"/>
              </w:rPr>
              <w:t>
1. Класс</w:t>
            </w:r>
          </w:p>
          <w:p>
            <w:pPr>
              <w:spacing w:after="20"/>
              <w:ind w:left="20"/>
              <w:jc w:val="both"/>
            </w:pPr>
            <w:r>
              <w:rPr>
                <w:rFonts w:ascii="Times New Roman"/>
                <w:b w:val="false"/>
                <w:i w:val="false"/>
                <w:color w:val="000000"/>
                <w:sz w:val="20"/>
              </w:rPr>
              <w:t>
2. Класс</w:t>
            </w:r>
          </w:p>
          <w:p>
            <w:pPr>
              <w:spacing w:after="20"/>
              <w:ind w:left="20"/>
              <w:jc w:val="both"/>
            </w:pPr>
            <w:r>
              <w:rPr>
                <w:rFonts w:ascii="Times New Roman"/>
                <w:b w:val="false"/>
                <w:i w:val="false"/>
                <w:color w:val="000000"/>
                <w:sz w:val="20"/>
              </w:rPr>
              <w:t>
3. Класс</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АВИАЦИЯЛЫҚ ҚЫЗМЕТКЕР КУӘЛІГІ:</w:t>
            </w:r>
          </w:p>
          <w:p>
            <w:pPr>
              <w:spacing w:after="20"/>
              <w:ind w:left="20"/>
              <w:jc w:val="both"/>
            </w:pPr>
            <w:r>
              <w:rPr>
                <w:rFonts w:ascii="Times New Roman"/>
                <w:b w:val="false"/>
                <w:i w:val="false"/>
                <w:color w:val="000000"/>
                <w:sz w:val="20"/>
              </w:rPr>
              <w:t>
Өзіңізде бар куәлік типін көрсетіңіз. Оның нөмірі мен оны берген елді көрсетіңіз. Егер куәлігіңіз болмаса, жоқ деп көрсетіңіз</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Тегіңізді көрсетіңіз</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МЕДИЦИНАЛЫҚ ҚОРЫТЫНДЫДА ҚОЙЫЛҒАН ШЕКТЕУЛЕР:</w:t>
            </w:r>
          </w:p>
          <w:p>
            <w:pPr>
              <w:spacing w:after="20"/>
              <w:ind w:left="20"/>
              <w:jc w:val="both"/>
            </w:pPr>
            <w:r>
              <w:rPr>
                <w:rFonts w:ascii="Times New Roman"/>
                <w:b w:val="false"/>
                <w:i w:val="false"/>
                <w:color w:val="000000"/>
                <w:sz w:val="20"/>
              </w:rPr>
              <w:t>
Тиісті шаршыда сәйкестік белгісін қойыңыз және сіздің куәлікте/медициналық сертифкатта, мысалы керу бойынша, түстерді көру бойынша және т.б. қойылған шектеуді егжей-тегжейлі түсіндіріңіз.</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АЛДЫҢҒЫ ТЕГІҢІЗ:</w:t>
            </w:r>
          </w:p>
          <w:p>
            <w:pPr>
              <w:spacing w:after="20"/>
              <w:ind w:left="20"/>
              <w:jc w:val="both"/>
            </w:pPr>
            <w:r>
              <w:rPr>
                <w:rFonts w:ascii="Times New Roman"/>
                <w:b w:val="false"/>
                <w:i w:val="false"/>
                <w:color w:val="000000"/>
                <w:sz w:val="20"/>
              </w:rPr>
              <w:t>
Егер қандай да бір себептермен оны өзгертсеңіз, алдыңғысын көрсетіңіз</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МЕДИЦИНАЛЫҚ ҚОРЫТЫНДЫНЫ БЕРУДЕ ҚАНДАЙ ДА БАС ТАРТУ НЕМЕСЕ КҮДІКТЕНУЛЕР БОЛДЫ МА:</w:t>
            </w:r>
          </w:p>
          <w:p>
            <w:pPr>
              <w:spacing w:after="20"/>
              <w:ind w:left="20"/>
              <w:jc w:val="both"/>
            </w:pPr>
            <w:r>
              <w:rPr>
                <w:rFonts w:ascii="Times New Roman"/>
                <w:b w:val="false"/>
                <w:i w:val="false"/>
                <w:color w:val="000000"/>
                <w:sz w:val="20"/>
              </w:rPr>
              <w:t>
Тиісті шаршыда сәйкестік белгісін қойыңыз, егер қашан болса да, сіздің медициналық сертифкатыңызды тоқтатса немесе қайтарып алса, тіпті уақытша болса да, оның уақытын (кк//аа//жжжж), елді және қай жерде болғанын көрсетіңіз.</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АТЫ, ӘКЕСІНІҢ АТЫ (при наличии): Атыңыз бен әкеңіздің атын көрсетіңіз</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ЖАЛПЫ ҰШУЛАР САҒАТЫ:</w:t>
            </w:r>
          </w:p>
          <w:p>
            <w:pPr>
              <w:spacing w:after="20"/>
              <w:ind w:left="20"/>
              <w:jc w:val="both"/>
            </w:pPr>
            <w:r>
              <w:rPr>
                <w:rFonts w:ascii="Times New Roman"/>
                <w:b w:val="false"/>
                <w:i w:val="false"/>
                <w:color w:val="000000"/>
                <w:sz w:val="20"/>
              </w:rPr>
              <w:t>
Жалпы ұшу сағаттарының санын көрсетіңіз.</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ТУЫЛҒАН ЖЫЛЫ:</w:t>
            </w:r>
          </w:p>
          <w:p>
            <w:pPr>
              <w:spacing w:after="20"/>
              <w:ind w:left="20"/>
              <w:jc w:val="both"/>
            </w:pPr>
            <w:r>
              <w:rPr>
                <w:rFonts w:ascii="Times New Roman"/>
                <w:b w:val="false"/>
                <w:i w:val="false"/>
                <w:color w:val="000000"/>
                <w:sz w:val="20"/>
              </w:rPr>
              <w:t>
Келесі тәртіпте туылған уақытыңызды көрсетіңіз кк/аа/жжжж.</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АЛДЫҢҒЫ МЕДИЦИНАЛЫҚ КУӘЛАНДЫРУДАН СОҢ ҰШУ САҒАТЫН КӨРСЕТІҢІЗ. Алдыңғы медициналық куәландырудан соң ұшу сағатын көрсетіңіз.</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ЖЫНЫСЫ</w:t>
            </w:r>
          </w:p>
          <w:p>
            <w:pPr>
              <w:spacing w:after="20"/>
              <w:ind w:left="20"/>
              <w:jc w:val="both"/>
            </w:pPr>
            <w:r>
              <w:rPr>
                <w:rFonts w:ascii="Times New Roman"/>
                <w:b w:val="false"/>
                <w:i w:val="false"/>
                <w:color w:val="000000"/>
                <w:sz w:val="20"/>
              </w:rPr>
              <w:t>
Тиісті шаршыда сәйкестік белгісін қойыңыз</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ҚАНДАЙ ӘУЕ KEMECІ ТИПІНДЕ ҰШАСЫЗ (если вы член летного экипажа): Қандай әуе кемесінде ұшасыз, мысалы, Boeing 737, Ceassna 150, және т.б. көрсетіңіз.</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ТУЫЛҒАН ДЕРІ МЕН ЕЛІ:</w:t>
            </w:r>
          </w:p>
          <w:p>
            <w:pPr>
              <w:spacing w:after="20"/>
              <w:ind w:left="20"/>
              <w:jc w:val="both"/>
            </w:pPr>
            <w:r>
              <w:rPr>
                <w:rFonts w:ascii="Times New Roman"/>
                <w:b w:val="false"/>
                <w:i w:val="false"/>
                <w:color w:val="000000"/>
                <w:sz w:val="20"/>
              </w:rPr>
              <w:t xml:space="preserve">
Сіз туылған қала мен елді көрсетіңіз </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АЛДЫҢҒЫ МЕДИЦИНАЛЫҚ КУӘЛАНДЫРУДАН СОҢ ҚАНДАЙ ДА БІР ОҚИҒА БОЛДЫ МА?</w:t>
            </w:r>
          </w:p>
          <w:p>
            <w:pPr>
              <w:spacing w:after="20"/>
              <w:ind w:left="20"/>
              <w:jc w:val="both"/>
            </w:pPr>
            <w:r>
              <w:rPr>
                <w:rFonts w:ascii="Times New Roman"/>
                <w:b w:val="false"/>
                <w:i w:val="false"/>
                <w:color w:val="000000"/>
                <w:sz w:val="20"/>
              </w:rPr>
              <w:t>
Егер рас болса, онда оның уақытын (кк//аа//жжжж), елді және қай жерде болғанын көрсетіңіз.</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АЗМАТТЫҒЫ:</w:t>
            </w:r>
          </w:p>
          <w:p>
            <w:pPr>
              <w:spacing w:after="20"/>
              <w:ind w:left="20"/>
              <w:jc w:val="both"/>
            </w:pPr>
            <w:r>
              <w:rPr>
                <w:rFonts w:ascii="Times New Roman"/>
                <w:b w:val="false"/>
                <w:i w:val="false"/>
                <w:color w:val="000000"/>
                <w:sz w:val="20"/>
              </w:rPr>
              <w:t>
Қай елдің азаматы екендігіңізді көрсетіңіз.</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БОЛЖАЛДЫҚ ҰШУ ТҮРЛЕРІ</w:t>
            </w:r>
          </w:p>
          <w:p>
            <w:pPr>
              <w:spacing w:after="20"/>
              <w:ind w:left="20"/>
              <w:jc w:val="both"/>
            </w:pPr>
            <w:r>
              <w:rPr>
                <w:rFonts w:ascii="Times New Roman"/>
                <w:b w:val="false"/>
                <w:i w:val="false"/>
                <w:color w:val="000000"/>
                <w:sz w:val="20"/>
              </w:rPr>
              <w:t>
Ұшулардың тасымалдау, чартерлік, ұшқыштық, әуесқой, ауылшаруашылық, жолаушылар тасымалы екенін көрсетіңіз.</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ТҰРАҚТЫ ТҰРАТЫН МЕКЕН-ЖАЙЫ:</w:t>
            </w:r>
          </w:p>
          <w:p>
            <w:pPr>
              <w:spacing w:after="20"/>
              <w:ind w:left="20"/>
              <w:jc w:val="both"/>
            </w:pPr>
            <w:r>
              <w:rPr>
                <w:rFonts w:ascii="Times New Roman"/>
                <w:b w:val="false"/>
                <w:i w:val="false"/>
                <w:color w:val="000000"/>
                <w:sz w:val="20"/>
              </w:rPr>
              <w:t>
Тұрақты мекен-жайыңызбен поштаны мекен-жайын көрсетіңіз. Елдің коды мен телефоныңызды көрсетіңіз.</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ЭКИПАЖ ҚҰРАМЫ (факті бойынша ұшу қызметі)</w:t>
            </w:r>
          </w:p>
          <w:p>
            <w:pPr>
              <w:spacing w:after="20"/>
              <w:ind w:left="20"/>
              <w:jc w:val="both"/>
            </w:pPr>
            <w:r>
              <w:rPr>
                <w:rFonts w:ascii="Times New Roman"/>
                <w:b w:val="false"/>
                <w:i w:val="false"/>
                <w:color w:val="000000"/>
                <w:sz w:val="20"/>
              </w:rPr>
              <w:t>
Тиісті шаршыда сәйкестік белгісін қойыңыз, сіз бірқұрамдық немесе көпқұрамдық экипаж мүшесісіз бе</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УАҚЫТША ТҰРАТЫН ЖЕРІНІҢ ПОШТА МЕКЕН-ЖАЙЫ (егер уақытша мекен-жайдан өзге болса):</w:t>
            </w:r>
          </w:p>
          <w:p>
            <w:pPr>
              <w:spacing w:after="20"/>
              <w:ind w:left="20"/>
              <w:jc w:val="both"/>
            </w:pPr>
            <w:r>
              <w:rPr>
                <w:rFonts w:ascii="Times New Roman"/>
                <w:b w:val="false"/>
                <w:i w:val="false"/>
                <w:color w:val="000000"/>
                <w:sz w:val="20"/>
              </w:rPr>
              <w:t>
Егер уақытша мекен-жайдан өзге болса, мекен-жай, пошта, елдің коды мен телефон нөмірін көрсетіңіз. Егер айырмашылығы болмаса, жоғарыдағыны көрсетіңіз</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АЛКОГОЛЬ ҚОЛДАНАСЫЗ БА?</w:t>
            </w:r>
          </w:p>
          <w:p>
            <w:pPr>
              <w:spacing w:after="20"/>
              <w:ind w:left="20"/>
              <w:jc w:val="both"/>
            </w:pPr>
            <w:r>
              <w:rPr>
                <w:rFonts w:ascii="Times New Roman"/>
                <w:b w:val="false"/>
                <w:i w:val="false"/>
                <w:color w:val="000000"/>
                <w:sz w:val="20"/>
              </w:rPr>
              <w:t>
Тиісті шаршыда сәйкестік белгісін қойыңыз. Егер "ия" болса, оның бір аптадағы мөлшерін, мысалы 2 литр сыра, көрсетіңіз.</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ӨТІНІШ:</w:t>
            </w:r>
          </w:p>
          <w:p>
            <w:pPr>
              <w:spacing w:after="20"/>
              <w:ind w:left="20"/>
              <w:jc w:val="both"/>
            </w:pPr>
            <w:r>
              <w:rPr>
                <w:rFonts w:ascii="Times New Roman"/>
                <w:b w:val="false"/>
                <w:i w:val="false"/>
                <w:color w:val="000000"/>
                <w:sz w:val="20"/>
              </w:rPr>
              <w:t>
Тиісті шаршыда сәйкестік белгісін қойыңыз Тиісті шаршыда сәйкестік белгісін қойыңыз</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ТҰРАҚТЫ МЕДИЦИНАЛЫҚ ПРЕПАРАТТАРДЫ ҚОЛДАНАСЫЗ БА?</w:t>
            </w:r>
          </w:p>
          <w:p>
            <w:pPr>
              <w:spacing w:after="20"/>
              <w:ind w:left="20"/>
              <w:jc w:val="both"/>
            </w:pPr>
            <w:r>
              <w:rPr>
                <w:rFonts w:ascii="Times New Roman"/>
                <w:b w:val="false"/>
                <w:i w:val="false"/>
                <w:color w:val="000000"/>
                <w:sz w:val="20"/>
              </w:rPr>
              <w:t>
Егер "ия" болса, онда оның атын, мөлшерін және қайда, кіммен тағайындалғанын көрсетіңіз.</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НӨМІРІ:</w:t>
            </w:r>
          </w:p>
          <w:p>
            <w:pPr>
              <w:spacing w:after="20"/>
              <w:ind w:left="20"/>
              <w:jc w:val="both"/>
            </w:pPr>
            <w:r>
              <w:rPr>
                <w:rFonts w:ascii="Times New Roman"/>
                <w:b w:val="false"/>
                <w:i w:val="false"/>
                <w:color w:val="000000"/>
                <w:sz w:val="20"/>
              </w:rPr>
              <w:t>
Жеке басы куәлік нөмірін көрсетіңіз</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ТЕМЕКІ ТАРТАСЫЗ БА?</w:t>
            </w:r>
          </w:p>
          <w:p>
            <w:pPr>
              <w:spacing w:after="20"/>
              <w:ind w:left="20"/>
              <w:jc w:val="both"/>
            </w:pPr>
            <w:r>
              <w:rPr>
                <w:rFonts w:ascii="Times New Roman"/>
                <w:b w:val="false"/>
                <w:i w:val="false"/>
                <w:color w:val="000000"/>
                <w:sz w:val="20"/>
              </w:rPr>
              <w:t>
Тиісті шаршыда сәйкестік белгісін қойыңыз. Тұрақты темекі тартатындар кандай түрі (сигареттер, сигара, трубка) және мөлшерін (мысалы, күніне 2 сигарет, трубка - 1, аптасына унция/28.35 грамм)</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КУӘЛІК ТИПІ:</w:t>
            </w:r>
          </w:p>
          <w:p>
            <w:pPr>
              <w:spacing w:after="20"/>
              <w:ind w:left="20"/>
              <w:jc w:val="both"/>
            </w:pPr>
            <w:r>
              <w:rPr>
                <w:rFonts w:ascii="Times New Roman"/>
                <w:b w:val="false"/>
                <w:i w:val="false"/>
                <w:color w:val="000000"/>
                <w:sz w:val="20"/>
              </w:rPr>
              <w:t>
</w:t>
            </w:r>
            <w:r>
              <w:rPr>
                <w:rFonts w:ascii="Times New Roman"/>
                <w:b/>
                <w:i w:val="false"/>
                <w:color w:val="000000"/>
                <w:sz w:val="20"/>
              </w:rPr>
              <w:t>Келесі тізім ішінде қан авиациялық қызметкер куәлігіне өтініш білдіргеніңізді көрсетіңіз:</w:t>
            </w:r>
          </w:p>
          <w:p>
            <w:pPr>
              <w:spacing w:after="20"/>
              <w:ind w:left="20"/>
              <w:jc w:val="both"/>
            </w:pPr>
            <w:r>
              <w:rPr>
                <w:rFonts w:ascii="Times New Roman"/>
                <w:b w:val="false"/>
                <w:i w:val="false"/>
                <w:color w:val="000000"/>
                <w:sz w:val="20"/>
              </w:rPr>
              <w:t>
Желілік пилот уәлігі;</w:t>
            </w:r>
          </w:p>
          <w:p>
            <w:pPr>
              <w:spacing w:after="20"/>
              <w:ind w:left="20"/>
              <w:jc w:val="both"/>
            </w:pPr>
            <w:r>
              <w:rPr>
                <w:rFonts w:ascii="Times New Roman"/>
                <w:b w:val="false"/>
                <w:i w:val="false"/>
                <w:color w:val="000000"/>
                <w:sz w:val="20"/>
              </w:rPr>
              <w:t>
Желілік пилот уәлігі/Instrument Rating;</w:t>
            </w:r>
          </w:p>
          <w:p>
            <w:pPr>
              <w:spacing w:after="20"/>
              <w:ind w:left="20"/>
              <w:jc w:val="both"/>
            </w:pPr>
            <w:r>
              <w:rPr>
                <w:rFonts w:ascii="Times New Roman"/>
                <w:b w:val="false"/>
                <w:i w:val="false"/>
                <w:color w:val="000000"/>
                <w:sz w:val="20"/>
              </w:rPr>
              <w:t>
Коммерциялық пилот куәлігі/lnstruinent Rating;</w:t>
            </w:r>
          </w:p>
          <w:p>
            <w:pPr>
              <w:spacing w:after="20"/>
              <w:ind w:left="20"/>
              <w:jc w:val="both"/>
            </w:pPr>
            <w:r>
              <w:rPr>
                <w:rFonts w:ascii="Times New Roman"/>
                <w:b w:val="false"/>
                <w:i w:val="false"/>
                <w:color w:val="000000"/>
                <w:sz w:val="20"/>
              </w:rPr>
              <w:t>
Коммерциялық пилот куәлігі;</w:t>
            </w:r>
          </w:p>
          <w:p>
            <w:pPr>
              <w:spacing w:after="20"/>
              <w:ind w:left="20"/>
              <w:jc w:val="both"/>
            </w:pPr>
            <w:r>
              <w:rPr>
                <w:rFonts w:ascii="Times New Roman"/>
                <w:b w:val="false"/>
                <w:i w:val="false"/>
                <w:color w:val="000000"/>
                <w:sz w:val="20"/>
              </w:rPr>
              <w:t>
Әуесқой ұшқыш куәлігі;</w:t>
            </w:r>
          </w:p>
          <w:p>
            <w:pPr>
              <w:spacing w:after="20"/>
              <w:ind w:left="20"/>
              <w:jc w:val="both"/>
            </w:pPr>
            <w:r>
              <w:rPr>
                <w:rFonts w:ascii="Times New Roman"/>
                <w:b w:val="false"/>
                <w:i w:val="false"/>
                <w:color w:val="000000"/>
                <w:sz w:val="20"/>
              </w:rPr>
              <w:t>
Әуесқой ұшқыш куәлігі/Instrument Rating;</w:t>
            </w:r>
          </w:p>
          <w:p>
            <w:pPr>
              <w:spacing w:after="20"/>
              <w:ind w:left="20"/>
              <w:jc w:val="both"/>
            </w:pPr>
            <w:r>
              <w:rPr>
                <w:rFonts w:ascii="Times New Roman"/>
                <w:b w:val="false"/>
                <w:i w:val="false"/>
                <w:color w:val="000000"/>
                <w:sz w:val="20"/>
              </w:rPr>
              <w:t>
Планер ұшқышының куәлігі;</w:t>
            </w:r>
          </w:p>
          <w:p>
            <w:pPr>
              <w:spacing w:after="20"/>
              <w:ind w:left="20"/>
              <w:jc w:val="both"/>
            </w:pPr>
            <w:r>
              <w:rPr>
                <w:rFonts w:ascii="Times New Roman"/>
                <w:b w:val="false"/>
                <w:i w:val="false"/>
                <w:color w:val="000000"/>
                <w:sz w:val="20"/>
              </w:rPr>
              <w:t>
Бoc аэростат пилотының куәлігі;</w:t>
            </w:r>
          </w:p>
          <w:p>
            <w:pPr>
              <w:spacing w:after="20"/>
              <w:ind w:left="20"/>
              <w:jc w:val="both"/>
            </w:pPr>
            <w:r>
              <w:rPr>
                <w:rFonts w:ascii="Times New Roman"/>
                <w:b w:val="false"/>
                <w:i w:val="false"/>
                <w:color w:val="000000"/>
                <w:sz w:val="20"/>
              </w:rPr>
              <w:t>
Аса жеңіл авиация пилоты куәлігі(LAPL);</w:t>
            </w:r>
          </w:p>
          <w:p>
            <w:pPr>
              <w:spacing w:after="20"/>
              <w:ind w:left="20"/>
              <w:jc w:val="both"/>
            </w:pPr>
            <w:r>
              <w:rPr>
                <w:rFonts w:ascii="Times New Roman"/>
                <w:b w:val="false"/>
                <w:i w:val="false"/>
                <w:color w:val="000000"/>
                <w:sz w:val="20"/>
              </w:rPr>
              <w:t>
Бортинженер куәлігі;</w:t>
            </w:r>
          </w:p>
          <w:p>
            <w:pPr>
              <w:spacing w:after="20"/>
              <w:ind w:left="20"/>
              <w:jc w:val="both"/>
            </w:pPr>
            <w:r>
              <w:rPr>
                <w:rFonts w:ascii="Times New Roman"/>
                <w:b w:val="false"/>
                <w:i w:val="false"/>
                <w:color w:val="000000"/>
                <w:sz w:val="20"/>
              </w:rPr>
              <w:t>
Бортмеханик куәлігі;</w:t>
            </w:r>
          </w:p>
          <w:p>
            <w:pPr>
              <w:spacing w:after="20"/>
              <w:ind w:left="20"/>
              <w:jc w:val="both"/>
            </w:pPr>
            <w:r>
              <w:rPr>
                <w:rFonts w:ascii="Times New Roman"/>
                <w:b w:val="false"/>
                <w:i w:val="false"/>
                <w:color w:val="000000"/>
                <w:sz w:val="20"/>
              </w:rPr>
              <w:t>
Штурман куәлігі;</w:t>
            </w:r>
          </w:p>
          <w:p>
            <w:pPr>
              <w:spacing w:after="20"/>
              <w:ind w:left="20"/>
              <w:jc w:val="both"/>
            </w:pPr>
            <w:r>
              <w:rPr>
                <w:rFonts w:ascii="Times New Roman"/>
                <w:b w:val="false"/>
                <w:i w:val="false"/>
                <w:color w:val="000000"/>
                <w:sz w:val="20"/>
              </w:rPr>
              <w:t>
Бортсерік куәлігі;</w:t>
            </w:r>
          </w:p>
          <w:p>
            <w:pPr>
              <w:spacing w:after="20"/>
              <w:ind w:left="20"/>
              <w:jc w:val="both"/>
            </w:pPr>
            <w:r>
              <w:rPr>
                <w:rFonts w:ascii="Times New Roman"/>
                <w:b w:val="false"/>
                <w:i w:val="false"/>
                <w:color w:val="000000"/>
                <w:sz w:val="20"/>
              </w:rPr>
              <w:t>
Бортоператор куәлігі;</w:t>
            </w:r>
          </w:p>
          <w:p>
            <w:pPr>
              <w:spacing w:after="20"/>
              <w:ind w:left="20"/>
              <w:jc w:val="both"/>
            </w:pPr>
            <w:r>
              <w:rPr>
                <w:rFonts w:ascii="Times New Roman"/>
                <w:b w:val="false"/>
                <w:i w:val="false"/>
                <w:color w:val="000000"/>
                <w:sz w:val="20"/>
              </w:rPr>
              <w:t>
Бортрадист іс куәлігі;</w:t>
            </w:r>
          </w:p>
          <w:p>
            <w:pPr>
              <w:spacing w:after="20"/>
              <w:ind w:left="20"/>
              <w:jc w:val="both"/>
            </w:pPr>
            <w:r>
              <w:rPr>
                <w:rFonts w:ascii="Times New Roman"/>
                <w:b w:val="false"/>
                <w:i w:val="false"/>
                <w:color w:val="000000"/>
                <w:sz w:val="20"/>
              </w:rPr>
              <w:t>
ӘҚБ диспетчерінің куәлігі.</w:t>
            </w:r>
          </w:p>
          <w:p>
            <w:pPr>
              <w:spacing w:after="20"/>
              <w:ind w:left="20"/>
              <w:jc w:val="both"/>
            </w:pPr>
            <w:r>
              <w:rPr>
                <w:rFonts w:ascii="Times New Roman"/>
                <w:b w:val="false"/>
                <w:i w:val="false"/>
                <w:color w:val="000000"/>
                <w:sz w:val="20"/>
              </w:rPr>
              <w:t>
Өзге де куәліктен:</w:t>
            </w:r>
          </w:p>
          <w:p>
            <w:pPr>
              <w:spacing w:after="20"/>
              <w:ind w:left="20"/>
              <w:jc w:val="both"/>
            </w:pPr>
            <w:r>
              <w:rPr>
                <w:rFonts w:ascii="Times New Roman"/>
                <w:b w:val="false"/>
                <w:i w:val="false"/>
                <w:color w:val="000000"/>
                <w:sz w:val="20"/>
              </w:rPr>
              <w:t>
Инженер куәлігі;</w:t>
            </w:r>
          </w:p>
          <w:p>
            <w:pPr>
              <w:spacing w:after="20"/>
              <w:ind w:left="20"/>
              <w:jc w:val="both"/>
            </w:pPr>
            <w:r>
              <w:rPr>
                <w:rFonts w:ascii="Times New Roman"/>
                <w:b w:val="false"/>
                <w:i w:val="false"/>
                <w:color w:val="000000"/>
                <w:sz w:val="20"/>
              </w:rPr>
              <w:t>
Техник куәлігі;</w:t>
            </w:r>
          </w:p>
          <w:p>
            <w:pPr>
              <w:spacing w:after="20"/>
              <w:ind w:left="20"/>
              <w:jc w:val="both"/>
            </w:pPr>
            <w:r>
              <w:rPr>
                <w:rFonts w:ascii="Times New Roman"/>
                <w:b w:val="false"/>
                <w:i w:val="false"/>
                <w:color w:val="000000"/>
                <w:sz w:val="20"/>
              </w:rPr>
              <w:t>
Ұшуды қамтамасыз ету бойынша қызметкер куәлігі;</w:t>
            </w:r>
          </w:p>
          <w:p>
            <w:pPr>
              <w:spacing w:after="20"/>
              <w:ind w:left="20"/>
              <w:jc w:val="both"/>
            </w:pPr>
            <w:r>
              <w:rPr>
                <w:rFonts w:ascii="Times New Roman"/>
                <w:b w:val="false"/>
                <w:i w:val="false"/>
                <w:color w:val="000000"/>
                <w:sz w:val="20"/>
              </w:rPr>
              <w:t>
Қанаты қатырылған/айналатын/екі типті қоса алғандағы әуе кемесі пилотының куәлігі;</w:t>
            </w:r>
          </w:p>
          <w:p>
            <w:pPr>
              <w:spacing w:after="20"/>
              <w:ind w:left="20"/>
              <w:jc w:val="both"/>
            </w:pPr>
            <w:r>
              <w:rPr>
                <w:rFonts w:ascii="Times New Roman"/>
                <w:b w:val="false"/>
                <w:i w:val="false"/>
                <w:color w:val="000000"/>
                <w:sz w:val="20"/>
              </w:rPr>
              <w:t>
Пилотсыз басқарылатын құрылғыны басқару куәлігі (ARPL)</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МЕДИЦИНАЛЫҚ АНАМНЕЗ</w:t>
            </w:r>
          </w:p>
          <w:p>
            <w:pPr>
              <w:spacing w:after="20"/>
              <w:ind w:left="20"/>
              <w:jc w:val="both"/>
            </w:pPr>
            <w:r>
              <w:rPr>
                <w:rFonts w:ascii="Times New Roman"/>
                <w:b w:val="false"/>
                <w:i w:val="false"/>
                <w:color w:val="000000"/>
                <w:sz w:val="20"/>
              </w:rPr>
              <w:t>
101 және 179 тармақтардағы сұрақтарға "ия" немесе "жоқ" деп жауап беру қажет.</w:t>
            </w:r>
          </w:p>
          <w:p>
            <w:pPr>
              <w:spacing w:after="20"/>
              <w:ind w:left="20"/>
              <w:jc w:val="both"/>
            </w:pPr>
            <w:r>
              <w:rPr>
                <w:rFonts w:ascii="Times New Roman"/>
                <w:b w:val="false"/>
                <w:i w:val="false"/>
                <w:color w:val="000000"/>
                <w:sz w:val="20"/>
              </w:rPr>
              <w:t>
Егер "ия" болса, аталған жағдайдың сіздің өміріңізде қай кезде болғанын және оны толығымен сипаттаңыз және 30-тармақта керсетіңіз.</w:t>
            </w:r>
          </w:p>
          <w:p>
            <w:pPr>
              <w:spacing w:after="20"/>
              <w:ind w:left="20"/>
              <w:jc w:val="both"/>
            </w:pPr>
            <w:r>
              <w:rPr>
                <w:rFonts w:ascii="Times New Roman"/>
                <w:b w:val="false"/>
                <w:i w:val="false"/>
                <w:color w:val="000000"/>
                <w:sz w:val="20"/>
              </w:rPr>
              <w:t>
Ескертпе. Барлық сұрақтар медициналық тұрғыдан маңызды болып саналады.</w:t>
            </w:r>
          </w:p>
          <w:p>
            <w:pPr>
              <w:spacing w:after="20"/>
              <w:ind w:left="20"/>
              <w:jc w:val="both"/>
            </w:pPr>
            <w:r>
              <w:rPr>
                <w:rFonts w:ascii="Times New Roman"/>
                <w:b w:val="false"/>
                <w:i w:val="false"/>
                <w:color w:val="000000"/>
                <w:sz w:val="20"/>
              </w:rPr>
              <w:t>
170-179 сұрақтар тікелей жанұялық анамнезге, 150-159 сұрақтар тікелей әйелдерге қатысты.</w:t>
            </w:r>
          </w:p>
          <w:p>
            <w:pPr>
              <w:spacing w:after="20"/>
              <w:ind w:left="20"/>
              <w:jc w:val="both"/>
            </w:pPr>
            <w:r>
              <w:rPr>
                <w:rFonts w:ascii="Times New Roman"/>
                <w:b w:val="false"/>
                <w:i w:val="false"/>
                <w:color w:val="000000"/>
                <w:sz w:val="20"/>
              </w:rPr>
              <w:t>
Егер бұрынға өтініште қандай да бір патологияны хабарлап, одан бері еш нәрсе өзгермесе, онда "Бұрын хабарланған. Өзгеріссіз, еш нәрсе болған жоқ" деп көрсетесіз де, бұл сұраққа "ия" деп жауап бересіз.</w:t>
            </w:r>
          </w:p>
          <w:p>
            <w:pPr>
              <w:spacing w:after="20"/>
              <w:ind w:left="20"/>
              <w:jc w:val="both"/>
            </w:pPr>
            <w:r>
              <w:rPr>
                <w:rFonts w:ascii="Times New Roman"/>
                <w:b w:val="false"/>
                <w:i w:val="false"/>
                <w:color w:val="000000"/>
                <w:sz w:val="20"/>
              </w:rPr>
              <w:t>
Жай ғана суық тию сияқты ауруларды көрсетпеуге болады.</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МАМАНДЫҒЫ:</w:t>
            </w:r>
          </w:p>
          <w:p>
            <w:pPr>
              <w:spacing w:after="20"/>
              <w:ind w:left="20"/>
              <w:jc w:val="both"/>
            </w:pPr>
            <w:r>
              <w:rPr>
                <w:rFonts w:ascii="Times New Roman"/>
                <w:b w:val="false"/>
                <w:i w:val="false"/>
                <w:color w:val="000000"/>
                <w:sz w:val="20"/>
              </w:rPr>
              <w:t>
Өзіңіздің негізгі мамандығызды көрсетіңіз</w:t>
            </w:r>
          </w:p>
        </w:tc>
        <w:tc>
          <w:tcPr>
            <w:tcW w:w="8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АҚПАРТТЫ АЛУ МЕН БЕРУ БОЙЫНША ӨТІНІШ ПЕН КЕЛІСІМ:</w:t>
            </w:r>
          </w:p>
          <w:p>
            <w:pPr>
              <w:spacing w:after="20"/>
              <w:ind w:left="20"/>
              <w:jc w:val="both"/>
            </w:pPr>
            <w:r>
              <w:rPr>
                <w:rFonts w:ascii="Times New Roman"/>
                <w:b w:val="false"/>
                <w:i w:val="false"/>
                <w:color w:val="000000"/>
                <w:sz w:val="20"/>
              </w:rPr>
              <w:t>
Өтінішті ДҰСК/ОДҰСК төрағасы куәландырып, оны қол қойғанға дейін оған қолтаңба мен уақытын қоймаңыз.</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ЖҰМЫС БЕРУШІ:</w:t>
            </w:r>
          </w:p>
          <w:p>
            <w:pPr>
              <w:spacing w:after="20"/>
              <w:ind w:left="20"/>
              <w:jc w:val="both"/>
            </w:pPr>
            <w:r>
              <w:rPr>
                <w:rFonts w:ascii="Times New Roman"/>
                <w:b w:val="false"/>
                <w:i w:val="false"/>
                <w:color w:val="000000"/>
                <w:sz w:val="20"/>
              </w:rPr>
              <w:t>
Егер негізгі жұмысыңыз пилот болса, кәсіпорын мен жұмыс берушінің атауын көрсетіңіз, егер өзіңіз жеке жұмыс беруші болсаңыз, өзіңізді көрсетіңіз</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Артқы беті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мен даму министрінің</w:t>
            </w:r>
            <w:r>
              <w:br/>
            </w:r>
            <w:r>
              <w:rPr>
                <w:rFonts w:ascii="Times New Roman"/>
                <w:b w:val="false"/>
                <w:i w:val="false"/>
                <w:color w:val="000000"/>
                <w:sz w:val="20"/>
              </w:rPr>
              <w:t>2015 жылғы 15 қыркүйектегі № 920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w:t>
            </w:r>
            <w:r>
              <w:br/>
            </w:r>
            <w:r>
              <w:rPr>
                <w:rFonts w:ascii="Times New Roman"/>
                <w:b w:val="false"/>
                <w:i w:val="false"/>
                <w:color w:val="000000"/>
                <w:sz w:val="20"/>
              </w:rPr>
              <w:t>даму министрінің</w:t>
            </w:r>
            <w:r>
              <w:br/>
            </w:r>
            <w:r>
              <w:rPr>
                <w:rFonts w:ascii="Times New Roman"/>
                <w:b w:val="false"/>
                <w:i w:val="false"/>
                <w:color w:val="000000"/>
                <w:sz w:val="20"/>
              </w:rPr>
              <w:t>2015 жылғы 12 қыркүйектегі № 731</w:t>
            </w:r>
            <w:r>
              <w:br/>
            </w:r>
            <w:r>
              <w:rPr>
                <w:rFonts w:ascii="Times New Roman"/>
                <w:b w:val="false"/>
                <w:i w:val="false"/>
                <w:color w:val="000000"/>
                <w:sz w:val="20"/>
              </w:rPr>
              <w:t>Бірлескен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w:t>
            </w:r>
            <w:r>
              <w:br/>
            </w:r>
            <w:r>
              <w:rPr>
                <w:rFonts w:ascii="Times New Roman"/>
                <w:b w:val="false"/>
                <w:i w:val="false"/>
                <w:color w:val="000000"/>
                <w:sz w:val="20"/>
              </w:rPr>
              <w:t>қағидаларына</w:t>
            </w:r>
            <w:r>
              <w:br/>
            </w:r>
            <w:r>
              <w:rPr>
                <w:rFonts w:ascii="Times New Roman"/>
                <w:b w:val="false"/>
                <w:i w:val="false"/>
                <w:color w:val="000000"/>
                <w:sz w:val="20"/>
              </w:rPr>
              <w:t>6-1-қосымша</w:t>
            </w:r>
          </w:p>
        </w:tc>
      </w:tr>
    </w:tbl>
    <w:p>
      <w:pPr>
        <w:spacing w:after="0"/>
        <w:ind w:left="0"/>
        <w:jc w:val="left"/>
      </w:pPr>
      <w:r>
        <w:rPr>
          <w:rFonts w:ascii="Times New Roman"/>
          <w:b/>
          <w:i w:val="false"/>
          <w:color w:val="000000"/>
        </w:rPr>
        <w:t xml:space="preserve"> Шектеу кодтары</w:t>
      </w:r>
    </w:p>
    <w:p>
      <w:pPr>
        <w:spacing w:after="0"/>
        <w:ind w:left="0"/>
        <w:jc w:val="both"/>
      </w:pPr>
      <w:r>
        <w:rPr>
          <w:rFonts w:ascii="Times New Roman"/>
          <w:b w:val="false"/>
          <w:i w:val="false"/>
          <w:color w:val="000000"/>
          <w:sz w:val="28"/>
        </w:rPr>
        <w:t>
      Кодтар/Коды/Cods:</w:t>
      </w:r>
    </w:p>
    <w:p>
      <w:pPr>
        <w:spacing w:after="0"/>
        <w:ind w:left="0"/>
        <w:jc w:val="both"/>
      </w:pPr>
      <w:r>
        <w:rPr>
          <w:rFonts w:ascii="Times New Roman"/>
          <w:b w:val="false"/>
          <w:i w:val="false"/>
          <w:color w:val="000000"/>
          <w:sz w:val="28"/>
        </w:rPr>
        <w:t>
      </w:t>
      </w:r>
      <w:r>
        <w:rPr>
          <w:rFonts w:ascii="Times New Roman"/>
          <w:b/>
          <w:i w:val="false"/>
          <w:color w:val="000000"/>
          <w:sz w:val="28"/>
        </w:rPr>
        <w:t>МСШ/OMC/TML</w:t>
      </w:r>
      <w:r>
        <w:rPr>
          <w:rFonts w:ascii="Times New Roman"/>
          <w:b w:val="false"/>
          <w:i w:val="false"/>
          <w:color w:val="000000"/>
          <w:sz w:val="28"/>
        </w:rPr>
        <w:t xml:space="preserve"> - медициналық қорытындыны қолданылу мерзімінің шектелуі/ ограничение срока действия медицинского заключения; restriction of the period of validity of the medical certificate;</w:t>
      </w:r>
    </w:p>
    <w:p>
      <w:pPr>
        <w:spacing w:after="0"/>
        <w:ind w:left="0"/>
        <w:jc w:val="both"/>
      </w:pPr>
      <w:r>
        <w:rPr>
          <w:rFonts w:ascii="Times New Roman"/>
          <w:b w:val="false"/>
          <w:i w:val="false"/>
          <w:color w:val="000000"/>
          <w:sz w:val="28"/>
        </w:rPr>
        <w:t>
      </w:t>
      </w:r>
      <w:r>
        <w:rPr>
          <w:rFonts w:ascii="Times New Roman"/>
          <w:b/>
          <w:i w:val="false"/>
          <w:color w:val="000000"/>
          <w:sz w:val="28"/>
        </w:rPr>
        <w:t xml:space="preserve"> ҚҚТ/КДР/VDL</w:t>
      </w:r>
      <w:r>
        <w:rPr>
          <w:rFonts w:ascii="Times New Roman"/>
          <w:b w:val="false"/>
          <w:i w:val="false"/>
          <w:color w:val="000000"/>
          <w:sz w:val="28"/>
        </w:rPr>
        <w:t xml:space="preserve"> - алыстан көргіштік пен аралық және жақыннан көргіштік секілді көру қабілеті мәселелеріндегі түзету/коррекция нарушения зрения для дальнего расстояния /Correction for defective distant;</w:t>
      </w:r>
    </w:p>
    <w:p>
      <w:pPr>
        <w:spacing w:after="0"/>
        <w:ind w:left="0"/>
        <w:jc w:val="both"/>
      </w:pPr>
      <w:r>
        <w:rPr>
          <w:rFonts w:ascii="Times New Roman"/>
          <w:b w:val="false"/>
          <w:i w:val="false"/>
          <w:color w:val="000000"/>
          <w:sz w:val="28"/>
        </w:rPr>
        <w:t>
      </w:t>
      </w:r>
      <w:r>
        <w:rPr>
          <w:rFonts w:ascii="Times New Roman"/>
          <w:b/>
          <w:i w:val="false"/>
          <w:color w:val="000000"/>
          <w:sz w:val="28"/>
        </w:rPr>
        <w:t>АОЖКТ/КБСДР/VML</w:t>
      </w:r>
      <w:r>
        <w:rPr>
          <w:rFonts w:ascii="Times New Roman"/>
          <w:b w:val="false"/>
          <w:i w:val="false"/>
          <w:color w:val="000000"/>
          <w:sz w:val="28"/>
        </w:rPr>
        <w:t xml:space="preserve"> - алыс, орта және жақын қашықтықтағы көру қабілетінің мәселелерін түзету/коррекция нарушения зрения для дальнего, среднего и близкого расстояния/correction for defective distant, intermediate and near vision</w:t>
      </w:r>
    </w:p>
    <w:p>
      <w:pPr>
        <w:spacing w:after="0"/>
        <w:ind w:left="0"/>
        <w:jc w:val="both"/>
      </w:pPr>
      <w:r>
        <w:rPr>
          <w:rFonts w:ascii="Times New Roman"/>
          <w:b w:val="false"/>
          <w:i w:val="false"/>
          <w:color w:val="000000"/>
          <w:sz w:val="28"/>
        </w:rPr>
        <w:t>
      </w:t>
      </w:r>
      <w:r>
        <w:rPr>
          <w:rFonts w:ascii="Times New Roman"/>
          <w:b/>
          <w:i w:val="false"/>
          <w:color w:val="000000"/>
          <w:sz w:val="28"/>
        </w:rPr>
        <w:t xml:space="preserve">ЖКТ/КБР/VNL </w:t>
      </w:r>
      <w:r>
        <w:rPr>
          <w:rFonts w:ascii="Times New Roman"/>
          <w:b w:val="false"/>
          <w:i w:val="false"/>
          <w:color w:val="000000"/>
          <w:sz w:val="28"/>
        </w:rPr>
        <w:t>- жақыннан көргіштіктегі түзету/коррекция нарушения зрения для близкого расстояния /Correction for defective near vision;</w:t>
      </w:r>
    </w:p>
    <w:p>
      <w:pPr>
        <w:spacing w:after="0"/>
        <w:ind w:left="0"/>
        <w:jc w:val="both"/>
      </w:pPr>
      <w:r>
        <w:rPr>
          <w:rFonts w:ascii="Times New Roman"/>
          <w:b w:val="false"/>
          <w:i w:val="false"/>
          <w:color w:val="000000"/>
          <w:sz w:val="28"/>
        </w:rPr>
        <w:t>
      </w:t>
      </w:r>
      <w:r>
        <w:rPr>
          <w:rFonts w:ascii="Times New Roman"/>
          <w:b/>
          <w:i w:val="false"/>
          <w:color w:val="000000"/>
          <w:sz w:val="28"/>
        </w:rPr>
        <w:t>ӨАКТ/КДП/VXL</w:t>
      </w:r>
      <w:r>
        <w:rPr>
          <w:rFonts w:ascii="Times New Roman"/>
          <w:b w:val="false"/>
          <w:i w:val="false"/>
          <w:color w:val="000000"/>
          <w:sz w:val="28"/>
        </w:rPr>
        <w:t xml:space="preserve"> - өндіріс жағдайына сай алыстан көргіштік мәселелерін түзету/коррекция нарушения зрения для дали, в зависимости от производственных условий (только для 3 класса, диспетчеров УВД)/ Correction for defective distant vision depending on the working environment (for 3 class only, ATCOs);</w:t>
      </w:r>
    </w:p>
    <w:p>
      <w:pPr>
        <w:spacing w:after="0"/>
        <w:ind w:left="0"/>
        <w:jc w:val="both"/>
      </w:pPr>
      <w:r>
        <w:rPr>
          <w:rFonts w:ascii="Times New Roman"/>
          <w:b w:val="false"/>
          <w:i w:val="false"/>
          <w:color w:val="000000"/>
          <w:sz w:val="28"/>
        </w:rPr>
        <w:t>
      </w:t>
      </w:r>
      <w:r>
        <w:rPr>
          <w:rFonts w:ascii="Times New Roman"/>
          <w:b/>
          <w:i w:val="false"/>
          <w:color w:val="000000"/>
          <w:sz w:val="28"/>
        </w:rPr>
        <w:t>КЛТ/КИК/CCL</w:t>
      </w:r>
      <w:r>
        <w:rPr>
          <w:rFonts w:ascii="Times New Roman"/>
          <w:b w:val="false"/>
          <w:i w:val="false"/>
          <w:color w:val="000000"/>
          <w:sz w:val="28"/>
        </w:rPr>
        <w:t xml:space="preserve"> - контакттық линзаларды қолдану жолымен ғана түзету/коррекция зрения с использованием только контактных линз/Correction by means of contact lenses only;</w:t>
      </w:r>
    </w:p>
    <w:p>
      <w:pPr>
        <w:spacing w:after="0"/>
        <w:ind w:left="0"/>
        <w:jc w:val="both"/>
      </w:pPr>
      <w:r>
        <w:rPr>
          <w:rFonts w:ascii="Times New Roman"/>
          <w:b w:val="false"/>
          <w:i w:val="false"/>
          <w:color w:val="000000"/>
          <w:sz w:val="28"/>
        </w:rPr>
        <w:t>
      </w:t>
      </w:r>
      <w:r>
        <w:rPr>
          <w:rFonts w:ascii="Times New Roman"/>
          <w:b/>
          <w:i w:val="false"/>
          <w:color w:val="000000"/>
          <w:sz w:val="28"/>
        </w:rPr>
        <w:t>КҰ/ДП/VCL</w:t>
      </w:r>
      <w:r>
        <w:rPr>
          <w:rFonts w:ascii="Times New Roman"/>
          <w:b w:val="false"/>
          <w:i w:val="false"/>
          <w:color w:val="000000"/>
          <w:sz w:val="28"/>
        </w:rPr>
        <w:t xml:space="preserve"> - күндізгі уақытта ғана жарамды (күндізгі ұшулар)/действителен для полетов только в дневное время (дневные полеты)/ valid by day only;</w:t>
      </w:r>
    </w:p>
    <w:p>
      <w:pPr>
        <w:spacing w:after="0"/>
        <w:ind w:left="0"/>
        <w:jc w:val="both"/>
      </w:pPr>
      <w:r>
        <w:rPr>
          <w:rFonts w:ascii="Times New Roman"/>
          <w:b w:val="false"/>
          <w:i w:val="false"/>
          <w:color w:val="000000"/>
          <w:sz w:val="28"/>
        </w:rPr>
        <w:t>
      </w:t>
      </w:r>
      <w:r>
        <w:rPr>
          <w:rFonts w:ascii="Times New Roman"/>
          <w:b/>
          <w:i w:val="false"/>
          <w:color w:val="000000"/>
          <w:sz w:val="28"/>
        </w:rPr>
        <w:t>ЕБЖ/ВКП/OML</w:t>
      </w:r>
      <w:r>
        <w:rPr>
          <w:rFonts w:ascii="Times New Roman"/>
          <w:b w:val="false"/>
          <w:i w:val="false"/>
          <w:color w:val="000000"/>
          <w:sz w:val="28"/>
        </w:rPr>
        <w:t xml:space="preserve"> - екінші ұшқыш немесе білікті екінші ұшқышқа ғана жарамды (1-ші сыныпқа ғана)/действителен только как второй пилот или сквалифицированным вторым пилотом (только для 1 го raiacca)/Valid only as or with qualified co-pilot (class 1 only);</w:t>
      </w:r>
    </w:p>
    <w:p>
      <w:pPr>
        <w:spacing w:after="0"/>
        <w:ind w:left="0"/>
        <w:jc w:val="both"/>
      </w:pPr>
      <w:r>
        <w:rPr>
          <w:rFonts w:ascii="Times New Roman"/>
          <w:b w:val="false"/>
          <w:i w:val="false"/>
          <w:color w:val="000000"/>
          <w:sz w:val="28"/>
        </w:rPr>
        <w:t>
      </w:t>
      </w:r>
      <w:r>
        <w:rPr>
          <w:rFonts w:ascii="Times New Roman"/>
          <w:b/>
          <w:i w:val="false"/>
          <w:color w:val="000000"/>
          <w:sz w:val="28"/>
        </w:rPr>
        <w:t>ЕҰЖ/ДВП/OCL</w:t>
      </w:r>
      <w:r>
        <w:rPr>
          <w:rFonts w:ascii="Times New Roman"/>
          <w:b w:val="false"/>
          <w:i w:val="false"/>
          <w:color w:val="000000"/>
          <w:sz w:val="28"/>
        </w:rPr>
        <w:t xml:space="preserve"> - екінші ұшқышқа ғана жарамды (1-ші сыныпқа ғана)/годен только как второй пилот (только для Іго класса)/Valid only as со pilot (class 1 only);</w:t>
      </w:r>
    </w:p>
    <w:p>
      <w:pPr>
        <w:spacing w:after="0"/>
        <w:ind w:left="0"/>
        <w:jc w:val="both"/>
      </w:pPr>
      <w:r>
        <w:rPr>
          <w:rFonts w:ascii="Times New Roman"/>
          <w:b w:val="false"/>
          <w:i w:val="false"/>
          <w:color w:val="000000"/>
          <w:sz w:val="28"/>
        </w:rPr>
        <w:t>
      </w:t>
      </w:r>
      <w:r>
        <w:rPr>
          <w:rFonts w:ascii="Times New Roman"/>
          <w:b/>
          <w:i w:val="false"/>
          <w:color w:val="000000"/>
          <w:sz w:val="28"/>
        </w:rPr>
        <w:t>ЖЖ/ЖБП/OPL</w:t>
      </w:r>
      <w:r>
        <w:rPr>
          <w:rFonts w:ascii="Times New Roman"/>
          <w:b w:val="false"/>
          <w:i w:val="false"/>
          <w:color w:val="000000"/>
          <w:sz w:val="28"/>
        </w:rPr>
        <w:t xml:space="preserve"> - жолаушыларсыз ғана жарамды (Аса жеңіл авиацияның 2-ші сыныбына ғана)/действителен только без пассажиров (только для 2-го класса и пилота сверхлегкой aBnan,HH)/Valid only without passengers (class 2&amp; LAPL only); </w:t>
      </w:r>
    </w:p>
    <w:p>
      <w:pPr>
        <w:spacing w:after="0"/>
        <w:ind w:left="0"/>
        <w:jc w:val="both"/>
      </w:pPr>
      <w:r>
        <w:rPr>
          <w:rFonts w:ascii="Times New Roman"/>
          <w:b w:val="false"/>
          <w:i w:val="false"/>
          <w:color w:val="000000"/>
          <w:sz w:val="28"/>
        </w:rPr>
        <w:t>
      </w:t>
      </w:r>
      <w:r>
        <w:rPr>
          <w:rFonts w:ascii="Times New Roman"/>
          <w:b/>
          <w:i w:val="false"/>
          <w:color w:val="000000"/>
          <w:sz w:val="28"/>
        </w:rPr>
        <w:t>ҚЕБ/БДУ/OSL</w:t>
      </w:r>
      <w:r>
        <w:rPr>
          <w:rFonts w:ascii="Times New Roman"/>
          <w:b w:val="false"/>
          <w:i w:val="false"/>
          <w:color w:val="000000"/>
          <w:sz w:val="28"/>
        </w:rPr>
        <w:t xml:space="preserve"> - қауіпсіздікті қамтамасыз ететін ұшқыштың болуы немесе екеулік басқаруы бар әуе кемесіне ғана жарамды/действителен только с безопасным пилотом и для воздушного судна с двойным управлением/Valid only with safety pilot and in aircraft with dual controls.</w:t>
      </w:r>
    </w:p>
    <w:p>
      <w:pPr>
        <w:spacing w:after="0"/>
        <w:ind w:left="0"/>
        <w:jc w:val="both"/>
      </w:pPr>
      <w:r>
        <w:rPr>
          <w:rFonts w:ascii="Times New Roman"/>
          <w:b w:val="false"/>
          <w:i w:val="false"/>
          <w:color w:val="000000"/>
          <w:sz w:val="28"/>
        </w:rPr>
        <w:t>
      Шектеулер түсіндірмесі:</w:t>
      </w:r>
    </w:p>
    <w:p>
      <w:pPr>
        <w:spacing w:after="0"/>
        <w:ind w:left="0"/>
        <w:jc w:val="both"/>
      </w:pPr>
      <w:r>
        <w:rPr>
          <w:rFonts w:ascii="Times New Roman"/>
          <w:b w:val="false"/>
          <w:i w:val="false"/>
          <w:color w:val="000000"/>
          <w:sz w:val="28"/>
        </w:rPr>
        <w:t>
      </w:t>
      </w:r>
      <w:r>
        <w:rPr>
          <w:rFonts w:ascii="Times New Roman"/>
          <w:b/>
          <w:i w:val="false"/>
          <w:color w:val="000000"/>
          <w:sz w:val="28"/>
        </w:rPr>
        <w:t>TML</w:t>
      </w:r>
    </w:p>
    <w:p>
      <w:pPr>
        <w:spacing w:after="0"/>
        <w:ind w:left="0"/>
        <w:jc w:val="both"/>
      </w:pPr>
      <w:r>
        <w:rPr>
          <w:rFonts w:ascii="Times New Roman"/>
          <w:b w:val="false"/>
          <w:i w:val="false"/>
          <w:color w:val="000000"/>
          <w:sz w:val="28"/>
        </w:rPr>
        <w:t>
      Медициналық қорытынды мерзімі онда көрсетілген мерзіммен шектеледі. Оның мерзімі медициналық куәландыруды өткен күннен басталады. Алдыңғы медициналық қорытындыдан қалған мерзім енді жарамсыз. Медициналық қорытындының иесі осында көрсетілген мерзімде келесі медициналық куәландыруды өтеді және барлық ұсынымдарды орындайды.</w:t>
      </w:r>
    </w:p>
    <w:p>
      <w:pPr>
        <w:spacing w:after="0"/>
        <w:ind w:left="0"/>
        <w:jc w:val="both"/>
      </w:pPr>
      <w:r>
        <w:rPr>
          <w:rFonts w:ascii="Times New Roman"/>
          <w:b w:val="false"/>
          <w:i w:val="false"/>
          <w:color w:val="000000"/>
          <w:sz w:val="28"/>
        </w:rPr>
        <w:t>
      </w:t>
      </w:r>
      <w:r>
        <w:rPr>
          <w:rFonts w:ascii="Times New Roman"/>
          <w:b/>
          <w:i w:val="false"/>
          <w:color w:val="000000"/>
          <w:sz w:val="28"/>
        </w:rPr>
        <w:t>VDL</w:t>
      </w:r>
    </w:p>
    <w:p>
      <w:pPr>
        <w:spacing w:after="0"/>
        <w:ind w:left="0"/>
        <w:jc w:val="both"/>
      </w:pPr>
      <w:r>
        <w:rPr>
          <w:rFonts w:ascii="Times New Roman"/>
          <w:b w:val="false"/>
          <w:i w:val="false"/>
          <w:color w:val="000000"/>
          <w:sz w:val="28"/>
        </w:rPr>
        <w:t>
      Алыстан көргіштік көру қабілеті мәселелеріндегі түзету: куәлік иесі алыстан көргіштікті түзететін, ДҰСК/ОДҰСК қолдануға келісім берген және медициналық куәландыру деректерімен расталған көзілдірік немесе контактілі линза киеді. Контактілі линзаны қолдану ДҰСК/ОДҰСК рұқсат етіледі. Контактілік линзалар ДҰСК/ОДҰСК жазып берген запаста көзілдірік болғанда ғана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VML</w:t>
      </w:r>
    </w:p>
    <w:p>
      <w:pPr>
        <w:spacing w:after="0"/>
        <w:ind w:left="0"/>
        <w:jc w:val="both"/>
      </w:pPr>
      <w:r>
        <w:rPr>
          <w:rFonts w:ascii="Times New Roman"/>
          <w:b w:val="false"/>
          <w:i w:val="false"/>
          <w:color w:val="000000"/>
          <w:sz w:val="28"/>
        </w:rPr>
        <w:t>
      Алыс, орта және жақын қашықтықтағы көру қабілетінің мәселелерін түзету: куәлік иесі ДҰСК/ОДҰСК қолдануға келісім берген және медициналық куәландыру деректерімен расталған көзілдірік немесе контактілі линза киеді. Көру қабілетін тек жақын қашықтыққа түзетуші тұтас оправалы көзілдірік пен контактілі линза қоладылмайды.</w:t>
      </w:r>
    </w:p>
    <w:p>
      <w:pPr>
        <w:spacing w:after="0"/>
        <w:ind w:left="0"/>
        <w:jc w:val="both"/>
      </w:pPr>
      <w:r>
        <w:rPr>
          <w:rFonts w:ascii="Times New Roman"/>
          <w:b w:val="false"/>
          <w:i w:val="false"/>
          <w:color w:val="000000"/>
          <w:sz w:val="28"/>
        </w:rPr>
        <w:t>
      </w:t>
      </w:r>
      <w:r>
        <w:rPr>
          <w:rFonts w:ascii="Times New Roman"/>
          <w:b/>
          <w:i w:val="false"/>
          <w:color w:val="000000"/>
          <w:sz w:val="28"/>
        </w:rPr>
        <w:t>VNL</w:t>
      </w:r>
    </w:p>
    <w:p>
      <w:pPr>
        <w:spacing w:after="0"/>
        <w:ind w:left="0"/>
        <w:jc w:val="both"/>
      </w:pPr>
      <w:r>
        <w:rPr>
          <w:rFonts w:ascii="Times New Roman"/>
          <w:b w:val="false"/>
          <w:i w:val="false"/>
          <w:color w:val="000000"/>
          <w:sz w:val="28"/>
        </w:rPr>
        <w:t>
      Жақыннан көргіштіктегі түзету: куәлік иесі алыстан көргіштікті түзететін, ДҰСК/ОДҰСК қолдануға келісім берген және медициналық куәландыру деректерімен расталған өзіне жақын жерде запаста көзілдірігі болады. Көру қабілетін тек жақын қашықтыққа түзетуші тұтас оправалы көзілдірік пен контактілі линза қоладылмайды.</w:t>
      </w:r>
    </w:p>
    <w:p>
      <w:pPr>
        <w:spacing w:after="0"/>
        <w:ind w:left="0"/>
        <w:jc w:val="both"/>
      </w:pPr>
      <w:r>
        <w:rPr>
          <w:rFonts w:ascii="Times New Roman"/>
          <w:b w:val="false"/>
          <w:i w:val="false"/>
          <w:color w:val="000000"/>
          <w:sz w:val="28"/>
        </w:rPr>
        <w:t>
      </w:t>
      </w:r>
      <w:r>
        <w:rPr>
          <w:rFonts w:ascii="Times New Roman"/>
          <w:b/>
          <w:i w:val="false"/>
          <w:color w:val="000000"/>
          <w:sz w:val="28"/>
        </w:rPr>
        <w:t>VXL</w:t>
      </w:r>
    </w:p>
    <w:p>
      <w:pPr>
        <w:spacing w:after="0"/>
        <w:ind w:left="0"/>
        <w:jc w:val="both"/>
      </w:pPr>
      <w:r>
        <w:rPr>
          <w:rFonts w:ascii="Times New Roman"/>
          <w:b w:val="false"/>
          <w:i w:val="false"/>
          <w:color w:val="000000"/>
          <w:sz w:val="28"/>
        </w:rPr>
        <w:t>
      Алыстан көргіштікті түзететін линзалар ӘҚБ диспетчерінің жұмыс істеу аймағы (көру ұзақтығы) 100 см-ден аспаса қолданылмайды.</w:t>
      </w:r>
    </w:p>
    <w:p>
      <w:pPr>
        <w:spacing w:after="0"/>
        <w:ind w:left="0"/>
        <w:jc w:val="both"/>
      </w:pPr>
      <w:r>
        <w:rPr>
          <w:rFonts w:ascii="Times New Roman"/>
          <w:b w:val="false"/>
          <w:i w:val="false"/>
          <w:color w:val="000000"/>
          <w:sz w:val="28"/>
        </w:rPr>
        <w:t>
      Көру қабілетінің алыстан көргіштікті түзетусіз стандартқа сәйкес келмейтін, бірақ көру қабілеті орта және жақын қашықтықта түзетусіз жұмыс істейтін стандарттарға сәйкес келетіндер егер олардың жұмыс аймағы орта және жақын қашықтықта болса (100 см-ге дейін) түзетуші линзаларсыз жұмыс істейді. Шектеу тек ӘҚБ диспетчерінің 3 сыныпқа ғана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CCL</w:t>
      </w:r>
    </w:p>
    <w:p>
      <w:pPr>
        <w:spacing w:after="0"/>
        <w:ind w:left="0"/>
        <w:jc w:val="both"/>
      </w:pPr>
      <w:r>
        <w:rPr>
          <w:rFonts w:ascii="Times New Roman"/>
          <w:b w:val="false"/>
          <w:i w:val="false"/>
          <w:color w:val="000000"/>
          <w:sz w:val="28"/>
        </w:rPr>
        <w:t>
      ДҰСК/ОДҰСК қолдануға келісім берген және медициналық куәландыру деректерімен расталған барлық қашықтықтарға арналған түзету. ДҰСК/ОДҰСК жазып берген запаста көзілдірік болады. Шектеу тек бортсеріктер үшін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VCL</w:t>
      </w:r>
    </w:p>
    <w:p>
      <w:pPr>
        <w:spacing w:after="0"/>
        <w:ind w:left="0"/>
        <w:jc w:val="both"/>
      </w:pPr>
      <w:r>
        <w:rPr>
          <w:rFonts w:ascii="Times New Roman"/>
          <w:b w:val="false"/>
          <w:i w:val="false"/>
          <w:color w:val="000000"/>
          <w:sz w:val="28"/>
        </w:rPr>
        <w:t>
      Шектеу тек әртүрлі деңгейдегі түсті ажыратуда бұзылулары бар жеке пилоттарға ғана рұқсат етіледі және оларға тек күндізгі уақытта ғана өз міндеттерін атқаруға құқық береді. Медициналық қорытындының 2 сыныбында ғана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OML</w:t>
      </w:r>
    </w:p>
    <w:p>
      <w:pPr>
        <w:spacing w:after="0"/>
        <w:ind w:left="0"/>
        <w:jc w:val="both"/>
      </w:pPr>
      <w:r>
        <w:rPr>
          <w:rFonts w:ascii="Times New Roman"/>
          <w:b w:val="false"/>
          <w:i w:val="false"/>
          <w:color w:val="000000"/>
          <w:sz w:val="28"/>
        </w:rPr>
        <w:t>
      Шектеу тек көпқұрамды экипажбен басқарылатын әуе кемесі кұрамында ғана пилоттарға ғана қолданылады, бір пилотпен басқарылатын әуе кемелерінің пилоттарына қойылатын талаптарға сәйкес келмейді. Медициналық қорытындының 1 сыныбында ғана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OCL</w:t>
      </w:r>
    </w:p>
    <w:p>
      <w:pPr>
        <w:spacing w:after="0"/>
        <w:ind w:left="0"/>
        <w:jc w:val="both"/>
      </w:pPr>
      <w:r>
        <w:rPr>
          <w:rFonts w:ascii="Times New Roman"/>
          <w:b w:val="false"/>
          <w:i w:val="false"/>
          <w:color w:val="000000"/>
          <w:sz w:val="28"/>
        </w:rPr>
        <w:t>
      Аталған шектеу OML шектеуінің жалғасы болып саналады және тек пилоттардың денсаулығы белгілі бір анықталған медициналық негіздермен бағаланып, ұшулар қауіпсіздігіне қатер келмейтін, сондай-ақ әуе кемесінің командирі емес, тек екінші ұшқыш жағдайларында қолданылады. Медициналық қорытындының 1 сыныбында ғана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OPL</w:t>
      </w:r>
    </w:p>
    <w:p>
      <w:pPr>
        <w:spacing w:after="0"/>
        <w:ind w:left="0"/>
        <w:jc w:val="both"/>
      </w:pPr>
      <w:r>
        <w:rPr>
          <w:rFonts w:ascii="Times New Roman"/>
          <w:b w:val="false"/>
          <w:i w:val="false"/>
          <w:color w:val="000000"/>
          <w:sz w:val="28"/>
        </w:rPr>
        <w:t>
      Аталған шектеу пилотта жолаушыларды тасымалдауға мүмкіндік бермейтін, бірақ ұшу қауіпсіздігіне белгілі минималды қатері және қаңқа-бұлшықет жүйесінің, өзге де аурлары бар пилотқа қолданылады. Аса жеңіл авиацияда медициналық қорытындының 2 сыныбында ғана қолданылады.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header.xml" Type="http://schemas.openxmlformats.org/officeDocument/2006/relationships/header" Id="rId2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