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141" w14:textId="087b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2015 жылғы 26 маусымдағы № 385 бұйрығы. Қазақстан Республикасының Әділет министрлігінде 2015 жылы 27 шілдеде № 11767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№ 42 (1639) "Юридическая газета"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156, 157-жолдармен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Автоматтандырылған банктік ақпараттық жүйе QPRAGMA 4.ID нұсқасы.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PAX S80 NORD OnlineKZ (1.1 нұсқасы)".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он күнтізбелік күн ішінде мерзімдік баспа басылымдарында және "Әділет" ақпараттық-құқықтық жүйесінде ресми жариялауға жіберуді;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күшіне енеді.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Қаржы министрінің м.а.                     Р. Дәленов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