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e0d8" w14:textId="e94e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мамырдағы № 333 бұйрығы. Қазақстан Республикасының Әділет министрлігінде 2015 жылы 30 маусымда № 11483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30" w:id="1"/>
    <w:p>
      <w:pPr>
        <w:spacing w:after="0"/>
        <w:ind w:left="0"/>
        <w:jc w:val="both"/>
      </w:pPr>
      <w:r>
        <w:rPr>
          <w:rFonts w:ascii="Times New Roman"/>
          <w:b w:val="false"/>
          <w:i w:val="false"/>
          <w:color w:val="000000"/>
          <w:sz w:val="28"/>
        </w:rPr>
        <w:t>
      1. Қоса беріліп отырған:</w:t>
      </w:r>
    </w:p>
    <w:bookmarkEnd w:id="1"/>
    <w:bookmarkStart w:name="z31"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регламенті;</w:t>
      </w:r>
    </w:p>
    <w:bookmarkEnd w:id="2"/>
    <w:bookmarkStart w:name="z32"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министрінің 31.01.2018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31.01.2018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4" w:id="4"/>
    <w:p>
      <w:pPr>
        <w:spacing w:after="0"/>
        <w:ind w:left="0"/>
        <w:jc w:val="both"/>
      </w:pPr>
      <w:r>
        <w:rPr>
          <w:rFonts w:ascii="Times New Roman"/>
          <w:b w:val="false"/>
          <w:i w:val="false"/>
          <w:color w:val="000000"/>
          <w:sz w:val="28"/>
        </w:rPr>
        <w:t xml:space="preserve">
      2. "Мемлекеттік мүлікті есепке алу саласында мемлекеттік көрсетілетін қызметтердің регламенттерін бекіту туралы" Казақстан Республикасы Премьер-Министрінің орынбасары - Қазақстан Республикасының Қаржы министірінің 2014 жылғы 2 сәуірдегі № 153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9366 тіркелген, "Егемен Қазақстан" газетінде 2014 жылғы 20 тамызда № 161 (27782) жарияланған) күші жойылды деп танылсын.</w:t>
      </w:r>
    </w:p>
    <w:bookmarkEnd w:id="4"/>
    <w:bookmarkStart w:name="z35" w:id="5"/>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(Э.К. Өтепов) заңнамада белгіленген тәртіппен:</w:t>
      </w:r>
    </w:p>
    <w:bookmarkEnd w:id="5"/>
    <w:bookmarkStart w:name="z3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37" w:id="7"/>
    <w:p>
      <w:pPr>
        <w:spacing w:after="0"/>
        <w:ind w:left="0"/>
        <w:jc w:val="both"/>
      </w:pPr>
      <w:r>
        <w:rPr>
          <w:rFonts w:ascii="Times New Roman"/>
          <w:b w:val="false"/>
          <w:i w:val="false"/>
          <w:color w:val="000000"/>
          <w:sz w:val="28"/>
        </w:rPr>
        <w:t>
      2) күнтізбелік он күн ішінде оны мерзімдік баспа басылымдарында және "Әділет" ақпараттық-құқықтық жүйесінде ресми жариялауға жолдауды;</w:t>
      </w:r>
    </w:p>
    <w:bookmarkEnd w:id="7"/>
    <w:bookmarkStart w:name="z38"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8"/>
    <w:bookmarkStart w:name="z39" w:id="9"/>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333 бұйрығына</w:t>
            </w:r>
            <w:r>
              <w:br/>
            </w:r>
            <w:r>
              <w:rPr>
                <w:rFonts w:ascii="Times New Roman"/>
                <w:b w:val="false"/>
                <w:i w:val="false"/>
                <w:color w:val="000000"/>
                <w:sz w:val="20"/>
              </w:rPr>
              <w:t>1-қосымша</w:t>
            </w:r>
          </w:p>
        </w:tc>
      </w:tr>
    </w:tbl>
    <w:bookmarkStart w:name="z4" w:id="10"/>
    <w:p>
      <w:pPr>
        <w:spacing w:after="0"/>
        <w:ind w:left="0"/>
        <w:jc w:val="left"/>
      </w:pPr>
      <w:r>
        <w:rPr>
          <w:rFonts w:ascii="Times New Roman"/>
          <w:b/>
          <w:i w:val="false"/>
          <w:color w:val="000000"/>
        </w:rPr>
        <w:t xml:space="preserve"> "Мемлекеттік мүлік тізілімінен ақпарат беру (мемлекет бақылайтын акционерлік</w:t>
      </w:r>
      <w:r>
        <w:br/>
      </w:r>
      <w:r>
        <w:rPr>
          <w:rFonts w:ascii="Times New Roman"/>
          <w:b/>
          <w:i w:val="false"/>
          <w:color w:val="000000"/>
        </w:rPr>
        <w:t>қоғамдар мен жауапкершілігі шектеулі серіктестіктердің, сондай-ақ мемлекеттік заңды</w:t>
      </w:r>
      <w:r>
        <w:br/>
      </w:r>
      <w:r>
        <w:rPr>
          <w:rFonts w:ascii="Times New Roman"/>
          <w:b/>
          <w:i w:val="false"/>
          <w:color w:val="000000"/>
        </w:rPr>
        <w:t>тұлғалардың тізбесі; мемлекеттік меншік объектілерін сауда-саттыққа қою кестесіне</w:t>
      </w:r>
      <w:r>
        <w:br/>
      </w:r>
      <w:r>
        <w:rPr>
          <w:rFonts w:ascii="Times New Roman"/>
          <w:b/>
          <w:i w:val="false"/>
          <w:color w:val="000000"/>
        </w:rPr>
        <w:t>енгізілген мемлекеттік мүлік туралы ақпарат пен материалдар)" мемлекеттік</w:t>
      </w:r>
      <w:r>
        <w:br/>
      </w:r>
      <w:r>
        <w:rPr>
          <w:rFonts w:ascii="Times New Roman"/>
          <w:b/>
          <w:i w:val="false"/>
          <w:color w:val="000000"/>
        </w:rPr>
        <w:t>көрсетілетін қызмет регламенті</w:t>
      </w:r>
    </w:p>
    <w:bookmarkEnd w:id="10"/>
    <w:bookmarkStart w:name="z5" w:id="11"/>
    <w:p>
      <w:pPr>
        <w:spacing w:after="0"/>
        <w:ind w:left="0"/>
        <w:jc w:val="left"/>
      </w:pPr>
      <w:r>
        <w:rPr>
          <w:rFonts w:ascii="Times New Roman"/>
          <w:b/>
          <w:i w:val="false"/>
          <w:color w:val="000000"/>
        </w:rPr>
        <w:t xml:space="preserve"> 1. Жалпы ережелер</w:t>
      </w:r>
    </w:p>
    <w:bookmarkEnd w:id="11"/>
    <w:bookmarkStart w:name="z6" w:id="12"/>
    <w:p>
      <w:pPr>
        <w:spacing w:after="0"/>
        <w:ind w:left="0"/>
        <w:jc w:val="both"/>
      </w:pPr>
      <w:r>
        <w:rPr>
          <w:rFonts w:ascii="Times New Roman"/>
          <w:b w:val="false"/>
          <w:i w:val="false"/>
          <w:color w:val="000000"/>
          <w:sz w:val="28"/>
        </w:rPr>
        <w:t xml:space="preserve">
      1. Мемлекеттік қызметті Қазақстан Республикасы Қаржы министрлігінің Мемлекеттік мүлік және жекешелендіру </w:t>
      </w:r>
      <w:r>
        <w:rPr>
          <w:rFonts w:ascii="Times New Roman"/>
          <w:b w:val="false"/>
          <w:i w:val="false"/>
          <w:color w:val="000000"/>
          <w:sz w:val="28"/>
        </w:rPr>
        <w:t>комитеті</w:t>
      </w:r>
      <w:r>
        <w:rPr>
          <w:rFonts w:ascii="Times New Roman"/>
          <w:b w:val="false"/>
          <w:i w:val="false"/>
          <w:color w:val="000000"/>
          <w:sz w:val="28"/>
        </w:rPr>
        <w:t xml:space="preserve"> (бұдан әрі – көрсетілетін қызметті беруші) көрсетеді.</w:t>
      </w:r>
    </w:p>
    <w:bookmarkEnd w:id="12"/>
    <w:bookmarkStart w:name="z2"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13"/>
    <w:bookmarkStart w:name="z40" w:id="14"/>
    <w:p>
      <w:pPr>
        <w:spacing w:after="0"/>
        <w:ind w:left="0"/>
        <w:jc w:val="both"/>
      </w:pPr>
      <w:r>
        <w:rPr>
          <w:rFonts w:ascii="Times New Roman"/>
          <w:b w:val="false"/>
          <w:i w:val="false"/>
          <w:color w:val="000000"/>
          <w:sz w:val="28"/>
        </w:rPr>
        <w:t xml:space="preserve">
      2. Мемлекеттік қызметті көрсету нысаны – электрондық. </w:t>
      </w:r>
    </w:p>
    <w:bookmarkEnd w:id="14"/>
    <w:bookmarkStart w:name="z41" w:id="15"/>
    <w:p>
      <w:pPr>
        <w:spacing w:after="0"/>
        <w:ind w:left="0"/>
        <w:jc w:val="both"/>
      </w:pPr>
      <w:r>
        <w:rPr>
          <w:rFonts w:ascii="Times New Roman"/>
          <w:b w:val="false"/>
          <w:i w:val="false"/>
          <w:color w:val="000000"/>
          <w:sz w:val="28"/>
        </w:rPr>
        <w:t xml:space="preserve">
      3. Мемлекеттік қызметті көрсету нәтижесі – </w:t>
      </w:r>
      <w:r>
        <w:rPr>
          <w:rFonts w:ascii="Times New Roman"/>
          <w:b w:val="false"/>
          <w:i w:val="false"/>
          <w:color w:val="000000"/>
          <w:sz w:val="28"/>
        </w:rPr>
        <w:t>мемлекеттiк мүлік тiзiлiмінен</w:t>
      </w:r>
      <w:r>
        <w:rPr>
          <w:rFonts w:ascii="Times New Roman"/>
          <w:b w:val="false"/>
          <w:i w:val="false"/>
          <w:color w:val="000000"/>
          <w:sz w:val="28"/>
        </w:rPr>
        <w:t xml:space="preserve"> ақпарат беру:</w:t>
      </w:r>
    </w:p>
    <w:bookmarkEnd w:id="15"/>
    <w:bookmarkStart w:name="z42" w:id="16"/>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серіктестіктердің, сондай-ақ мемлекеттік заңды тұлғалардың тізбесі;</w:t>
      </w:r>
    </w:p>
    <w:bookmarkEnd w:id="16"/>
    <w:bookmarkStart w:name="z43" w:id="17"/>
    <w:p>
      <w:pPr>
        <w:spacing w:after="0"/>
        <w:ind w:left="0"/>
        <w:jc w:val="both"/>
      </w:pPr>
      <w:r>
        <w:rPr>
          <w:rFonts w:ascii="Times New Roman"/>
          <w:b w:val="false"/>
          <w:i w:val="false"/>
          <w:color w:val="000000"/>
          <w:sz w:val="28"/>
        </w:rPr>
        <w:t xml:space="preserve">
      2)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11154 тіркелген "Мемлекеттiк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стандартының 1, 2 және 3 қосымшаларына сәйкес мемлекеттік меншік объектілерін сауда-саттыққа қою кестесіне енгізілген мемлекеттік мүлік туралы ақпарат пен материалдар.</w:t>
      </w:r>
    </w:p>
    <w:bookmarkEnd w:id="17"/>
    <w:bookmarkStart w:name="z44" w:id="18"/>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End w:id="18"/>
    <w:bookmarkStart w:name="z7" w:id="19"/>
    <w:p>
      <w:pPr>
        <w:spacing w:after="0"/>
        <w:ind w:left="0"/>
        <w:jc w:val="left"/>
      </w:pPr>
      <w:r>
        <w:rPr>
          <w:rFonts w:ascii="Times New Roman"/>
          <w:b/>
          <w:i w:val="false"/>
          <w:color w:val="000000"/>
        </w:rPr>
        <w:t xml:space="preserve"> 2.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9"/>
    <w:bookmarkStart w:name="z8" w:id="20"/>
    <w:p>
      <w:pPr>
        <w:spacing w:after="0"/>
        <w:ind w:left="0"/>
        <w:jc w:val="both"/>
      </w:pPr>
      <w:r>
        <w:rPr>
          <w:rFonts w:ascii="Times New Roman"/>
          <w:b w:val="false"/>
          <w:i w:val="false"/>
          <w:color w:val="000000"/>
          <w:sz w:val="28"/>
        </w:rPr>
        <w:t>
      4. Портал арқылы мемлекеттік қызмет көрсету кезінде көрсетілетін қызметті беруші мен көрсетілетін қызметті алушының жолығу тәртібін және рәсімдердің (іс-қимылдардың) реттілігін сипаттау:</w:t>
      </w:r>
    </w:p>
    <w:bookmarkEnd w:id="20"/>
    <w:bookmarkStart w:name="z45" w:id="21"/>
    <w:p>
      <w:pPr>
        <w:spacing w:after="0"/>
        <w:ind w:left="0"/>
        <w:jc w:val="both"/>
      </w:pPr>
      <w:r>
        <w:rPr>
          <w:rFonts w:ascii="Times New Roman"/>
          <w:b w:val="false"/>
          <w:i w:val="false"/>
          <w:color w:val="000000"/>
          <w:sz w:val="28"/>
        </w:rPr>
        <w:t>
      1) көрсетілетін қызметті алушы порталға жолығады.</w:t>
      </w:r>
    </w:p>
    <w:bookmarkEnd w:id="21"/>
    <w:bookmarkStart w:name="z46" w:id="22"/>
    <w:p>
      <w:pPr>
        <w:spacing w:after="0"/>
        <w:ind w:left="0"/>
        <w:jc w:val="both"/>
      </w:pPr>
      <w:r>
        <w:rPr>
          <w:rFonts w:ascii="Times New Roman"/>
          <w:b w:val="false"/>
          <w:i w:val="false"/>
          <w:color w:val="000000"/>
          <w:sz w:val="28"/>
        </w:rPr>
        <w:t>
      2) 1-процесс – көрсетілетін қызметті алушының осы регламентте көрсетілген қызметті таңдау, қызмет көрсету үшін сұрау нысанын экранға шығару және көрсетілетін қызметті алушының нысанды толтыру (деректерді енгізу) (1,5 минут (бұдан әрі – мин);</w:t>
      </w:r>
    </w:p>
    <w:bookmarkEnd w:id="22"/>
    <w:bookmarkStart w:name="z47" w:id="23"/>
    <w:p>
      <w:pPr>
        <w:spacing w:after="0"/>
        <w:ind w:left="0"/>
        <w:jc w:val="both"/>
      </w:pPr>
      <w:r>
        <w:rPr>
          <w:rFonts w:ascii="Times New Roman"/>
          <w:b w:val="false"/>
          <w:i w:val="false"/>
          <w:color w:val="000000"/>
          <w:sz w:val="28"/>
        </w:rPr>
        <w:t>
      3) 2-процесс – сұраудың www.gosreestr.kz "мемлекеттік мүлік тізілімі" веб-порталында (бұдан әрі – мемтізілім) автоматты түрде тіркелуі (1 мин);</w:t>
      </w:r>
    </w:p>
    <w:bookmarkEnd w:id="23"/>
    <w:bookmarkStart w:name="z48" w:id="24"/>
    <w:p>
      <w:pPr>
        <w:spacing w:after="0"/>
        <w:ind w:left="0"/>
        <w:jc w:val="both"/>
      </w:pPr>
      <w:r>
        <w:rPr>
          <w:rFonts w:ascii="Times New Roman"/>
          <w:b w:val="false"/>
          <w:i w:val="false"/>
          <w:color w:val="000000"/>
          <w:sz w:val="28"/>
        </w:rPr>
        <w:t>
      4) 1-шарт – мемтізілімде сұрауды тексеру (өңдеу);</w:t>
      </w:r>
    </w:p>
    <w:bookmarkEnd w:id="24"/>
    <w:bookmarkStart w:name="z49" w:id="25"/>
    <w:p>
      <w:pPr>
        <w:spacing w:after="0"/>
        <w:ind w:left="0"/>
        <w:jc w:val="both"/>
      </w:pPr>
      <w:r>
        <w:rPr>
          <w:rFonts w:ascii="Times New Roman"/>
          <w:b w:val="false"/>
          <w:i w:val="false"/>
          <w:color w:val="000000"/>
          <w:sz w:val="28"/>
        </w:rPr>
        <w:t>
      5) 3-процесс – сұратылған деректердің болмауына байланысты сұратылып отырған қызметті көрсетуден бас тарту туралы хабарлама қалыптастыру (30 секунд);</w:t>
      </w:r>
    </w:p>
    <w:bookmarkEnd w:id="25"/>
    <w:bookmarkStart w:name="z50" w:id="26"/>
    <w:p>
      <w:pPr>
        <w:spacing w:after="0"/>
        <w:ind w:left="0"/>
        <w:jc w:val="both"/>
      </w:pPr>
      <w:r>
        <w:rPr>
          <w:rFonts w:ascii="Times New Roman"/>
          <w:b w:val="false"/>
          <w:i w:val="false"/>
          <w:color w:val="000000"/>
          <w:sz w:val="28"/>
        </w:rPr>
        <w:t xml:space="preserve">
      6) 4-процесс – көрсетілетін қызметті алушының қызмет нәтижесін (а) мемлекет бақылайтын акционерлік қоғамдар мен жауапкершілігі шектеулі серіктестіктердің, сондай-ақ мемлекеттік заңды тұлғалардың тізбесін қарау; (б) жекешелендіру объектісі туралы ақпаратты алу (10 минуттан артық емес). </w:t>
      </w:r>
    </w:p>
    <w:bookmarkEnd w:id="26"/>
    <w:bookmarkStart w:name="z51" w:id="27"/>
    <w:p>
      <w:pPr>
        <w:spacing w:after="0"/>
        <w:ind w:left="0"/>
        <w:jc w:val="both"/>
      </w:pPr>
      <w:r>
        <w:rPr>
          <w:rFonts w:ascii="Times New Roman"/>
          <w:b w:val="false"/>
          <w:i w:val="false"/>
          <w:color w:val="000000"/>
          <w:sz w:val="28"/>
        </w:rPr>
        <w:t xml:space="preserve">
      5.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ұсынылған.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ақпарат беру (мемлекет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сондай-ақ</w:t>
            </w:r>
            <w:r>
              <w:br/>
            </w:r>
            <w:r>
              <w:rPr>
                <w:rFonts w:ascii="Times New Roman"/>
                <w:b w:val="false"/>
                <w:i w:val="false"/>
                <w:color w:val="000000"/>
                <w:sz w:val="20"/>
              </w:rPr>
              <w:t>мемлекеттік заңды тұлғалардың</w:t>
            </w:r>
            <w:r>
              <w:br/>
            </w:r>
            <w:r>
              <w:rPr>
                <w:rFonts w:ascii="Times New Roman"/>
                <w:b w:val="false"/>
                <w:i w:val="false"/>
                <w:color w:val="000000"/>
                <w:sz w:val="20"/>
              </w:rPr>
              <w:t>тізбесі; мемлекеттік меншік</w:t>
            </w:r>
            <w:r>
              <w:br/>
            </w:r>
            <w:r>
              <w:rPr>
                <w:rFonts w:ascii="Times New Roman"/>
                <w:b w:val="false"/>
                <w:i w:val="false"/>
                <w:color w:val="000000"/>
                <w:sz w:val="20"/>
              </w:rPr>
              <w:t>объектілерін сауда-саттыққа қою</w:t>
            </w:r>
            <w:r>
              <w:br/>
            </w:r>
            <w:r>
              <w:rPr>
                <w:rFonts w:ascii="Times New Roman"/>
                <w:b w:val="false"/>
                <w:i w:val="false"/>
                <w:color w:val="000000"/>
                <w:sz w:val="20"/>
              </w:rPr>
              <w:t>кестесіне енгізілген мемлекеттік</w:t>
            </w:r>
            <w:r>
              <w:br/>
            </w:r>
            <w:r>
              <w:rPr>
                <w:rFonts w:ascii="Times New Roman"/>
                <w:b w:val="false"/>
                <w:i w:val="false"/>
                <w:color w:val="000000"/>
                <w:sz w:val="20"/>
              </w:rPr>
              <w:t>мүлік 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0" w:id="28"/>
    <w:p>
      <w:pPr>
        <w:spacing w:after="0"/>
        <w:ind w:left="0"/>
        <w:jc w:val="left"/>
      </w:pPr>
      <w:r>
        <w:rPr>
          <w:rFonts w:ascii="Times New Roman"/>
          <w:b/>
          <w:i w:val="false"/>
          <w:color w:val="000000"/>
        </w:rPr>
        <w:t xml:space="preserve"> www.e.gov.kz "электрондық үкімет" веб-порталы арқылы</w:t>
      </w:r>
      <w:r>
        <w:br/>
      </w:r>
      <w:r>
        <w:rPr>
          <w:rFonts w:ascii="Times New Roman"/>
          <w:b/>
          <w:i w:val="false"/>
          <w:color w:val="000000"/>
        </w:rPr>
        <w:t>"Мемлекеттік мүлік тізілімінен ақпарат беру (мемлекет</w:t>
      </w:r>
      <w:r>
        <w:br/>
      </w:r>
      <w:r>
        <w:rPr>
          <w:rFonts w:ascii="Times New Roman"/>
          <w:b/>
          <w:i w:val="false"/>
          <w:color w:val="000000"/>
        </w:rPr>
        <w:t>бақылайтын акционерлік қоғамдар мен жауапкершілігі шектеулі</w:t>
      </w:r>
      <w:r>
        <w:br/>
      </w:r>
      <w:r>
        <w:rPr>
          <w:rFonts w:ascii="Times New Roman"/>
          <w:b/>
          <w:i w:val="false"/>
          <w:color w:val="000000"/>
        </w:rPr>
        <w:t>серіктестіктердің, сондай-ақ мемлекеттік заңды тұлғалардың</w:t>
      </w:r>
      <w:r>
        <w:br/>
      </w:r>
      <w:r>
        <w:rPr>
          <w:rFonts w:ascii="Times New Roman"/>
          <w:b/>
          <w:i w:val="false"/>
          <w:color w:val="000000"/>
        </w:rPr>
        <w:t>тізбесі; мемлекеттік меншік объектілерін сауда-саттыққа қою</w:t>
      </w:r>
      <w:r>
        <w:br/>
      </w:r>
      <w:r>
        <w:rPr>
          <w:rFonts w:ascii="Times New Roman"/>
          <w:b/>
          <w:i w:val="false"/>
          <w:color w:val="000000"/>
        </w:rPr>
        <w:t>кестесіне енгізілген мемлекеттік мүлік туралы ақпарат пен</w:t>
      </w:r>
      <w:r>
        <w:br/>
      </w:r>
      <w:r>
        <w:rPr>
          <w:rFonts w:ascii="Times New Roman"/>
          <w:b/>
          <w:i w:val="false"/>
          <w:color w:val="000000"/>
        </w:rPr>
        <w:t>материалдар)" мемлекеттік қызмет көрсету мемлекеттік қызмет</w:t>
      </w:r>
      <w:r>
        <w:br/>
      </w:r>
      <w:r>
        <w:rPr>
          <w:rFonts w:ascii="Times New Roman"/>
          <w:b/>
          <w:i w:val="false"/>
          <w:color w:val="000000"/>
        </w:rPr>
        <w:t xml:space="preserve">көрсетудің бизнес-процестерінің анықтамалығы  </w:t>
      </w:r>
    </w:p>
    <w:bookmarkEnd w:id="28"/>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p>
    <w:bookmarkStart w:name="z11" w:id="29"/>
    <w:p>
      <w:pPr>
        <w:spacing w:after="0"/>
        <w:ind w:left="0"/>
        <w:jc w:val="both"/>
      </w:pPr>
      <w:r>
        <w:rPr>
          <w:rFonts w:ascii="Times New Roman"/>
          <w:b w:val="false"/>
          <w:i w:val="false"/>
          <w:color w:val="000000"/>
          <w:sz w:val="28"/>
        </w:rPr>
        <w:t>
      Шартты белгілер: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5866"/>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көсретудің басталуы немес аяқталуы;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 рәсімінің (іс-қимылының) және (немесе) ҚФБ атауы;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333 бұйрығына</w:t>
            </w:r>
            <w:r>
              <w:br/>
            </w:r>
            <w:r>
              <w:rPr>
                <w:rFonts w:ascii="Times New Roman"/>
                <w:b w:val="false"/>
                <w:i w:val="false"/>
                <w:color w:val="000000"/>
                <w:sz w:val="20"/>
              </w:rPr>
              <w:t>2-қосымша</w:t>
            </w:r>
          </w:p>
        </w:tc>
      </w:tr>
    </w:tbl>
    <w:bookmarkStart w:name="z13" w:id="30"/>
    <w:p>
      <w:pPr>
        <w:spacing w:after="0"/>
        <w:ind w:left="0"/>
        <w:jc w:val="left"/>
      </w:pPr>
      <w:r>
        <w:rPr>
          <w:rFonts w:ascii="Times New Roman"/>
          <w:b/>
          <w:i w:val="false"/>
          <w:color w:val="000000"/>
        </w:rPr>
        <w:t xml:space="preserve">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регламенті</w:t>
      </w:r>
    </w:p>
    <w:bookmarkEnd w:id="30"/>
    <w:bookmarkStart w:name="z14" w:id="31"/>
    <w:p>
      <w:pPr>
        <w:spacing w:after="0"/>
        <w:ind w:left="0"/>
        <w:jc w:val="left"/>
      </w:pPr>
      <w:r>
        <w:rPr>
          <w:rFonts w:ascii="Times New Roman"/>
          <w:b/>
          <w:i w:val="false"/>
          <w:color w:val="000000"/>
        </w:rPr>
        <w:t xml:space="preserve"> 1. Жалпы ережелер</w:t>
      </w:r>
    </w:p>
    <w:bookmarkEnd w:id="31"/>
    <w:bookmarkStart w:name="z15" w:id="32"/>
    <w:p>
      <w:pPr>
        <w:spacing w:after="0"/>
        <w:ind w:left="0"/>
        <w:jc w:val="both"/>
      </w:pPr>
      <w:r>
        <w:rPr>
          <w:rFonts w:ascii="Times New Roman"/>
          <w:b w:val="false"/>
          <w:i w:val="false"/>
          <w:color w:val="000000"/>
          <w:sz w:val="28"/>
        </w:rPr>
        <w:t>
      1.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p>
    <w:bookmarkEnd w:id="3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(көрсетілетін қызметті алушының таңдауы бойынша)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19.02.2016 </w:t>
      </w:r>
      <w:r>
        <w:rPr>
          <w:rFonts w:ascii="Times New Roman"/>
          <w:b w:val="false"/>
          <w:i w:val="false"/>
          <w:color w:val="000000"/>
          <w:sz w:val="28"/>
        </w:rPr>
        <w:t>№ 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3"/>
    <w:p>
      <w:pPr>
        <w:spacing w:after="0"/>
        <w:ind w:left="0"/>
        <w:jc w:val="both"/>
      </w:pPr>
      <w:r>
        <w:rPr>
          <w:rFonts w:ascii="Times New Roman"/>
          <w:b w:val="false"/>
          <w:i w:val="false"/>
          <w:color w:val="000000"/>
          <w:sz w:val="28"/>
        </w:rPr>
        <w:t xml:space="preserve">
       2. Мемлекеттік көрсетілетін қызметті көрсету нысаны – электрондық. </w:t>
      </w:r>
    </w:p>
    <w:bookmarkEnd w:id="33"/>
    <w:bookmarkStart w:name="z56" w:id="3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11154 тіркелген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w:t>
      </w:r>
      <w:r>
        <w:rPr>
          <w:rFonts w:ascii="Times New Roman"/>
          <w:b w:val="false"/>
          <w:i w:val="false"/>
          <w:color w:val="000000"/>
          <w:sz w:val="28"/>
        </w:rPr>
        <w:t>анықтама</w:t>
      </w:r>
      <w:r>
        <w:rPr>
          <w:rFonts w:ascii="Times New Roman"/>
          <w:b w:val="false"/>
          <w:i w:val="false"/>
          <w:color w:val="000000"/>
          <w:sz w:val="28"/>
        </w:rPr>
        <w:t xml:space="preserve"> беру" мемлекеттік көрсетілетін қызмет стандартының қосымшасына сәйкес республикалық мүлікті жалға (сенімгерлік басқаруға) беру туралы шарт бойынша анықтама.</w:t>
      </w:r>
    </w:p>
    <w:bookmarkEnd w:id="34"/>
    <w:bookmarkStart w:name="z57" w:id="35"/>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орыс тіліндегі мәтініне өзгеріс енгізіледі, мемлекеттік тілдегі мәтін өзгермейді – ҚР Қаржы министрінің 01.06.2018 </w:t>
      </w:r>
      <w:r>
        <w:rPr>
          <w:rFonts w:ascii="Times New Roman"/>
          <w:b w:val="false"/>
          <w:i w:val="false"/>
          <w:color w:val="000000"/>
          <w:sz w:val="28"/>
        </w:rPr>
        <w:t>№ 559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36"/>
    <w:p>
      <w:pPr>
        <w:spacing w:after="0"/>
        <w:ind w:left="0"/>
        <w:jc w:val="left"/>
      </w:pPr>
      <w:r>
        <w:rPr>
          <w:rFonts w:ascii="Times New Roman"/>
          <w:b/>
          <w:i w:val="false"/>
          <w:color w:val="000000"/>
        </w:rPr>
        <w:t xml:space="preserve"> 2.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p>
      <w:pPr>
        <w:spacing w:after="0"/>
        <w:ind w:left="0"/>
        <w:jc w:val="both"/>
      </w:pPr>
      <w:r>
        <w:rPr>
          <w:rFonts w:ascii="Times New Roman"/>
          <w:b w:val="false"/>
          <w:i w:val="false"/>
          <w:color w:val="ff0000"/>
          <w:sz w:val="28"/>
        </w:rPr>
        <w:t xml:space="preserve">
      Ескерту. 2-тараудың атауы жаңа редакцияда - ҚР Қаржы министрінің 19.02.2016 </w:t>
      </w:r>
      <w:r>
        <w:rPr>
          <w:rFonts w:ascii="Times New Roman"/>
          <w:b w:val="false"/>
          <w:i w:val="false"/>
          <w:color w:val="ff0000"/>
          <w:sz w:val="28"/>
        </w:rPr>
        <w:t>№ 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7" w:id="37"/>
    <w:p>
      <w:pPr>
        <w:spacing w:after="0"/>
        <w:ind w:left="0"/>
        <w:jc w:val="both"/>
      </w:pPr>
      <w:r>
        <w:rPr>
          <w:rFonts w:ascii="Times New Roman"/>
          <w:b w:val="false"/>
          <w:i w:val="false"/>
          <w:color w:val="000000"/>
          <w:sz w:val="28"/>
        </w:rPr>
        <w:t>
       4. Мемлекеттік корпорация арқылы мемлекеттік қызметті көрсету нәтижесін алу процессін және оның ұзақтығын сипаттау:</w:t>
      </w:r>
    </w:p>
    <w:bookmarkEnd w:id="37"/>
    <w:p>
      <w:pPr>
        <w:spacing w:after="0"/>
        <w:ind w:left="0"/>
        <w:jc w:val="both"/>
      </w:pPr>
      <w:r>
        <w:rPr>
          <w:rFonts w:ascii="Times New Roman"/>
          <w:b w:val="false"/>
          <w:i w:val="false"/>
          <w:color w:val="000000"/>
          <w:sz w:val="28"/>
        </w:rPr>
        <w:t>
      1) көрсетілетін қызметті алушының Мемлекеттік корпорацияға өтініш жасауы;</w:t>
      </w:r>
    </w:p>
    <w:p>
      <w:pPr>
        <w:spacing w:after="0"/>
        <w:ind w:left="0"/>
        <w:jc w:val="both"/>
      </w:pPr>
      <w:r>
        <w:rPr>
          <w:rFonts w:ascii="Times New Roman"/>
          <w:b w:val="false"/>
          <w:i w:val="false"/>
          <w:color w:val="000000"/>
          <w:sz w:val="28"/>
        </w:rPr>
        <w:t>
      2) Мемлекеттік корпорация операторларының көрсетілетін қызметті алушының құжаттарын қабылдауы және тексеруі – 15 минут;</w:t>
      </w:r>
    </w:p>
    <w:p>
      <w:pPr>
        <w:spacing w:after="0"/>
        <w:ind w:left="0"/>
        <w:jc w:val="both"/>
      </w:pPr>
      <w:r>
        <w:rPr>
          <w:rFonts w:ascii="Times New Roman"/>
          <w:b w:val="false"/>
          <w:i w:val="false"/>
          <w:color w:val="000000"/>
          <w:sz w:val="28"/>
        </w:rPr>
        <w:t>
      3) 1-процесс – қызметті көрсету үшін Мемлекеттік корпорацияның операторы Мемлекеттік корпорацияның біріктірілген жүйесінің автоматтандырылған жұмыс орнына (бұдан әрі – Мемлекеттік корпорация АЖ АЖО) өзінің логині мен паролін енгізу (авторизациялау процесі) - 30 секунд – 1 минут;</w:t>
      </w:r>
    </w:p>
    <w:p>
      <w:pPr>
        <w:spacing w:after="0"/>
        <w:ind w:left="0"/>
        <w:jc w:val="both"/>
      </w:pPr>
      <w:r>
        <w:rPr>
          <w:rFonts w:ascii="Times New Roman"/>
          <w:b w:val="false"/>
          <w:i w:val="false"/>
          <w:color w:val="000000"/>
          <w:sz w:val="28"/>
        </w:rPr>
        <w:t>
      4) 2-процесс – Мемлекеттік корпорация операторының мемлекеттік көрсетілетін қызметті таңдауы, қызметті көрсету үшін сауал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бойынша, басқаша куәландырылған сенімхат бойынша – сенімхат деректері толтырылмайды) - 1,5 минут;</w:t>
      </w:r>
    </w:p>
    <w:p>
      <w:pPr>
        <w:spacing w:after="0"/>
        <w:ind w:left="0"/>
        <w:jc w:val="both"/>
      </w:pPr>
      <w:r>
        <w:rPr>
          <w:rFonts w:ascii="Times New Roman"/>
          <w:b w:val="false"/>
          <w:i w:val="false"/>
          <w:color w:val="000000"/>
          <w:sz w:val="28"/>
        </w:rPr>
        <w:t>
      5) 3-процесс – "электрондық үкімет" шлюзы (бұдан әрі – ЭҮШ) арқылы www.gosreestr.kz "мемлекеттік мүлік тізілімі" веб-порталына (бұдан әрі – мемтізілім) сауалды жолдау - 30 секунд;</w:t>
      </w:r>
    </w:p>
    <w:p>
      <w:pPr>
        <w:spacing w:after="0"/>
        <w:ind w:left="0"/>
        <w:jc w:val="both"/>
      </w:pPr>
      <w:r>
        <w:rPr>
          <w:rFonts w:ascii="Times New Roman"/>
          <w:b w:val="false"/>
          <w:i w:val="false"/>
          <w:color w:val="000000"/>
          <w:sz w:val="28"/>
        </w:rPr>
        <w:t>
      6) 4-процесс – мемлекеттік тізілімде сауалды тексеру (өңдеу) -  0 секунд - 1 минут;</w:t>
      </w:r>
    </w:p>
    <w:p>
      <w:pPr>
        <w:spacing w:after="0"/>
        <w:ind w:left="0"/>
        <w:jc w:val="both"/>
      </w:pPr>
      <w:r>
        <w:rPr>
          <w:rFonts w:ascii="Times New Roman"/>
          <w:b w:val="false"/>
          <w:i w:val="false"/>
          <w:color w:val="000000"/>
          <w:sz w:val="28"/>
        </w:rPr>
        <w:t>
      7) 5-процесс – көрсетілетін қызметті алушының Мемлекеттік корпорация операторы арқылы мемтізіліммен қалыптастырылған мемлекеттік көрсетілетін қызметтің нәтижесін алу - 30 секунд;</w:t>
      </w:r>
    </w:p>
    <w:p>
      <w:pPr>
        <w:spacing w:after="0"/>
        <w:ind w:left="0"/>
        <w:jc w:val="both"/>
      </w:pPr>
      <w:r>
        <w:rPr>
          <w:rFonts w:ascii="Times New Roman"/>
          <w:b w:val="false"/>
          <w:i w:val="false"/>
          <w:color w:val="000000"/>
          <w:sz w:val="28"/>
        </w:rPr>
        <w:t>
      8) 6-процесс – Мемлекеттік корпорация АЖ-да қызмет берушінің электрондық құжатын тіркеу - 30 секунд – 1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19.02.2016 </w:t>
      </w:r>
      <w:r>
        <w:rPr>
          <w:rFonts w:ascii="Times New Roman"/>
          <w:b w:val="false"/>
          <w:i w:val="false"/>
          <w:color w:val="000000"/>
          <w:sz w:val="28"/>
        </w:rPr>
        <w:t>№ 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8"/>
    <w:p>
      <w:pPr>
        <w:spacing w:after="0"/>
        <w:ind w:left="0"/>
        <w:jc w:val="both"/>
      </w:pPr>
      <w:r>
        <w:rPr>
          <w:rFonts w:ascii="Times New Roman"/>
          <w:b w:val="false"/>
          <w:i w:val="false"/>
          <w:color w:val="000000"/>
          <w:sz w:val="28"/>
        </w:rPr>
        <w:t>
      5. Портал арқылы мемлекеттік қызмет көрсету кезінде көрсетілетін қызметті беруші мен көрсетілетін қызметті алушының жолығу тәртібін және рәсімдердің (іс-қимылдардың) реттілігін сипаттау:</w:t>
      </w:r>
    </w:p>
    <w:bookmarkEnd w:id="38"/>
    <w:bookmarkStart w:name="z68" w:id="39"/>
    <w:p>
      <w:pPr>
        <w:spacing w:after="0"/>
        <w:ind w:left="0"/>
        <w:jc w:val="both"/>
      </w:pPr>
      <w:r>
        <w:rPr>
          <w:rFonts w:ascii="Times New Roman"/>
          <w:b w:val="false"/>
          <w:i w:val="false"/>
          <w:color w:val="000000"/>
          <w:sz w:val="28"/>
        </w:rPr>
        <w:t>
      1) көрсетілетін қызметті алушы ЖСН/БСН көмегімен порталда тіркеуден өтуі тиіс (порталда тіркелмеген көрсетілетін қызметті алушылар үшін жүзеге асырылады);</w:t>
      </w:r>
    </w:p>
    <w:bookmarkEnd w:id="39"/>
    <w:bookmarkStart w:name="z69" w:id="40"/>
    <w:p>
      <w:pPr>
        <w:spacing w:after="0"/>
        <w:ind w:left="0"/>
        <w:jc w:val="both"/>
      </w:pPr>
      <w:r>
        <w:rPr>
          <w:rFonts w:ascii="Times New Roman"/>
          <w:b w:val="false"/>
          <w:i w:val="false"/>
          <w:color w:val="000000"/>
          <w:sz w:val="28"/>
        </w:rPr>
        <w:t>
      2) 1-процесс – көрсетілетін қызметті алушының порталда қызмет алу үшін ЖСН/БСН және паролді (авторизация процесі) енгізуі (30 сек – 1 мин);</w:t>
      </w:r>
    </w:p>
    <w:bookmarkEnd w:id="40"/>
    <w:bookmarkStart w:name="z70" w:id="41"/>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дұрыстылығын порталда ЖСН/БСН және пароль арқылы тексеру (1 мин);</w:t>
      </w:r>
    </w:p>
    <w:bookmarkEnd w:id="41"/>
    <w:bookmarkStart w:name="z71" w:id="4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бар болуына байланысты порталмен авторизациядан бас тарту туралы хабарлама қалыптастыру (30 сек);</w:t>
      </w:r>
    </w:p>
    <w:bookmarkEnd w:id="42"/>
    <w:bookmarkStart w:name="z72" w:id="43"/>
    <w:p>
      <w:pPr>
        <w:spacing w:after="0"/>
        <w:ind w:left="0"/>
        <w:jc w:val="both"/>
      </w:pPr>
      <w:r>
        <w:rPr>
          <w:rFonts w:ascii="Times New Roman"/>
          <w:b w:val="false"/>
          <w:i w:val="false"/>
          <w:color w:val="000000"/>
          <w:sz w:val="28"/>
        </w:rPr>
        <w:t xml:space="preserve">
      5) 3-процесс – көрсетілетін қызметті алушының мемлекеттік қызметті таңдау, қызмет көрсету үшін сұрау нысанын экранға шығару және көрсетілетін қызметті алушының жалға беру шартының нөмірін енгізу (1,5 мин); </w:t>
      </w:r>
    </w:p>
    <w:bookmarkEnd w:id="43"/>
    <w:bookmarkStart w:name="z73" w:id="44"/>
    <w:p>
      <w:pPr>
        <w:spacing w:after="0"/>
        <w:ind w:left="0"/>
        <w:jc w:val="both"/>
      </w:pPr>
      <w:r>
        <w:rPr>
          <w:rFonts w:ascii="Times New Roman"/>
          <w:b w:val="false"/>
          <w:i w:val="false"/>
          <w:color w:val="000000"/>
          <w:sz w:val="28"/>
        </w:rPr>
        <w:t>
      6) 4 – процесс – сұрауды куәландыру (қол қою) үшін көрсетілетін қызметті алушының электрондық цифрлық қолтаңбаның (бұдан әрі – ЭЦҚ) тіркеу куәлігін таңдауы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парольді алу үшін сұрау жіберу (1,5 мин);</w:t>
      </w:r>
    </w:p>
    <w:bookmarkEnd w:id="44"/>
    <w:bookmarkStart w:name="z74" w:id="45"/>
    <w:p>
      <w:pPr>
        <w:spacing w:after="0"/>
        <w:ind w:left="0"/>
        <w:jc w:val="both"/>
      </w:pPr>
      <w:r>
        <w:rPr>
          <w:rFonts w:ascii="Times New Roman"/>
          <w:b w:val="false"/>
          <w:i w:val="false"/>
          <w:color w:val="000000"/>
          <w:sz w:val="28"/>
        </w:rPr>
        <w:t>
      7) 5 – процесс – порталда көрсетілетін қызметті алушының сәйкестендіру деректерін және ЭЦҚ-сын тіркеу куәлігінің әрекет ету мерзімі туралы деректерді немесе бір реттік пароль деректерін сұрау (1,5 мин);</w:t>
      </w:r>
    </w:p>
    <w:bookmarkEnd w:id="45"/>
    <w:bookmarkStart w:name="z75" w:id="46"/>
    <w:p>
      <w:pPr>
        <w:spacing w:after="0"/>
        <w:ind w:left="0"/>
        <w:jc w:val="both"/>
      </w:pPr>
      <w:r>
        <w:rPr>
          <w:rFonts w:ascii="Times New Roman"/>
          <w:b w:val="false"/>
          <w:i w:val="false"/>
          <w:color w:val="000000"/>
          <w:sz w:val="28"/>
        </w:rPr>
        <w:t>
      8) 2 – шарт – көрсетілетін қызметті алушының ЭЦҚ-сын тіркеу куәлігінің әрекет ету мерзімін және дұрыстылығын немесе бір реттік парольдің тексеру кодын тексеру (30 сек);</w:t>
      </w:r>
    </w:p>
    <w:bookmarkEnd w:id="46"/>
    <w:bookmarkStart w:name="z76" w:id="47"/>
    <w:p>
      <w:pPr>
        <w:spacing w:after="0"/>
        <w:ind w:left="0"/>
        <w:jc w:val="both"/>
      </w:pPr>
      <w:r>
        <w:rPr>
          <w:rFonts w:ascii="Times New Roman"/>
          <w:b w:val="false"/>
          <w:i w:val="false"/>
          <w:color w:val="000000"/>
          <w:sz w:val="28"/>
        </w:rPr>
        <w:t>
      9) 6 – процесс – көрсетілетін қызметті алушының ЭЦҚ-сы дұрыстылығы немесе бір реттік парольдің тексеру коды расталмағанына байланысты сұратылған электрондық мемлекеттік қызметті көрсетуден бас тарту туралы хабарлама қалыптастыру (30 сек – 1 мин);</w:t>
      </w:r>
    </w:p>
    <w:bookmarkEnd w:id="47"/>
    <w:bookmarkStart w:name="z77" w:id="48"/>
    <w:p>
      <w:pPr>
        <w:spacing w:after="0"/>
        <w:ind w:left="0"/>
        <w:jc w:val="both"/>
      </w:pPr>
      <w:r>
        <w:rPr>
          <w:rFonts w:ascii="Times New Roman"/>
          <w:b w:val="false"/>
          <w:i w:val="false"/>
          <w:color w:val="000000"/>
          <w:sz w:val="28"/>
        </w:rPr>
        <w:t>
      10) 7 – процесс – көрсетілетін қызметті алушының ЭЦҚ-сы арқылы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парольді қолданып электрондық мемлекеттік қызмет көрсетуге сұраудың толтырылған нысанына (енгізілген деректер) қол қою және сұрауды ЭҮШ арқылы мемтізілімге жолдау (30 сек – 1 мин);</w:t>
      </w:r>
    </w:p>
    <w:bookmarkEnd w:id="48"/>
    <w:bookmarkStart w:name="z78" w:id="49"/>
    <w:p>
      <w:pPr>
        <w:spacing w:after="0"/>
        <w:ind w:left="0"/>
        <w:jc w:val="both"/>
      </w:pPr>
      <w:r>
        <w:rPr>
          <w:rFonts w:ascii="Times New Roman"/>
          <w:b w:val="false"/>
          <w:i w:val="false"/>
          <w:color w:val="000000"/>
          <w:sz w:val="28"/>
        </w:rPr>
        <w:t>
      11) 3-шарт – мемтізілімде сұрауды тексеру (өңдеу) (30 сек – 1 мин);</w:t>
      </w:r>
    </w:p>
    <w:bookmarkEnd w:id="49"/>
    <w:bookmarkStart w:name="z79" w:id="50"/>
    <w:p>
      <w:pPr>
        <w:spacing w:after="0"/>
        <w:ind w:left="0"/>
        <w:jc w:val="both"/>
      </w:pPr>
      <w:r>
        <w:rPr>
          <w:rFonts w:ascii="Times New Roman"/>
          <w:b w:val="false"/>
          <w:i w:val="false"/>
          <w:color w:val="000000"/>
          <w:sz w:val="28"/>
        </w:rPr>
        <w:t>
      12) 8-процесс – сұратылған деректердің болмауына байланысты сұратылып отырған қызметті көрсетуден бас тарту туралы хабарлама қалыптастыру (30 сек);</w:t>
      </w:r>
    </w:p>
    <w:bookmarkEnd w:id="50"/>
    <w:bookmarkStart w:name="z80" w:id="51"/>
    <w:p>
      <w:pPr>
        <w:spacing w:after="0"/>
        <w:ind w:left="0"/>
        <w:jc w:val="both"/>
      </w:pPr>
      <w:r>
        <w:rPr>
          <w:rFonts w:ascii="Times New Roman"/>
          <w:b w:val="false"/>
          <w:i w:val="false"/>
          <w:color w:val="000000"/>
          <w:sz w:val="28"/>
        </w:rPr>
        <w:t>
      13) 9-процесс – көрсетілетін қызметті алушының мемтізіліммен қалыптастырылған қызмет көрсету нәтижесін (электрондық құжат түріндегі анықтама немесе мемлекеттік қызметті көрсетуден бас тарту туралы негізделген жауап) алу (30 сек артық емес).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01.06.2018 </w:t>
      </w:r>
      <w:r>
        <w:rPr>
          <w:rFonts w:ascii="Times New Roman"/>
          <w:b w:val="false"/>
          <w:i w:val="false"/>
          <w:color w:val="000000"/>
          <w:sz w:val="28"/>
        </w:rPr>
        <w:t>№ 559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xml:space="preserve">
      6.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өзге көрсетілетін қызмет берушілермен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ұсынылған.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19.02.2016 </w:t>
      </w:r>
      <w:r>
        <w:rPr>
          <w:rFonts w:ascii="Times New Roman"/>
          <w:b w:val="false"/>
          <w:i w:val="false"/>
          <w:color w:val="000000"/>
          <w:sz w:val="28"/>
        </w:rPr>
        <w:t>№ 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 xml:space="preserve">тізілімінен шарт бойынша есептеулер, </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корпорация арқылы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 көрсету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19.02.2016 </w:t>
      </w:r>
      <w:r>
        <w:rPr>
          <w:rFonts w:ascii="Times New Roman"/>
          <w:b w:val="false"/>
          <w:i w:val="false"/>
          <w:color w:val="ff0000"/>
          <w:sz w:val="28"/>
        </w:rPr>
        <w:t>№ 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76900"/>
                    </a:xfrm>
                    <a:prstGeom prst="rect">
                      <a:avLst/>
                    </a:prstGeom>
                  </pic:spPr>
                </pic:pic>
              </a:graphicData>
            </a:graphic>
          </wp:inline>
        </w:drawing>
      </w:r>
    </w:p>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5866"/>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09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көсретудің басталуы немес аяқталуы;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 рәсімінің (іс-қимылының) және (немесе) ҚФБ атауы;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 xml:space="preserve">тізілімінен шарт бойынша есептеулер, </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www.egov.kz </w:t>
      </w:r>
      <w:r>
        <w:rPr>
          <w:rFonts w:ascii="Times New Roman"/>
          <w:b w:val="false"/>
          <w:i w:val="false"/>
          <w:color w:val="000000"/>
          <w:sz w:val="28"/>
        </w:rPr>
        <w:t>"электрондық үкімет" веб-порталы арқылы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 көрсету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Қаржы министрінің 19.02.2016 </w:t>
      </w:r>
      <w:r>
        <w:rPr>
          <w:rFonts w:ascii="Times New Roman"/>
          <w:b w:val="false"/>
          <w:i w:val="false"/>
          <w:color w:val="000000"/>
          <w:sz w:val="28"/>
        </w:rPr>
        <w:t>№ 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26000"/>
                    </a:xfrm>
                    <a:prstGeom prst="rect">
                      <a:avLst/>
                    </a:prstGeom>
                  </pic:spPr>
                </pic:pic>
              </a:graphicData>
            </a:graphic>
          </wp:inline>
        </w:drawing>
      </w:r>
      <w:r>
        <w:rPr>
          <w:rFonts w:ascii="Times New Roman"/>
          <w:b w:val="false"/>
          <w:i w:val="false"/>
          <w:color w:val="ff0000"/>
          <w:sz w:val="28"/>
        </w:rPr>
        <w:t xml:space="preserve">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5866"/>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көсретудің басталуы немес аяқталуы;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 рәсімінің (іс-қимылының) және (немесе) ҚФБ атауы;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333 бұйрығына</w:t>
            </w:r>
            <w:r>
              <w:br/>
            </w:r>
            <w:r>
              <w:rPr>
                <w:rFonts w:ascii="Times New Roman"/>
                <w:b w:val="false"/>
                <w:i w:val="false"/>
                <w:color w:val="000000"/>
                <w:sz w:val="20"/>
              </w:rPr>
              <w:t>3-қосымша</w:t>
            </w:r>
          </w:p>
        </w:tc>
      </w:tr>
    </w:tbl>
    <w:bookmarkStart w:name="z23" w:id="53"/>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Регламент алып тасталды – ҚР Қаржы министрінің 31.01.2018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