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f0d6" w14:textId="fa4f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29 сәуірдегі № 409 бұйрығы. Қазақстан Республикасының Әділет министрлігінде 2015 жылы 29 мамырда № 11228 тіркелді</w:t>
      </w:r>
    </w:p>
    <w:p>
      <w:pPr>
        <w:spacing w:after="0"/>
        <w:ind w:left="0"/>
        <w:jc w:val="both"/>
      </w:pPr>
      <w:bookmarkStart w:name="z1" w:id="0"/>
      <w:r>
        <w:rPr>
          <w:rFonts w:ascii="Times New Roman"/>
          <w:b w:val="false"/>
          <w:i w:val="false"/>
          <w:color w:val="000000"/>
          <w:sz w:val="28"/>
        </w:rPr>
        <w:t>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Ұлттық ұланы Бас қолбасшылығы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қамаудағылар мен сотталғандарды айдауылдау мен күзетуді бақылауды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ұланын жасақталуын жоспарлайды және ұйымдастырады;</w:t>
      </w:r>
      <w:r>
        <w:br/>
      </w:r>
      <w:r>
        <w:rPr>
          <w:rFonts w:ascii="Times New Roman"/>
          <w:b w:val="false"/>
          <w:i w:val="false"/>
          <w:color w:val="000000"/>
          <w:sz w:val="28"/>
        </w:rPr>
        <w:t>
</w:t>
      </w:r>
      <w:r>
        <w:rPr>
          <w:rFonts w:ascii="Times New Roman"/>
          <w:b w:val="false"/>
          <w:i w:val="false"/>
          <w:color w:val="000000"/>
          <w:sz w:val="28"/>
        </w:rPr>
        <w:t>
      3) төтенше жағдайдың құқықтық режимін қамтамасыз ету және төтенше оқиғалардың салдарын жою үшін, сондай-ақ заңсыз қарулы құралымдарға қарсы күрес, қақтығыс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 тарту туралы шешімдерді орындайды;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асырады;</w:t>
      </w:r>
      <w:r>
        <w:br/>
      </w:r>
      <w:r>
        <w:rPr>
          <w:rFonts w:ascii="Times New Roman"/>
          <w:b w:val="false"/>
          <w:i w:val="false"/>
          <w:color w:val="000000"/>
          <w:sz w:val="28"/>
        </w:rPr>
        <w:t>
</w:t>
      </w:r>
      <w:r>
        <w:rPr>
          <w:rFonts w:ascii="Times New Roman"/>
          <w:b w:val="false"/>
          <w:i w:val="false"/>
          <w:color w:val="000000"/>
          <w:sz w:val="28"/>
        </w:rPr>
        <w:t>
      5) медициналық қамтамасыз етуді ұйымдастырады және өңірлік қолбасшылықтарды құрылымдардың, Қазақстан Республикасының Ұлттық ұланының әскери бөлімдерін және әскери-оқу орындарының орналасқан жерлеріндегі санитариялық-эпидемиологиялық салауаттылықты қадағалауды жүзеге асырады;</w:t>
      </w:r>
      <w:r>
        <w:br/>
      </w:r>
      <w:r>
        <w:rPr>
          <w:rFonts w:ascii="Times New Roman"/>
          <w:b w:val="false"/>
          <w:i w:val="false"/>
          <w:color w:val="000000"/>
          <w:sz w:val="28"/>
        </w:rPr>
        <w:t>
</w:t>
      </w:r>
      <w:r>
        <w:rPr>
          <w:rFonts w:ascii="Times New Roman"/>
          <w:b w:val="false"/>
          <w:i w:val="false"/>
          <w:color w:val="000000"/>
          <w:sz w:val="28"/>
        </w:rPr>
        <w:t>
      6) карантиндік, санитариялық-эпидемияға қарсы және табиғатты қорғау іс-шараларына қатысады;</w:t>
      </w:r>
      <w:r>
        <w:br/>
      </w:r>
      <w:r>
        <w:rPr>
          <w:rFonts w:ascii="Times New Roman"/>
          <w:b w:val="false"/>
          <w:i w:val="false"/>
          <w:color w:val="000000"/>
          <w:sz w:val="28"/>
        </w:rPr>
        <w:t>
</w:t>
      </w:r>
      <w:r>
        <w:rPr>
          <w:rFonts w:ascii="Times New Roman"/>
          <w:b w:val="false"/>
          <w:i w:val="false"/>
          <w:color w:val="000000"/>
          <w:sz w:val="28"/>
        </w:rPr>
        <w:t>
      7) қаржылық, материалдық-техникалық және медициналық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8) әскерді жауынгерлік әзірлікке келтіру, соғыс уақытында жедел қолдану, әскердің төтенше жағдайлар туындаған кезде әрекет ету жоспарларын әзірлеу және уақтылы нақтылау;</w:t>
      </w:r>
      <w:r>
        <w:br/>
      </w:r>
      <w:r>
        <w:rPr>
          <w:rFonts w:ascii="Times New Roman"/>
          <w:b w:val="false"/>
          <w:i w:val="false"/>
          <w:color w:val="000000"/>
          <w:sz w:val="28"/>
        </w:rPr>
        <w:t>
</w:t>
      </w:r>
      <w:r>
        <w:rPr>
          <w:rFonts w:ascii="Times New Roman"/>
          <w:b w:val="false"/>
          <w:i w:val="false"/>
          <w:color w:val="000000"/>
          <w:sz w:val="28"/>
        </w:rPr>
        <w:t>
      9) әскердің жауынгерлік әзірлігін қамтамасыз ету жөніндегі іс-шараларды әзірлеу және ұйымдастыру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10) әскерлердің қызметтік-жауынгерлік қызметін жоспарлау;</w:t>
      </w:r>
      <w:r>
        <w:br/>
      </w:r>
      <w:r>
        <w:rPr>
          <w:rFonts w:ascii="Times New Roman"/>
          <w:b w:val="false"/>
          <w:i w:val="false"/>
          <w:color w:val="000000"/>
          <w:sz w:val="28"/>
        </w:rPr>
        <w:t>
</w:t>
      </w:r>
      <w:r>
        <w:rPr>
          <w:rFonts w:ascii="Times New Roman"/>
          <w:b w:val="false"/>
          <w:i w:val="false"/>
          <w:color w:val="000000"/>
          <w:sz w:val="28"/>
        </w:rPr>
        <w:t>
      11) жедел қамтамасыз етуді, бағынысты және өзара іс-қимыл жасасатын басқару органдарымен, сондай-ақ Бас қолбасшылықтың басқа да басқармаларымен, бөлімдерімен және қызметтерімен өзара іс-қимыл жасасуды ұйымдастыру жөніндегі жұмысты үйлестіру;</w:t>
      </w:r>
      <w:r>
        <w:br/>
      </w:r>
      <w:r>
        <w:rPr>
          <w:rFonts w:ascii="Times New Roman"/>
          <w:b w:val="false"/>
          <w:i w:val="false"/>
          <w:color w:val="000000"/>
          <w:sz w:val="28"/>
        </w:rPr>
        <w:t>
</w:t>
      </w:r>
      <w:r>
        <w:rPr>
          <w:rFonts w:ascii="Times New Roman"/>
          <w:b w:val="false"/>
          <w:i w:val="false"/>
          <w:color w:val="000000"/>
          <w:sz w:val="28"/>
        </w:rPr>
        <w:t>
      12) Қазақстан Республикасы Ішкі істер министрлігінің, Қарулы Күштерінің, басқа да әскерлері мен әскери құралымдарының құрылымдық бөліністерімен, министрліктермен және ведомстволармен өзара іс-қимыл жасасуды ұйымдастыру және ұстану;</w:t>
      </w:r>
      <w:r>
        <w:br/>
      </w:r>
      <w:r>
        <w:rPr>
          <w:rFonts w:ascii="Times New Roman"/>
          <w:b w:val="false"/>
          <w:i w:val="false"/>
          <w:color w:val="000000"/>
          <w:sz w:val="28"/>
        </w:rPr>
        <w:t>
</w:t>
      </w:r>
      <w:r>
        <w:rPr>
          <w:rFonts w:ascii="Times New Roman"/>
          <w:b w:val="false"/>
          <w:i w:val="false"/>
          <w:color w:val="000000"/>
          <w:sz w:val="28"/>
        </w:rPr>
        <w:t>
      13) өңірлік қолбасшылықтарға, құрамалар мен әскери бөлімдерге жүктелген қызметтік-жауынгерлік міндеттердің орындалуын ұйымдастыру;</w:t>
      </w:r>
      <w:r>
        <w:br/>
      </w:r>
      <w:r>
        <w:rPr>
          <w:rFonts w:ascii="Times New Roman"/>
          <w:b w:val="false"/>
          <w:i w:val="false"/>
          <w:color w:val="000000"/>
          <w:sz w:val="28"/>
        </w:rPr>
        <w:t>
</w:t>
      </w:r>
      <w:r>
        <w:rPr>
          <w:rFonts w:ascii="Times New Roman"/>
          <w:b w:val="false"/>
          <w:i w:val="false"/>
          <w:color w:val="000000"/>
          <w:sz w:val="28"/>
        </w:rPr>
        <w:t>
      14) әскердің төтенше жағдайлар пайда болған кездегі әрекет ету жоспарын әзірлеу және уақтылы нақтылау;</w:t>
      </w:r>
      <w:r>
        <w:br/>
      </w:r>
      <w:r>
        <w:rPr>
          <w:rFonts w:ascii="Times New Roman"/>
          <w:b w:val="false"/>
          <w:i w:val="false"/>
          <w:color w:val="000000"/>
          <w:sz w:val="28"/>
        </w:rPr>
        <w:t>
</w:t>
      </w:r>
      <w:r>
        <w:rPr>
          <w:rFonts w:ascii="Times New Roman"/>
          <w:b w:val="false"/>
          <w:i w:val="false"/>
          <w:color w:val="000000"/>
          <w:sz w:val="28"/>
        </w:rPr>
        <w:t>
      15) өңірлік қолбасшылықтарға, құрамалар мен әскери бөлімдерге жүктелген қызметтік-жауынгерлік міндеттердің орындалуын ұйымдастыру;</w:t>
      </w:r>
      <w:r>
        <w:br/>
      </w:r>
      <w:r>
        <w:rPr>
          <w:rFonts w:ascii="Times New Roman"/>
          <w:b w:val="false"/>
          <w:i w:val="false"/>
          <w:color w:val="000000"/>
          <w:sz w:val="28"/>
        </w:rPr>
        <w:t>
</w:t>
      </w:r>
      <w:r>
        <w:rPr>
          <w:rFonts w:ascii="Times New Roman"/>
          <w:b w:val="false"/>
          <w:i w:val="false"/>
          <w:color w:val="000000"/>
          <w:sz w:val="28"/>
        </w:rPr>
        <w:t>
      16) қызметтік-жауынгерлік іс-әрекеттің нәтижелерін қорыту және талдау, жедел жағдайды, жауынгерлік қызметтегі әскери тәртіптің жай-күйін, статистикалық және есептілік деректерді бақылау, қызметтік-жауынгерлік міндеттерді орындау мүддесінде күштер мен құралдарды пайдалануды жақсарту жөніндегі іс-шараларды әзірлеу;</w:t>
      </w:r>
      <w:r>
        <w:br/>
      </w:r>
      <w:r>
        <w:rPr>
          <w:rFonts w:ascii="Times New Roman"/>
          <w:b w:val="false"/>
          <w:i w:val="false"/>
          <w:color w:val="000000"/>
          <w:sz w:val="28"/>
        </w:rPr>
        <w:t>
</w:t>
      </w:r>
      <w:r>
        <w:rPr>
          <w:rFonts w:ascii="Times New Roman"/>
          <w:b w:val="false"/>
          <w:i w:val="false"/>
          <w:color w:val="000000"/>
          <w:sz w:val="28"/>
        </w:rPr>
        <w:t>
      17) түзеу мекемелерін және айдауылдау кезінде қамауға алынған адамдарды сенімді күзетуді қамтамасыз ету жөніндегі іс-шараларды жүзеге асыру;</w:t>
      </w:r>
      <w:r>
        <w:br/>
      </w:r>
      <w:r>
        <w:rPr>
          <w:rFonts w:ascii="Times New Roman"/>
          <w:b w:val="false"/>
          <w:i w:val="false"/>
          <w:color w:val="000000"/>
          <w:sz w:val="28"/>
        </w:rPr>
        <w:t>
</w:t>
      </w:r>
      <w:r>
        <w:rPr>
          <w:rFonts w:ascii="Times New Roman"/>
          <w:b w:val="false"/>
          <w:i w:val="false"/>
          <w:color w:val="000000"/>
          <w:sz w:val="28"/>
        </w:rPr>
        <w:t>
      18) арнайы және әскери тасымалдауды жүзеге асыру;</w:t>
      </w:r>
      <w:r>
        <w:br/>
      </w:r>
      <w:r>
        <w:rPr>
          <w:rFonts w:ascii="Times New Roman"/>
          <w:b w:val="false"/>
          <w:i w:val="false"/>
          <w:color w:val="000000"/>
          <w:sz w:val="28"/>
        </w:rPr>
        <w:t>
</w:t>
      </w:r>
      <w:r>
        <w:rPr>
          <w:rFonts w:ascii="Times New Roman"/>
          <w:b w:val="false"/>
          <w:i w:val="false"/>
          <w:color w:val="000000"/>
          <w:sz w:val="28"/>
        </w:rPr>
        <w:t>
      19) әскердің жеке құрамын, олардың штаттық және тізімдік санын есепке алу, оның жай-күйін ұдайы бақылауды жүзеге асыру және штаттық тәртіпті сақтау;</w:t>
      </w:r>
      <w:r>
        <w:br/>
      </w:r>
      <w:r>
        <w:rPr>
          <w:rFonts w:ascii="Times New Roman"/>
          <w:b w:val="false"/>
          <w:i w:val="false"/>
          <w:color w:val="000000"/>
          <w:sz w:val="28"/>
        </w:rPr>
        <w:t>
</w:t>
      </w:r>
      <w:r>
        <w:rPr>
          <w:rFonts w:ascii="Times New Roman"/>
          <w:b w:val="false"/>
          <w:i w:val="false"/>
          <w:color w:val="000000"/>
          <w:sz w:val="28"/>
        </w:rPr>
        <w:t>
      20) жасақтау жоспарын әзірлеу, өңірлік қолбасшылықтар, құрамалар мен әскери бөлімдер үшін шақырылушыларды зерделеуді және іріктеуді ұйымдастыру, олардың шақыру бойынша әскери қызметшілермен жасақталуының жай-күйін бақылау;</w:t>
      </w:r>
      <w:r>
        <w:br/>
      </w:r>
      <w:r>
        <w:rPr>
          <w:rFonts w:ascii="Times New Roman"/>
          <w:b w:val="false"/>
          <w:i w:val="false"/>
          <w:color w:val="000000"/>
          <w:sz w:val="28"/>
        </w:rPr>
        <w:t>
</w:t>
      </w:r>
      <w:r>
        <w:rPr>
          <w:rFonts w:ascii="Times New Roman"/>
          <w:b w:val="false"/>
          <w:i w:val="false"/>
          <w:color w:val="000000"/>
          <w:sz w:val="28"/>
        </w:rPr>
        <w:t>
      21) өңірлік қолбасшылықтардың, құрамалар мен әскери бөлімдердің сержанттар мен сарбаздар құрамының келісімшарт бойынша әскери қызметшілерімен жасақталуын, оларды оқыту және әскери қызметті өткеруін бақылау, Қазақстан Республикасының заңнамасына сәйкес келісімшарт бойынша әскери қызметті өткеруді регламенттейтін жекелеген нормативтік құжаттарды әзірлеу;</w:t>
      </w:r>
      <w:r>
        <w:br/>
      </w:r>
      <w:r>
        <w:rPr>
          <w:rFonts w:ascii="Times New Roman"/>
          <w:b w:val="false"/>
          <w:i w:val="false"/>
          <w:color w:val="000000"/>
          <w:sz w:val="28"/>
        </w:rPr>
        <w:t>
</w:t>
      </w:r>
      <w:r>
        <w:rPr>
          <w:rFonts w:ascii="Times New Roman"/>
          <w:b w:val="false"/>
          <w:i w:val="false"/>
          <w:color w:val="000000"/>
          <w:sz w:val="28"/>
        </w:rPr>
        <w:t>
      22) әскерді жұмылдырып өрістетуді жоспарлау бойынша ұсыныстар енгізу;</w:t>
      </w:r>
      <w:r>
        <w:br/>
      </w:r>
      <w:r>
        <w:rPr>
          <w:rFonts w:ascii="Times New Roman"/>
          <w:b w:val="false"/>
          <w:i w:val="false"/>
          <w:color w:val="000000"/>
          <w:sz w:val="28"/>
        </w:rPr>
        <w:t>
</w:t>
      </w:r>
      <w:r>
        <w:rPr>
          <w:rFonts w:ascii="Times New Roman"/>
          <w:b w:val="false"/>
          <w:i w:val="false"/>
          <w:color w:val="000000"/>
          <w:sz w:val="28"/>
        </w:rPr>
        <w:t>
      23) әскерді өрістетудің жұмылдыру жоспарын нақтылау және құралымдарды дербес жұмылдыруды қамтамасыз ететін іс-шараларды өткізу, штаттарды, штаттық-лауазымдық есептерді, соғыс уақытындағы құралымдар бойынша жасақтау есептерін әзірлеу бойынша ұсыныстар енгізу;</w:t>
      </w:r>
      <w:r>
        <w:br/>
      </w:r>
      <w:r>
        <w:rPr>
          <w:rFonts w:ascii="Times New Roman"/>
          <w:b w:val="false"/>
          <w:i w:val="false"/>
          <w:color w:val="000000"/>
          <w:sz w:val="28"/>
        </w:rPr>
        <w:t>
</w:t>
      </w:r>
      <w:r>
        <w:rPr>
          <w:rFonts w:ascii="Times New Roman"/>
          <w:b w:val="false"/>
          <w:i w:val="false"/>
          <w:color w:val="000000"/>
          <w:sz w:val="28"/>
        </w:rPr>
        <w:t>
      24) байланыс жүйесін жетілдіру, күштер мен құралдарды оңтайлы пайдалану, байланыстың жаңа технологияларын енгізу бойынша ұсыныстар әзірлеу;</w:t>
      </w:r>
      <w:r>
        <w:br/>
      </w:r>
      <w:r>
        <w:rPr>
          <w:rFonts w:ascii="Times New Roman"/>
          <w:b w:val="false"/>
          <w:i w:val="false"/>
          <w:color w:val="000000"/>
          <w:sz w:val="28"/>
        </w:rPr>
        <w:t>
</w:t>
      </w:r>
      <w:r>
        <w:rPr>
          <w:rFonts w:ascii="Times New Roman"/>
          <w:b w:val="false"/>
          <w:i w:val="false"/>
          <w:color w:val="000000"/>
          <w:sz w:val="28"/>
        </w:rPr>
        <w:t>
      25) басқару пункттеріндегі байланыс техникасы мен әскерді басқарудың автоматтандырылған жүйесін өрістету және пайдалану жөніндегі ұйымдастыру-техникалық іс-шараларға басшылық етуді жүзеге асыру;</w:t>
      </w:r>
      <w:r>
        <w:br/>
      </w:r>
      <w:r>
        <w:rPr>
          <w:rFonts w:ascii="Times New Roman"/>
          <w:b w:val="false"/>
          <w:i w:val="false"/>
          <w:color w:val="000000"/>
          <w:sz w:val="28"/>
        </w:rPr>
        <w:t>
</w:t>
      </w:r>
      <w:r>
        <w:rPr>
          <w:rFonts w:ascii="Times New Roman"/>
          <w:b w:val="false"/>
          <w:i w:val="false"/>
          <w:color w:val="000000"/>
          <w:sz w:val="28"/>
        </w:rPr>
        <w:t>
      26) байланыс жүйесін техникалық қамтамасыз ету, жаңа телекоммуникациялық жабдықты пайдалануға енгізу;</w:t>
      </w:r>
      <w:r>
        <w:br/>
      </w:r>
      <w:r>
        <w:rPr>
          <w:rFonts w:ascii="Times New Roman"/>
          <w:b w:val="false"/>
          <w:i w:val="false"/>
          <w:color w:val="000000"/>
          <w:sz w:val="28"/>
        </w:rPr>
        <w:t>
</w:t>
      </w:r>
      <w:r>
        <w:rPr>
          <w:rFonts w:ascii="Times New Roman"/>
          <w:b w:val="false"/>
          <w:i w:val="false"/>
          <w:color w:val="000000"/>
          <w:sz w:val="28"/>
        </w:rPr>
        <w:t>
      27) әскерді басқару жөніндегі үлгілік автоматтандырылған міндеттер кешендерін әзірлеуді, оларды енгізуді және сүйемелдеуді ұйымдастыруды жүзеге асыру;</w:t>
      </w:r>
      <w:r>
        <w:br/>
      </w:r>
      <w:r>
        <w:rPr>
          <w:rFonts w:ascii="Times New Roman"/>
          <w:b w:val="false"/>
          <w:i w:val="false"/>
          <w:color w:val="000000"/>
          <w:sz w:val="28"/>
        </w:rPr>
        <w:t>
</w:t>
      </w:r>
      <w:r>
        <w:rPr>
          <w:rFonts w:ascii="Times New Roman"/>
          <w:b w:val="false"/>
          <w:i w:val="false"/>
          <w:color w:val="000000"/>
          <w:sz w:val="28"/>
        </w:rPr>
        <w:t>
      28) автоматтандырылған міндеттер кешендерін бағдарламалық-математикалық, ақпараттық, технологиялық және ұйымдастырушылық қамтамасыз етуді әзірлеу, енгізу және сүйемелдеу;</w:t>
      </w:r>
      <w:r>
        <w:br/>
      </w:r>
      <w:r>
        <w:rPr>
          <w:rFonts w:ascii="Times New Roman"/>
          <w:b w:val="false"/>
          <w:i w:val="false"/>
          <w:color w:val="000000"/>
          <w:sz w:val="28"/>
        </w:rPr>
        <w:t>
</w:t>
      </w:r>
      <w:r>
        <w:rPr>
          <w:rFonts w:ascii="Times New Roman"/>
          <w:b w:val="false"/>
          <w:i w:val="false"/>
          <w:color w:val="000000"/>
          <w:sz w:val="28"/>
        </w:rPr>
        <w:t>
      29) бөлінген қорларды бөлу бойынша ұсыныстар дайындау, есептеу техникасының жеткізілуін, әскерге пайдалануға берілуін және пайдаланылуын бақылау;</w:t>
      </w:r>
      <w:r>
        <w:br/>
      </w:r>
      <w:r>
        <w:rPr>
          <w:rFonts w:ascii="Times New Roman"/>
          <w:b w:val="false"/>
          <w:i w:val="false"/>
          <w:color w:val="000000"/>
          <w:sz w:val="28"/>
        </w:rPr>
        <w:t>
</w:t>
      </w:r>
      <w:r>
        <w:rPr>
          <w:rFonts w:ascii="Times New Roman"/>
          <w:b w:val="false"/>
          <w:i w:val="false"/>
          <w:color w:val="000000"/>
          <w:sz w:val="28"/>
        </w:rPr>
        <w:t>
      30) құжаттармен жұмыс істеу нысандары мен әдістерін жетілдіру, орындаушылық тәртіпті арттыру жөніндегі іс-шараларды әзірлеу;</w:t>
      </w:r>
      <w:r>
        <w:br/>
      </w:r>
      <w:r>
        <w:rPr>
          <w:rFonts w:ascii="Times New Roman"/>
          <w:b w:val="false"/>
          <w:i w:val="false"/>
          <w:color w:val="000000"/>
          <w:sz w:val="28"/>
        </w:rPr>
        <w:t>
</w:t>
      </w:r>
      <w:r>
        <w:rPr>
          <w:rFonts w:ascii="Times New Roman"/>
          <w:b w:val="false"/>
          <w:i w:val="false"/>
          <w:color w:val="000000"/>
          <w:sz w:val="28"/>
        </w:rPr>
        <w:t>
      31) режимдік және ерекше күзетілетін объектілердің күзетілуін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32) орналасу және маңызды мемлекеттік объектілерді күзету және арнайы жүктерді алып жүру жөніндегі қызметтік-жауынгерлік міндеттерді орындау орындарындағы жедел-қызметтік және қоғамдық-саяси жағдайдың деректерін үздіксіз жинау, зерделеу және бағалау, шешім қабылдау үшін есептер мен ұсыныстарды дайындау;</w:t>
      </w:r>
      <w:r>
        <w:br/>
      </w:r>
      <w:r>
        <w:rPr>
          <w:rFonts w:ascii="Times New Roman"/>
          <w:b w:val="false"/>
          <w:i w:val="false"/>
          <w:color w:val="000000"/>
          <w:sz w:val="28"/>
        </w:rPr>
        <w:t>
</w:t>
      </w:r>
      <w:r>
        <w:rPr>
          <w:rFonts w:ascii="Times New Roman"/>
          <w:b w:val="false"/>
          <w:i w:val="false"/>
          <w:color w:val="000000"/>
          <w:sz w:val="28"/>
        </w:rPr>
        <w:t>
      33) құпиялауға жататын мәліметтердің ведомстволық тізбесін әзірлеуге қатысу;</w:t>
      </w:r>
      <w:r>
        <w:br/>
      </w:r>
      <w:r>
        <w:rPr>
          <w:rFonts w:ascii="Times New Roman"/>
          <w:b w:val="false"/>
          <w:i w:val="false"/>
          <w:color w:val="000000"/>
          <w:sz w:val="28"/>
        </w:rPr>
        <w:t>
</w:t>
      </w:r>
      <w:r>
        <w:rPr>
          <w:rFonts w:ascii="Times New Roman"/>
          <w:b w:val="false"/>
          <w:i w:val="false"/>
          <w:color w:val="000000"/>
          <w:sz w:val="28"/>
        </w:rPr>
        <w:t>
      34) Қазақстан Республикасының заңнамасына сәйкес мемлекеттік құпияларды қорғауды қамтамасыз ету;</w:t>
      </w:r>
      <w:r>
        <w:br/>
      </w:r>
      <w:r>
        <w:rPr>
          <w:rFonts w:ascii="Times New Roman"/>
          <w:b w:val="false"/>
          <w:i w:val="false"/>
          <w:color w:val="000000"/>
          <w:sz w:val="28"/>
        </w:rPr>
        <w:t>
</w:t>
      </w:r>
      <w:r>
        <w:rPr>
          <w:rFonts w:ascii="Times New Roman"/>
          <w:b w:val="false"/>
          <w:i w:val="false"/>
          <w:color w:val="000000"/>
          <w:sz w:val="28"/>
        </w:rPr>
        <w:t>
      35) өз құзыреті шегінде мемлекеттік құпияларды құрайтын мәліметтерге рұқсат етілген әскердің әскери қызметшілері мен қызметшілеріне қатысты тексеру іс-шараларын өткізуді қамтамасыз ету;</w:t>
      </w:r>
      <w:r>
        <w:br/>
      </w:r>
      <w:r>
        <w:rPr>
          <w:rFonts w:ascii="Times New Roman"/>
          <w:b w:val="false"/>
          <w:i w:val="false"/>
          <w:color w:val="000000"/>
          <w:sz w:val="28"/>
        </w:rPr>
        <w:t>
</w:t>
      </w:r>
      <w:r>
        <w:rPr>
          <w:rFonts w:ascii="Times New Roman"/>
          <w:b w:val="false"/>
          <w:i w:val="false"/>
          <w:color w:val="000000"/>
          <w:sz w:val="28"/>
        </w:rPr>
        <w:t>
      36) әскери-педагогикалық ғылым мен практиканың қазіргі заманғы жетістіктері негізінде Әскери институт пен оқу бөліміндегі білім беру үдерісін жетілдіру;</w:t>
      </w:r>
      <w:r>
        <w:br/>
      </w:r>
      <w:r>
        <w:rPr>
          <w:rFonts w:ascii="Times New Roman"/>
          <w:b w:val="false"/>
          <w:i w:val="false"/>
          <w:color w:val="000000"/>
          <w:sz w:val="28"/>
        </w:rPr>
        <w:t>
</w:t>
      </w:r>
      <w:r>
        <w:rPr>
          <w:rFonts w:ascii="Times New Roman"/>
          <w:b w:val="false"/>
          <w:i w:val="false"/>
          <w:color w:val="000000"/>
          <w:sz w:val="28"/>
        </w:rPr>
        <w:t>
      37) оқушылардың барлық санатымен оқу үдерісінің сапасы мен қарқындылығын арттыру жөніндегі іс-шараларды, құжаттарды әзірлеу;</w:t>
      </w:r>
      <w:r>
        <w:br/>
      </w:r>
      <w:r>
        <w:rPr>
          <w:rFonts w:ascii="Times New Roman"/>
          <w:b w:val="false"/>
          <w:i w:val="false"/>
          <w:color w:val="000000"/>
          <w:sz w:val="28"/>
        </w:rPr>
        <w:t>
</w:t>
      </w:r>
      <w:r>
        <w:rPr>
          <w:rFonts w:ascii="Times New Roman"/>
          <w:b w:val="false"/>
          <w:i w:val="false"/>
          <w:color w:val="000000"/>
          <w:sz w:val="28"/>
        </w:rPr>
        <w:t>
      38) командирлік және жауынгерлік даярлық, жауынгерлік сайыс нәтижелерін, әскери қызмет пен әскери қызметшілердің өмірі мен денсаулығын сақтау жөніндегі жұмыстың жай-күйін қорыту, оқу үдерісі мен оқу материалдық-техникалық базаны жетілдіру жөніндегі ұсыныстарды жасау;</w:t>
      </w:r>
      <w:r>
        <w:br/>
      </w:r>
      <w:r>
        <w:rPr>
          <w:rFonts w:ascii="Times New Roman"/>
          <w:b w:val="false"/>
          <w:i w:val="false"/>
          <w:color w:val="000000"/>
          <w:sz w:val="28"/>
        </w:rPr>
        <w:t>
</w:t>
      </w:r>
      <w:r>
        <w:rPr>
          <w:rFonts w:ascii="Times New Roman"/>
          <w:b w:val="false"/>
          <w:i w:val="false"/>
          <w:color w:val="000000"/>
          <w:sz w:val="28"/>
        </w:rPr>
        <w:t>
      39) әскери қызметшілерді Қазақстан Республикасы Президентінің, Қазақстан Республикасы Үкіметінің саясатына адалдығын қалыптастыру, әскердің жауынгерлік және жұмылдыру әзірлігі деңгейін жан-жақты арттыруға тиімді ықпал ету жөніндегі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40) әскери қызметтің мәртебесін арттыру, әскери қызметшілер мен олардың отбасы мүшелерінің, Қазақстан Республикасы Ұлттық ұланның зейнеткерлері мен ардагерлерінің әлеуметтік қорғалуын қамтамасыз ету жөніндегі мемлекеттік шараларды жүзеге асыру мақсатында жан-жақты қамтамасыз ету;</w:t>
      </w:r>
      <w:r>
        <w:br/>
      </w:r>
      <w:r>
        <w:rPr>
          <w:rFonts w:ascii="Times New Roman"/>
          <w:b w:val="false"/>
          <w:i w:val="false"/>
          <w:color w:val="000000"/>
          <w:sz w:val="28"/>
        </w:rPr>
        <w:t>
</w:t>
      </w:r>
      <w:r>
        <w:rPr>
          <w:rFonts w:ascii="Times New Roman"/>
          <w:b w:val="false"/>
          <w:i w:val="false"/>
          <w:color w:val="000000"/>
          <w:sz w:val="28"/>
        </w:rPr>
        <w:t>
      41) әскери қызметшілер мен қызметшілерді қазақстандық патриотизм мен интернационализмге тәрбиелеу, жауынгерлердің Қазақстан Республикасын қорғау жөніндегі міндеттерді орындауға моральдық-психологиялық әзірлігін қалыптастыру;</w:t>
      </w:r>
      <w:r>
        <w:br/>
      </w:r>
      <w:r>
        <w:rPr>
          <w:rFonts w:ascii="Times New Roman"/>
          <w:b w:val="false"/>
          <w:i w:val="false"/>
          <w:color w:val="000000"/>
          <w:sz w:val="28"/>
        </w:rPr>
        <w:t>
</w:t>
      </w:r>
      <w:r>
        <w:rPr>
          <w:rFonts w:ascii="Times New Roman"/>
          <w:b w:val="false"/>
          <w:i w:val="false"/>
          <w:color w:val="000000"/>
          <w:sz w:val="28"/>
        </w:rPr>
        <w:t>
      42) әскердегі заңдылық пен құқықтық тәртіптің жай-күйін қорыту және талдау және қылмыстар мен құқық бұзушылықтардың алдын алу жөніндегі шараларды дайындау;</w:t>
      </w:r>
      <w:r>
        <w:br/>
      </w:r>
      <w:r>
        <w:rPr>
          <w:rFonts w:ascii="Times New Roman"/>
          <w:b w:val="false"/>
          <w:i w:val="false"/>
          <w:color w:val="000000"/>
          <w:sz w:val="28"/>
        </w:rPr>
        <w:t>
</w:t>
      </w:r>
      <w:r>
        <w:rPr>
          <w:rFonts w:ascii="Times New Roman"/>
          <w:b w:val="false"/>
          <w:i w:val="false"/>
          <w:color w:val="000000"/>
          <w:sz w:val="28"/>
        </w:rPr>
        <w:t>
      43) құқық бұзушылық пен қылмыстардың алдын алу, анықтау, жолын кесу және ашу, өз құзыреті шегінде анықтауды іске асыру, жедел-іздестіру қызметін ұйымдастыру және іске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іздеу;</w:t>
      </w:r>
      <w:r>
        <w:br/>
      </w:r>
      <w:r>
        <w:rPr>
          <w:rFonts w:ascii="Times New Roman"/>
          <w:b w:val="false"/>
          <w:i w:val="false"/>
          <w:color w:val="000000"/>
          <w:sz w:val="28"/>
        </w:rPr>
        <w:t>
</w:t>
      </w:r>
      <w:r>
        <w:rPr>
          <w:rFonts w:ascii="Times New Roman"/>
          <w:b w:val="false"/>
          <w:i w:val="false"/>
          <w:color w:val="000000"/>
          <w:sz w:val="28"/>
        </w:rPr>
        <w:t>
      44) Бас қолбасшылықтың, өңірлік қолбасшылықтардың, құрамалардың, бөлімдер мен жоғары әскери оқу орынның жұмысын, сондай-ақ халықаралық ынтымақтастықты құқықтық қамтамасыз ету;</w:t>
      </w:r>
      <w:r>
        <w:br/>
      </w:r>
      <w:r>
        <w:rPr>
          <w:rFonts w:ascii="Times New Roman"/>
          <w:b w:val="false"/>
          <w:i w:val="false"/>
          <w:color w:val="000000"/>
          <w:sz w:val="28"/>
        </w:rPr>
        <w:t>
</w:t>
      </w:r>
      <w:r>
        <w:rPr>
          <w:rFonts w:ascii="Times New Roman"/>
          <w:b w:val="false"/>
          <w:i w:val="false"/>
          <w:color w:val="000000"/>
          <w:sz w:val="28"/>
        </w:rPr>
        <w:t>
      45) әскерді офицерлер құрамымен жасақтау жөніндегі іс-шараларды жүзеге асыру;</w:t>
      </w:r>
      <w:r>
        <w:br/>
      </w:r>
      <w:r>
        <w:rPr>
          <w:rFonts w:ascii="Times New Roman"/>
          <w:b w:val="false"/>
          <w:i w:val="false"/>
          <w:color w:val="000000"/>
          <w:sz w:val="28"/>
        </w:rPr>
        <w:t>
</w:t>
      </w:r>
      <w:r>
        <w:rPr>
          <w:rFonts w:ascii="Times New Roman"/>
          <w:b w:val="false"/>
          <w:i w:val="false"/>
          <w:color w:val="000000"/>
          <w:sz w:val="28"/>
        </w:rPr>
        <w:t>
      46) бейбіт және соғыс уақытында қызметтік-жауынгерлік міндеттерді автотехникалық қамтамасыз ету;</w:t>
      </w:r>
      <w:r>
        <w:br/>
      </w:r>
      <w:r>
        <w:rPr>
          <w:rFonts w:ascii="Times New Roman"/>
          <w:b w:val="false"/>
          <w:i w:val="false"/>
          <w:color w:val="000000"/>
          <w:sz w:val="28"/>
        </w:rPr>
        <w:t>
</w:t>
      </w:r>
      <w:r>
        <w:rPr>
          <w:rFonts w:ascii="Times New Roman"/>
          <w:b w:val="false"/>
          <w:i w:val="false"/>
          <w:color w:val="000000"/>
          <w:sz w:val="28"/>
        </w:rPr>
        <w:t>
      47) бейбіт және соғыс уақытында қызметтік-жауынгерлік міндеттерді авиациялық қамтамасыз ету;</w:t>
      </w:r>
      <w:r>
        <w:br/>
      </w:r>
      <w:r>
        <w:rPr>
          <w:rFonts w:ascii="Times New Roman"/>
          <w:b w:val="false"/>
          <w:i w:val="false"/>
          <w:color w:val="000000"/>
          <w:sz w:val="28"/>
        </w:rPr>
        <w:t>
</w:t>
      </w:r>
      <w:r>
        <w:rPr>
          <w:rFonts w:ascii="Times New Roman"/>
          <w:b w:val="false"/>
          <w:i w:val="false"/>
          <w:color w:val="000000"/>
          <w:sz w:val="28"/>
        </w:rPr>
        <w:t>
      48) әскердің өңірлік қолбасшылықтарын, құрамалары мен бөлімдерін тылдың материалдық және техникалық құралдарымен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
      49) Қазақстан Республикасының нормативтік құқықтық актілеріне сәйкес тауарларды, жұмыстар мен қызмет көрсетулерді мемлекеттік сатып алуды жүзеге асыру;</w:t>
      </w:r>
      <w:r>
        <w:br/>
      </w:r>
      <w:r>
        <w:rPr>
          <w:rFonts w:ascii="Times New Roman"/>
          <w:b w:val="false"/>
          <w:i w:val="false"/>
          <w:color w:val="000000"/>
          <w:sz w:val="28"/>
        </w:rPr>
        <w:t>
</w:t>
      </w:r>
      <w:r>
        <w:rPr>
          <w:rFonts w:ascii="Times New Roman"/>
          <w:b w:val="false"/>
          <w:i w:val="false"/>
          <w:color w:val="000000"/>
          <w:sz w:val="28"/>
        </w:rPr>
        <w:t>
      50) әскерде емдеу-алдын алу, санитарлық-эпидемияға қарсы шараларды жүргізу;</w:t>
      </w:r>
      <w:r>
        <w:br/>
      </w:r>
      <w:r>
        <w:rPr>
          <w:rFonts w:ascii="Times New Roman"/>
          <w:b w:val="false"/>
          <w:i w:val="false"/>
          <w:color w:val="000000"/>
          <w:sz w:val="28"/>
        </w:rPr>
        <w:t>
</w:t>
      </w:r>
      <w:r>
        <w:rPr>
          <w:rFonts w:ascii="Times New Roman"/>
          <w:b w:val="false"/>
          <w:i w:val="false"/>
          <w:color w:val="000000"/>
          <w:sz w:val="28"/>
        </w:rPr>
        <w:t>
      51) әскерді қаржылық-экономикалық қамтамасыз ету, қаржылық жоспарлау және қаржыландыру әдістемелерін жетілдіру;</w:t>
      </w:r>
      <w:r>
        <w:br/>
      </w:r>
      <w:r>
        <w:rPr>
          <w:rFonts w:ascii="Times New Roman"/>
          <w:b w:val="false"/>
          <w:i w:val="false"/>
          <w:color w:val="000000"/>
          <w:sz w:val="28"/>
        </w:rPr>
        <w:t>
</w:t>
      </w:r>
      <w:r>
        <w:rPr>
          <w:rFonts w:ascii="Times New Roman"/>
          <w:b w:val="false"/>
          <w:i w:val="false"/>
          <w:color w:val="000000"/>
          <w:sz w:val="28"/>
        </w:rPr>
        <w:t>
      52) әскери қалашықтардың ғимараттары мен құрылыстарын салуды, күрделі және ағымдағы жөндеуді және әскери бөлімдерді пәтерге орналастыруды ұйымдастыру. Қазақстан Республикасы Ұлттық ұланы өңірлік қолбасшылықтарының, құрамалары мен бөлімдерінің қызметін шаруашылық қамтамасыз ету;</w:t>
      </w:r>
      <w:r>
        <w:br/>
      </w:r>
      <w:r>
        <w:rPr>
          <w:rFonts w:ascii="Times New Roman"/>
          <w:b w:val="false"/>
          <w:i w:val="false"/>
          <w:color w:val="000000"/>
          <w:sz w:val="28"/>
        </w:rPr>
        <w:t>
</w:t>
      </w:r>
      <w:r>
        <w:rPr>
          <w:rFonts w:ascii="Times New Roman"/>
          <w:b w:val="false"/>
          <w:i w:val="false"/>
          <w:color w:val="000000"/>
          <w:sz w:val="28"/>
        </w:rPr>
        <w:t>
      53)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қызметшілері мен азаматтық персоналының зерделеуін бақылауды жүзеге асыру;</w:t>
      </w:r>
      <w:r>
        <w:br/>
      </w:r>
      <w:r>
        <w:rPr>
          <w:rFonts w:ascii="Times New Roman"/>
          <w:b w:val="false"/>
          <w:i w:val="false"/>
          <w:color w:val="000000"/>
          <w:sz w:val="28"/>
        </w:rPr>
        <w:t>
</w:t>
      </w:r>
      <w:r>
        <w:rPr>
          <w:rFonts w:ascii="Times New Roman"/>
          <w:b w:val="false"/>
          <w:i w:val="false"/>
          <w:color w:val="000000"/>
          <w:sz w:val="28"/>
        </w:rPr>
        <w:t>
      54) мемлекеттік сатып алу туралы заңнама шеңберінде тартылған еңбекті нормалау жөніндегі мамандармен өзара іс-қимыл жасасу, басқарудың барлық деңгейінде сеніп тапсырылған бөліністердің әскери қызметшілері мен азаматтық персоналының ғылыми-негізделген жүктеме нормативтерін әзірлеу үшін талап етілетін материалдар мен мәліметтерді дайындауды және оларды ұсынуды қаматамасыз ету, әзірленген жүктеме нормативтерінің сапасына, сондай-ақ олардың негізділігіне және практикада қолдану мүмкіндігіне жауап беру;</w:t>
      </w:r>
      <w:r>
        <w:br/>
      </w:r>
      <w:r>
        <w:rPr>
          <w:rFonts w:ascii="Times New Roman"/>
          <w:b w:val="false"/>
          <w:i w:val="false"/>
          <w:color w:val="000000"/>
          <w:sz w:val="28"/>
        </w:rPr>
        <w:t>
</w:t>
      </w:r>
      <w:r>
        <w:rPr>
          <w:rFonts w:ascii="Times New Roman"/>
          <w:b w:val="false"/>
          <w:i w:val="false"/>
          <w:color w:val="000000"/>
          <w:sz w:val="28"/>
        </w:rPr>
        <w:t>
      55) ғылыми-негізделген нормативтерге сәйкес басқарудың барлық деңгейінде сеніп тапсырылған бөліністердің әскери қызметшілері мен азаматтық персоналының нақты жүктемесіне талдау жүргізу, оның негізінде олардың нормативтік штаттық санын анықтау және оны қайта бөлу бойынша ұсыныстар әзірлеу.»;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бекітіліген Қазақстан Республикасы Ішкі істер министрлігінің Қылмыстық-атқару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r>
        <w:br/>
      </w:r>
      <w:r>
        <w:rPr>
          <w:rFonts w:ascii="Times New Roman"/>
          <w:b w:val="false"/>
          <w:i w:val="false"/>
          <w:color w:val="000000"/>
          <w:sz w:val="28"/>
        </w:rPr>
        <w:t>
</w:t>
      </w:r>
      <w:r>
        <w:rPr>
          <w:rFonts w:ascii="Times New Roman"/>
          <w:b w:val="false"/>
          <w:i w:val="false"/>
          <w:color w:val="000000"/>
          <w:sz w:val="28"/>
        </w:rPr>
        <w:t>
      2) мемлекетке жүктелген халықаралық шарттарға сәйкес нысандардың қауіпсіздігі мен күзетін қамтамасыз етеді;</w:t>
      </w:r>
      <w:r>
        <w:br/>
      </w:r>
      <w:r>
        <w:rPr>
          <w:rFonts w:ascii="Times New Roman"/>
          <w:b w:val="false"/>
          <w:i w:val="false"/>
          <w:color w:val="000000"/>
          <w:sz w:val="28"/>
        </w:rPr>
        <w:t>
</w:t>
      </w: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r>
        <w:br/>
      </w:r>
      <w:r>
        <w:rPr>
          <w:rFonts w:ascii="Times New Roman"/>
          <w:b w:val="false"/>
          <w:i w:val="false"/>
          <w:color w:val="000000"/>
          <w:sz w:val="28"/>
        </w:rPr>
        <w:t>
</w:t>
      </w: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r>
        <w:br/>
      </w:r>
      <w:r>
        <w:rPr>
          <w:rFonts w:ascii="Times New Roman"/>
          <w:b w:val="false"/>
          <w:i w:val="false"/>
          <w:color w:val="000000"/>
          <w:sz w:val="28"/>
        </w:rPr>
        <w:t>
</w:t>
      </w:r>
      <w:r>
        <w:rPr>
          <w:rFonts w:ascii="Times New Roman"/>
          <w:b w:val="false"/>
          <w:i w:val="false"/>
          <w:color w:val="000000"/>
          <w:sz w:val="28"/>
        </w:rPr>
        <w:t>
      5) сотталғандардың жалпы және кәсіптік білім алуын ұйымдастырады;</w:t>
      </w:r>
      <w:r>
        <w:br/>
      </w:r>
      <w:r>
        <w:rPr>
          <w:rFonts w:ascii="Times New Roman"/>
          <w:b w:val="false"/>
          <w:i w:val="false"/>
          <w:color w:val="000000"/>
          <w:sz w:val="28"/>
        </w:rPr>
        <w:t>
</w:t>
      </w:r>
      <w:r>
        <w:rPr>
          <w:rFonts w:ascii="Times New Roman"/>
          <w:b w:val="false"/>
          <w:i w:val="false"/>
          <w:color w:val="000000"/>
          <w:sz w:val="28"/>
        </w:rPr>
        <w:t>
      6) сотталғандардың еңбекпен қамтылуын ұйымдастырады;</w:t>
      </w:r>
      <w:r>
        <w:br/>
      </w:r>
      <w:r>
        <w:rPr>
          <w:rFonts w:ascii="Times New Roman"/>
          <w:b w:val="false"/>
          <w:i w:val="false"/>
          <w:color w:val="000000"/>
          <w:sz w:val="28"/>
        </w:rPr>
        <w:t>
</w:t>
      </w: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r>
        <w:br/>
      </w:r>
      <w:r>
        <w:rPr>
          <w:rFonts w:ascii="Times New Roman"/>
          <w:b w:val="false"/>
          <w:i w:val="false"/>
          <w:color w:val="000000"/>
          <w:sz w:val="28"/>
        </w:rPr>
        <w:t>
</w:t>
      </w:r>
      <w:r>
        <w:rPr>
          <w:rFonts w:ascii="Times New Roman"/>
          <w:b w:val="false"/>
          <w:i w:val="false"/>
          <w:color w:val="000000"/>
          <w:sz w:val="28"/>
        </w:rPr>
        <w:t>
      8) жедел-іздестіру қызметін жүзеге асырады;</w:t>
      </w:r>
      <w:r>
        <w:br/>
      </w:r>
      <w:r>
        <w:rPr>
          <w:rFonts w:ascii="Times New Roman"/>
          <w:b w:val="false"/>
          <w:i w:val="false"/>
          <w:color w:val="000000"/>
          <w:sz w:val="28"/>
        </w:rPr>
        <w:t>
</w:t>
      </w: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10) сотталғандарға қатысты сот үкімдерін, қаулыларын және ұйғарымдарын орындайды;</w:t>
      </w:r>
      <w:r>
        <w:br/>
      </w:r>
      <w:r>
        <w:rPr>
          <w:rFonts w:ascii="Times New Roman"/>
          <w:b w:val="false"/>
          <w:i w:val="false"/>
          <w:color w:val="000000"/>
          <w:sz w:val="28"/>
        </w:rPr>
        <w:t>
</w:t>
      </w: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r>
        <w:br/>
      </w:r>
      <w:r>
        <w:rPr>
          <w:rFonts w:ascii="Times New Roman"/>
          <w:b w:val="false"/>
          <w:i w:val="false"/>
          <w:color w:val="000000"/>
          <w:sz w:val="28"/>
        </w:rPr>
        <w:t>
</w:t>
      </w:r>
      <w:r>
        <w:rPr>
          <w:rFonts w:ascii="Times New Roman"/>
          <w:b w:val="false"/>
          <w:i w:val="false"/>
          <w:color w:val="000000"/>
          <w:sz w:val="28"/>
        </w:rPr>
        <w:t>
      13) мемлекеттік құпияларды қорғауды, ішкі істер органдарындағы құпиялылық режимінің сақталуын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14) төменгі бөліністердің үлгі ережелерін және қызметкерлері мен жұмыскерлерінің үлгі лауазымдық нұсқаулықтарын әзірлейді. Төменгі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r>
        <w:br/>
      </w:r>
      <w:r>
        <w:rPr>
          <w:rFonts w:ascii="Times New Roman"/>
          <w:b w:val="false"/>
          <w:i w:val="false"/>
          <w:color w:val="000000"/>
          <w:sz w:val="28"/>
        </w:rPr>
        <w:t>
</w:t>
      </w: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r>
        <w:br/>
      </w:r>
      <w:r>
        <w:rPr>
          <w:rFonts w:ascii="Times New Roman"/>
          <w:b w:val="false"/>
          <w:i w:val="false"/>
          <w:color w:val="000000"/>
          <w:sz w:val="28"/>
        </w:rPr>
        <w:t>
</w:t>
      </w: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Комитет төрағасының өкілеттіктері:</w:t>
      </w:r>
      <w:r>
        <w:br/>
      </w:r>
      <w:r>
        <w:rPr>
          <w:rFonts w:ascii="Times New Roman"/>
          <w:b w:val="false"/>
          <w:i w:val="false"/>
          <w:color w:val="000000"/>
          <w:sz w:val="28"/>
        </w:rPr>
        <w:t>
</w:t>
      </w:r>
      <w:r>
        <w:rPr>
          <w:rFonts w:ascii="Times New Roman"/>
          <w:b w:val="false"/>
          <w:i w:val="false"/>
          <w:color w:val="000000"/>
          <w:sz w:val="28"/>
        </w:rPr>
        <w:t>
      1) өзiнiң орынбасарларының мiндеттерi мен өкілеттіктерін, Комитеттің құрылымдық бөліністері, Комитеттің аумақтық бөліністері, сондай-ақ Комитетке ведомстволық бағынысты ұйымдар басшыларының міндеттері мен өкілеттіктерін белгiлейдi;</w:t>
      </w:r>
      <w:r>
        <w:br/>
      </w:r>
      <w:r>
        <w:rPr>
          <w:rFonts w:ascii="Times New Roman"/>
          <w:b w:val="false"/>
          <w:i w:val="false"/>
          <w:color w:val="000000"/>
          <w:sz w:val="28"/>
        </w:rPr>
        <w:t>
</w:t>
      </w:r>
      <w:r>
        <w:rPr>
          <w:rFonts w:ascii="Times New Roman"/>
          <w:b w:val="false"/>
          <w:i w:val="false"/>
          <w:color w:val="000000"/>
          <w:sz w:val="28"/>
        </w:rPr>
        <w:t>
      2) Комитеттің қызметкерлерін және жұмыскерлерін заңнамада белгіленген тәртіпте марапаттайды, тәртіптік жазаға тартады;</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штат саны лимиті шегінде Комитеттің және қылмыстық-атқару жүйесі аумақтық бөліністерінің штат кестесін бекітеді;</w:t>
      </w:r>
      <w:r>
        <w:br/>
      </w:r>
      <w:r>
        <w:rPr>
          <w:rFonts w:ascii="Times New Roman"/>
          <w:b w:val="false"/>
          <w:i w:val="false"/>
          <w:color w:val="000000"/>
          <w:sz w:val="28"/>
        </w:rPr>
        <w:t>
</w:t>
      </w:r>
      <w:r>
        <w:rPr>
          <w:rFonts w:ascii="Times New Roman"/>
          <w:b w:val="false"/>
          <w:i w:val="false"/>
          <w:color w:val="000000"/>
          <w:sz w:val="28"/>
        </w:rPr>
        <w:t>
      4) заңнамаға және Министр бекітетін лауазымдар номенклатурасына сәйкес Комитеттің және қылмыстық-атқару жүйесі аумақтық бөліністерінің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r>
        <w:br/>
      </w:r>
      <w:r>
        <w:rPr>
          <w:rFonts w:ascii="Times New Roman"/>
          <w:b w:val="false"/>
          <w:i w:val="false"/>
          <w:color w:val="000000"/>
          <w:sz w:val="28"/>
        </w:rPr>
        <w:t>
</w:t>
      </w:r>
      <w:r>
        <w:rPr>
          <w:rFonts w:ascii="Times New Roman"/>
          <w:b w:val="false"/>
          <w:i w:val="false"/>
          <w:color w:val="000000"/>
          <w:sz w:val="28"/>
        </w:rPr>
        <w:t>
      6) әділет капитанын қоса алғанға дейінгі кезектi арнаулы атақтарды береді;</w:t>
      </w:r>
      <w:r>
        <w:br/>
      </w:r>
      <w:r>
        <w:rPr>
          <w:rFonts w:ascii="Times New Roman"/>
          <w:b w:val="false"/>
          <w:i w:val="false"/>
          <w:color w:val="000000"/>
          <w:sz w:val="28"/>
        </w:rPr>
        <w:t>
</w:t>
      </w:r>
      <w:r>
        <w:rPr>
          <w:rFonts w:ascii="Times New Roman"/>
          <w:b w:val="false"/>
          <w:i w:val="false"/>
          <w:color w:val="000000"/>
          <w:sz w:val="28"/>
        </w:rPr>
        <w:t>
      7) Комитеттiң құрылымдық бөлiністерi туралы ережелерді бекітеді;</w:t>
      </w:r>
      <w:r>
        <w:br/>
      </w:r>
      <w:r>
        <w:rPr>
          <w:rFonts w:ascii="Times New Roman"/>
          <w:b w:val="false"/>
          <w:i w:val="false"/>
          <w:color w:val="000000"/>
          <w:sz w:val="28"/>
        </w:rPr>
        <w:t>
</w:t>
      </w:r>
      <w:r>
        <w:rPr>
          <w:rFonts w:ascii="Times New Roman"/>
          <w:b w:val="false"/>
          <w:i w:val="false"/>
          <w:color w:val="000000"/>
          <w:sz w:val="28"/>
        </w:rPr>
        <w:t>
      8) мемлекеттiк органдарда, өзге де ұйымдарда Комитеттің мүддесін білдiредi;</w:t>
      </w:r>
      <w:r>
        <w:br/>
      </w:r>
      <w:r>
        <w:rPr>
          <w:rFonts w:ascii="Times New Roman"/>
          <w:b w:val="false"/>
          <w:i w:val="false"/>
          <w:color w:val="000000"/>
          <w:sz w:val="28"/>
        </w:rPr>
        <w:t>
</w:t>
      </w: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жүйесінің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 заңнамаға сәйкес демалыстар береді;</w:t>
      </w:r>
      <w:r>
        <w:br/>
      </w:r>
      <w:r>
        <w:rPr>
          <w:rFonts w:ascii="Times New Roman"/>
          <w:b w:val="false"/>
          <w:i w:val="false"/>
          <w:color w:val="000000"/>
          <w:sz w:val="28"/>
        </w:rPr>
        <w:t>
</w:t>
      </w:r>
      <w:r>
        <w:rPr>
          <w:rFonts w:ascii="Times New Roman"/>
          <w:b w:val="false"/>
          <w:i w:val="false"/>
          <w:color w:val="000000"/>
          <w:sz w:val="28"/>
        </w:rPr>
        <w:t>
      10) Комитеттiң, сондай-ақ қылмыстық-атқару жүйесi мекемелерi мен органдарының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r>
        <w:br/>
      </w:r>
      <w:r>
        <w:rPr>
          <w:rFonts w:ascii="Times New Roman"/>
          <w:b w:val="false"/>
          <w:i w:val="false"/>
          <w:color w:val="000000"/>
          <w:sz w:val="28"/>
        </w:rPr>
        <w:t>
</w:t>
      </w: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 тәртiп пен заңдылықты бұзу фактілері бойынша қызметтiк тергеулер жүргiзедi;</w:t>
      </w:r>
      <w:r>
        <w:br/>
      </w:r>
      <w:r>
        <w:rPr>
          <w:rFonts w:ascii="Times New Roman"/>
          <w:b w:val="false"/>
          <w:i w:val="false"/>
          <w:color w:val="000000"/>
          <w:sz w:val="28"/>
        </w:rPr>
        <w:t>
</w:t>
      </w: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r>
        <w:br/>
      </w:r>
      <w:r>
        <w:rPr>
          <w:rFonts w:ascii="Times New Roman"/>
          <w:b w:val="false"/>
          <w:i w:val="false"/>
          <w:color w:val="000000"/>
          <w:sz w:val="28"/>
        </w:rPr>
        <w:t>
</w:t>
      </w: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r>
        <w:br/>
      </w:r>
      <w:r>
        <w:rPr>
          <w:rFonts w:ascii="Times New Roman"/>
          <w:b w:val="false"/>
          <w:i w:val="false"/>
          <w:color w:val="000000"/>
          <w:sz w:val="28"/>
        </w:rPr>
        <w:t>
</w:t>
      </w:r>
      <w:r>
        <w:rPr>
          <w:rFonts w:ascii="Times New Roman"/>
          <w:b w:val="false"/>
          <w:i w:val="false"/>
          <w:color w:val="000000"/>
          <w:sz w:val="28"/>
        </w:rPr>
        <w:t>
      15) Министр бұйрықтарының, Қазақстан Республикасы Үкіметі қаулыларының жобаларын әзірлейді;</w:t>
      </w:r>
      <w:r>
        <w:br/>
      </w:r>
      <w:r>
        <w:rPr>
          <w:rFonts w:ascii="Times New Roman"/>
          <w:b w:val="false"/>
          <w:i w:val="false"/>
          <w:color w:val="000000"/>
          <w:sz w:val="28"/>
        </w:rPr>
        <w:t>
</w:t>
      </w: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r>
        <w:br/>
      </w:r>
      <w:r>
        <w:rPr>
          <w:rFonts w:ascii="Times New Roman"/>
          <w:b w:val="false"/>
          <w:i w:val="false"/>
          <w:color w:val="000000"/>
          <w:sz w:val="28"/>
        </w:rPr>
        <w:t>
</w:t>
      </w:r>
      <w:r>
        <w:rPr>
          <w:rFonts w:ascii="Times New Roman"/>
          <w:b w:val="false"/>
          <w:i w:val="false"/>
          <w:color w:val="000000"/>
          <w:sz w:val="28"/>
        </w:rPr>
        <w:t>
      17) Комитеттің және оның құрылымдық бөліністерінің жұмыс жоспарын бекітеді;</w:t>
      </w:r>
      <w:r>
        <w:br/>
      </w:r>
      <w:r>
        <w:rPr>
          <w:rFonts w:ascii="Times New Roman"/>
          <w:b w:val="false"/>
          <w:i w:val="false"/>
          <w:color w:val="000000"/>
          <w:sz w:val="28"/>
        </w:rPr>
        <w:t>
</w:t>
      </w: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r>
        <w:br/>
      </w:r>
      <w:r>
        <w:rPr>
          <w:rFonts w:ascii="Times New Roman"/>
          <w:b w:val="false"/>
          <w:i w:val="false"/>
          <w:color w:val="000000"/>
          <w:sz w:val="28"/>
        </w:rPr>
        <w:t>
</w:t>
      </w:r>
      <w:r>
        <w:rPr>
          <w:rFonts w:ascii="Times New Roman"/>
          <w:b w:val="false"/>
          <w:i w:val="false"/>
          <w:color w:val="000000"/>
          <w:sz w:val="28"/>
        </w:rPr>
        <w:t>
      19) заңдарға және Қазақстан Республикасы Президентінің актілеріне сәйкес оның құзыретiне жататын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Төтенше жағдайлар комитеті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азаматтық қорғау саласындағы мемлекеттік саясаттың негізгі бағыттарын әзірлеу және іске асырылуын қамтамасыз ету, азаматтық қорғаудың мемлекеттік жүйесінің жұмыс істеуі мен одан әрі дамуын қамтамасыз ету;</w:t>
      </w:r>
      <w:r>
        <w:br/>
      </w:r>
      <w:r>
        <w:rPr>
          <w:rFonts w:ascii="Times New Roman"/>
          <w:b w:val="false"/>
          <w:i w:val="false"/>
          <w:color w:val="000000"/>
          <w:sz w:val="28"/>
        </w:rPr>
        <w:t>
</w:t>
      </w:r>
      <w:r>
        <w:rPr>
          <w:rFonts w:ascii="Times New Roman"/>
          <w:b w:val="false"/>
          <w:i w:val="false"/>
          <w:color w:val="000000"/>
          <w:sz w:val="28"/>
        </w:rPr>
        <w:t>
      2) азаматтық қорғау саласындағы жоспарлауды қамтамасыз ету;</w:t>
      </w:r>
      <w:r>
        <w:br/>
      </w:r>
      <w:r>
        <w:rPr>
          <w:rFonts w:ascii="Times New Roman"/>
          <w:b w:val="false"/>
          <w:i w:val="false"/>
          <w:color w:val="000000"/>
          <w:sz w:val="28"/>
        </w:rPr>
        <w:t>
</w:t>
      </w:r>
      <w:r>
        <w:rPr>
          <w:rFonts w:ascii="Times New Roman"/>
          <w:b w:val="false"/>
          <w:i w:val="false"/>
          <w:color w:val="000000"/>
          <w:sz w:val="28"/>
        </w:rPr>
        <w:t>
      3) өз құзыреті шегінде азаматтық қорғау саласындағы Қазақстан Республикасы нормативтік құқықтық актілерінің, нормативтік актілердің және стандарттардың жобаларын әзірлеу, бекіту және келісу;</w:t>
      </w:r>
      <w:r>
        <w:br/>
      </w:r>
      <w:r>
        <w:rPr>
          <w:rFonts w:ascii="Times New Roman"/>
          <w:b w:val="false"/>
          <w:i w:val="false"/>
          <w:color w:val="000000"/>
          <w:sz w:val="28"/>
        </w:rPr>
        <w:t>
</w:t>
      </w:r>
      <w:r>
        <w:rPr>
          <w:rFonts w:ascii="Times New Roman"/>
          <w:b w:val="false"/>
          <w:i w:val="false"/>
          <w:color w:val="000000"/>
          <w:sz w:val="28"/>
        </w:rPr>
        <w:t>
      4) азаматтық қорғаныс мүлкін сақтау, есепке алу, есептен шығару және кәдеге жарату қағидаларын әзірлеу;</w:t>
      </w:r>
      <w:r>
        <w:br/>
      </w:r>
      <w:r>
        <w:rPr>
          <w:rFonts w:ascii="Times New Roman"/>
          <w:b w:val="false"/>
          <w:i w:val="false"/>
          <w:color w:val="000000"/>
          <w:sz w:val="28"/>
        </w:rPr>
        <w:t>
</w:t>
      </w:r>
      <w:r>
        <w:rPr>
          <w:rFonts w:ascii="Times New Roman"/>
          <w:b w:val="false"/>
          <w:i w:val="false"/>
          <w:color w:val="000000"/>
          <w:sz w:val="28"/>
        </w:rPr>
        <w:t>
      5) азаматтық қорғаныстың қорғаныш құрылыстарын есепке қою және есептен шығару қағидаларын әзірлеу;</w:t>
      </w:r>
      <w:r>
        <w:br/>
      </w:r>
      <w:r>
        <w:rPr>
          <w:rFonts w:ascii="Times New Roman"/>
          <w:b w:val="false"/>
          <w:i w:val="false"/>
          <w:color w:val="000000"/>
          <w:sz w:val="28"/>
        </w:rPr>
        <w:t>
</w:t>
      </w:r>
      <w:r>
        <w:rPr>
          <w:rFonts w:ascii="Times New Roman"/>
          <w:b w:val="false"/>
          <w:i w:val="false"/>
          <w:color w:val="000000"/>
          <w:sz w:val="28"/>
        </w:rPr>
        <w:t>
      6) азаматтық қорғаныстың инженерлік-техникалық іс-шараларының көлемі мен мазмұны бойынша ұсыныстар дайындау;</w:t>
      </w:r>
      <w:r>
        <w:br/>
      </w:r>
      <w:r>
        <w:rPr>
          <w:rFonts w:ascii="Times New Roman"/>
          <w:b w:val="false"/>
          <w:i w:val="false"/>
          <w:color w:val="000000"/>
          <w:sz w:val="28"/>
        </w:rPr>
        <w:t>
</w:t>
      </w:r>
      <w:r>
        <w:rPr>
          <w:rFonts w:ascii="Times New Roman"/>
          <w:b w:val="false"/>
          <w:i w:val="false"/>
          <w:color w:val="000000"/>
          <w:sz w:val="28"/>
        </w:rPr>
        <w:t>
      7) республикалық азаматтық қорғау қызметтері туралы ережені әзірлеу;</w:t>
      </w:r>
      <w:r>
        <w:br/>
      </w:r>
      <w:r>
        <w:rPr>
          <w:rFonts w:ascii="Times New Roman"/>
          <w:b w:val="false"/>
          <w:i w:val="false"/>
          <w:color w:val="000000"/>
          <w:sz w:val="28"/>
        </w:rPr>
        <w:t>
</w:t>
      </w:r>
      <w:r>
        <w:rPr>
          <w:rFonts w:ascii="Times New Roman"/>
          <w:b w:val="false"/>
          <w:i w:val="false"/>
          <w:color w:val="000000"/>
          <w:sz w:val="28"/>
        </w:rPr>
        <w:t>
      8)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әзірлеу;</w:t>
      </w:r>
      <w:r>
        <w:br/>
      </w:r>
      <w:r>
        <w:rPr>
          <w:rFonts w:ascii="Times New Roman"/>
          <w:b w:val="false"/>
          <w:i w:val="false"/>
          <w:color w:val="000000"/>
          <w:sz w:val="28"/>
        </w:rPr>
        <w:t>
</w:t>
      </w:r>
      <w:r>
        <w:rPr>
          <w:rFonts w:ascii="Times New Roman"/>
          <w:b w:val="false"/>
          <w:i w:val="false"/>
          <w:color w:val="000000"/>
          <w:sz w:val="28"/>
        </w:rPr>
        <w:t>
      9) азаматтық қорғау саласында даярлықтан немесе қайта даярлықтан өткен тыңдаушыларға берілетін бірыңғай үлгідегі сертификаттың нысанын әзірлеу;</w:t>
      </w:r>
      <w:r>
        <w:br/>
      </w:r>
      <w:r>
        <w:rPr>
          <w:rFonts w:ascii="Times New Roman"/>
          <w:b w:val="false"/>
          <w:i w:val="false"/>
          <w:color w:val="000000"/>
          <w:sz w:val="28"/>
        </w:rPr>
        <w:t>
</w:t>
      </w:r>
      <w:r>
        <w:rPr>
          <w:rFonts w:ascii="Times New Roman"/>
          <w:b w:val="false"/>
          <w:i w:val="false"/>
          <w:color w:val="000000"/>
          <w:sz w:val="28"/>
        </w:rPr>
        <w:t>
      10)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қағидаларын әзірлеу;</w:t>
      </w:r>
      <w:r>
        <w:br/>
      </w:r>
      <w:r>
        <w:rPr>
          <w:rFonts w:ascii="Times New Roman"/>
          <w:b w:val="false"/>
          <w:i w:val="false"/>
          <w:color w:val="000000"/>
          <w:sz w:val="28"/>
        </w:rPr>
        <w:t>
</w:t>
      </w:r>
      <w:r>
        <w:rPr>
          <w:rFonts w:ascii="Times New Roman"/>
          <w:b w:val="false"/>
          <w:i w:val="false"/>
          <w:color w:val="000000"/>
          <w:sz w:val="28"/>
        </w:rPr>
        <w:t>
      11) азаматтық қорғаныс жоспарларының және төтенше жағдайларды жою жөніндегі іс-қимылдар жоспарларының құрылымын айқындау жөнінде ұсыныстар әзірлеу;</w:t>
      </w:r>
      <w:r>
        <w:br/>
      </w:r>
      <w:r>
        <w:rPr>
          <w:rFonts w:ascii="Times New Roman"/>
          <w:b w:val="false"/>
          <w:i w:val="false"/>
          <w:color w:val="000000"/>
          <w:sz w:val="28"/>
        </w:rPr>
        <w:t>
</w:t>
      </w:r>
      <w:r>
        <w:rPr>
          <w:rFonts w:ascii="Times New Roman"/>
          <w:b w:val="false"/>
          <w:i w:val="false"/>
          <w:color w:val="000000"/>
          <w:sz w:val="28"/>
        </w:rPr>
        <w:t>
      12)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әзірлеу;</w:t>
      </w:r>
      <w:r>
        <w:br/>
      </w:r>
      <w:r>
        <w:rPr>
          <w:rFonts w:ascii="Times New Roman"/>
          <w:b w:val="false"/>
          <w:i w:val="false"/>
          <w:color w:val="000000"/>
          <w:sz w:val="28"/>
        </w:rPr>
        <w:t>
</w:t>
      </w:r>
      <w:r>
        <w:rPr>
          <w:rFonts w:ascii="Times New Roman"/>
          <w:b w:val="false"/>
          <w:i w:val="false"/>
          <w:color w:val="000000"/>
          <w:sz w:val="28"/>
        </w:rPr>
        <w:t>
      13) төтенше жағдайлар аймағындағы халықтың ең төменгі тіршілігін қамтамасыз ету нормаларын әзірлеу;</w:t>
      </w:r>
      <w:r>
        <w:br/>
      </w:r>
      <w:r>
        <w:rPr>
          <w:rFonts w:ascii="Times New Roman"/>
          <w:b w:val="false"/>
          <w:i w:val="false"/>
          <w:color w:val="000000"/>
          <w:sz w:val="28"/>
        </w:rPr>
        <w:t>
</w:t>
      </w:r>
      <w:r>
        <w:rPr>
          <w:rFonts w:ascii="Times New Roman"/>
          <w:b w:val="false"/>
          <w:i w:val="false"/>
          <w:color w:val="000000"/>
          <w:sz w:val="28"/>
        </w:rPr>
        <w:t>
      14) азаматтық қорғау құралдарына қажеттілікті айқындау жөнінде ұсыныстар әзірлеу;</w:t>
      </w:r>
      <w:r>
        <w:br/>
      </w:r>
      <w:r>
        <w:rPr>
          <w:rFonts w:ascii="Times New Roman"/>
          <w:b w:val="false"/>
          <w:i w:val="false"/>
          <w:color w:val="000000"/>
          <w:sz w:val="28"/>
        </w:rPr>
        <w:t>
</w:t>
      </w:r>
      <w:r>
        <w:rPr>
          <w:rFonts w:ascii="Times New Roman"/>
          <w:b w:val="false"/>
          <w:i w:val="false"/>
          <w:color w:val="000000"/>
          <w:sz w:val="28"/>
        </w:rPr>
        <w:t>
      15) авариялық-құтқару қызметтері мен құралымдарының құтқарушыларын даярлау бағдарламаларын әзірлеу;</w:t>
      </w:r>
      <w:r>
        <w:br/>
      </w:r>
      <w:r>
        <w:rPr>
          <w:rFonts w:ascii="Times New Roman"/>
          <w:b w:val="false"/>
          <w:i w:val="false"/>
          <w:color w:val="000000"/>
          <w:sz w:val="28"/>
        </w:rPr>
        <w:t>
</w:t>
      </w:r>
      <w:r>
        <w:rPr>
          <w:rFonts w:ascii="Times New Roman"/>
          <w:b w:val="false"/>
          <w:i w:val="false"/>
          <w:color w:val="000000"/>
          <w:sz w:val="28"/>
        </w:rPr>
        <w:t>
      16) авариялық-құтқару қызметтері мен құралымдарын тіркеу қағидаларын әзірлеу;</w:t>
      </w:r>
      <w:r>
        <w:br/>
      </w:r>
      <w:r>
        <w:rPr>
          <w:rFonts w:ascii="Times New Roman"/>
          <w:b w:val="false"/>
          <w:i w:val="false"/>
          <w:color w:val="000000"/>
          <w:sz w:val="28"/>
        </w:rPr>
        <w:t>
</w:t>
      </w:r>
      <w:r>
        <w:rPr>
          <w:rFonts w:ascii="Times New Roman"/>
          <w:b w:val="false"/>
          <w:i w:val="false"/>
          <w:color w:val="000000"/>
          <w:sz w:val="28"/>
        </w:rPr>
        <w:t>
      17) мемлекеттік инспектордың қызметтік куәлігінің, омырауға тағатын белгісінің үлгілерін әзірлеу;</w:t>
      </w:r>
      <w:r>
        <w:br/>
      </w:r>
      <w:r>
        <w:rPr>
          <w:rFonts w:ascii="Times New Roman"/>
          <w:b w:val="false"/>
          <w:i w:val="false"/>
          <w:color w:val="000000"/>
          <w:sz w:val="28"/>
        </w:rPr>
        <w:t>
</w:t>
      </w:r>
      <w:r>
        <w:rPr>
          <w:rFonts w:ascii="Times New Roman"/>
          <w:b w:val="false"/>
          <w:i w:val="false"/>
          <w:color w:val="000000"/>
          <w:sz w:val="28"/>
        </w:rPr>
        <w:t>
      18) мемлекеттік инспекторға қызметтік куәлік, омырауға тағатын белгі беру қағидаларын әзірлеу;</w:t>
      </w:r>
      <w:r>
        <w:br/>
      </w:r>
      <w:r>
        <w:rPr>
          <w:rFonts w:ascii="Times New Roman"/>
          <w:b w:val="false"/>
          <w:i w:val="false"/>
          <w:color w:val="000000"/>
          <w:sz w:val="28"/>
        </w:rPr>
        <w:t>
</w:t>
      </w:r>
      <w:r>
        <w:rPr>
          <w:rFonts w:ascii="Times New Roman"/>
          <w:b w:val="false"/>
          <w:i w:val="false"/>
          <w:color w:val="000000"/>
          <w:sz w:val="28"/>
        </w:rPr>
        <w:t>
      19) мемлекеттік инспекторлар актілерінің нысандарын әзірлеу;</w:t>
      </w:r>
      <w:r>
        <w:br/>
      </w:r>
      <w:r>
        <w:rPr>
          <w:rFonts w:ascii="Times New Roman"/>
          <w:b w:val="false"/>
          <w:i w:val="false"/>
          <w:color w:val="000000"/>
          <w:sz w:val="28"/>
        </w:rPr>
        <w:t>
</w:t>
      </w:r>
      <w:r>
        <w:rPr>
          <w:rFonts w:ascii="Times New Roman"/>
          <w:b w:val="false"/>
          <w:i w:val="false"/>
          <w:color w:val="000000"/>
          <w:sz w:val="28"/>
        </w:rPr>
        <w:t>
      20) азаматтық қорғау органдарының және азаматтық қорғау саласындағы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әзірлеу;</w:t>
      </w:r>
      <w:r>
        <w:br/>
      </w:r>
      <w:r>
        <w:rPr>
          <w:rFonts w:ascii="Times New Roman"/>
          <w:b w:val="false"/>
          <w:i w:val="false"/>
          <w:color w:val="000000"/>
          <w:sz w:val="28"/>
        </w:rPr>
        <w:t>
</w:t>
      </w:r>
      <w:r>
        <w:rPr>
          <w:rFonts w:ascii="Times New Roman"/>
          <w:b w:val="false"/>
          <w:i w:val="false"/>
          <w:color w:val="000000"/>
          <w:sz w:val="28"/>
        </w:rPr>
        <w:t>
      21)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әзірлеу;</w:t>
      </w:r>
      <w:r>
        <w:br/>
      </w:r>
      <w:r>
        <w:rPr>
          <w:rFonts w:ascii="Times New Roman"/>
          <w:b w:val="false"/>
          <w:i w:val="false"/>
          <w:color w:val="000000"/>
          <w:sz w:val="28"/>
        </w:rPr>
        <w:t>
</w:t>
      </w:r>
      <w:r>
        <w:rPr>
          <w:rFonts w:ascii="Times New Roman"/>
          <w:b w:val="false"/>
          <w:i w:val="false"/>
          <w:color w:val="000000"/>
          <w:sz w:val="28"/>
        </w:rPr>
        <w:t>
      22) мемлекеттік емес өртке қарсы қызметтердің мамандарын арнайы даярлау бойынша оқыту курстарының бағдарламасын әзірлеу;</w:t>
      </w:r>
      <w:r>
        <w:br/>
      </w:r>
      <w:r>
        <w:rPr>
          <w:rFonts w:ascii="Times New Roman"/>
          <w:b w:val="false"/>
          <w:i w:val="false"/>
          <w:color w:val="000000"/>
          <w:sz w:val="28"/>
        </w:rPr>
        <w:t>
</w:t>
      </w:r>
      <w:r>
        <w:rPr>
          <w:rFonts w:ascii="Times New Roman"/>
          <w:b w:val="false"/>
          <w:i w:val="false"/>
          <w:color w:val="000000"/>
          <w:sz w:val="28"/>
        </w:rPr>
        <w:t>
      23) ерікті өрт сөндірушілерді бастапқы даярлаудың оқу бағдарламасын әзірлеу;</w:t>
      </w:r>
      <w:r>
        <w:br/>
      </w:r>
      <w:r>
        <w:rPr>
          <w:rFonts w:ascii="Times New Roman"/>
          <w:b w:val="false"/>
          <w:i w:val="false"/>
          <w:color w:val="000000"/>
          <w:sz w:val="28"/>
        </w:rPr>
        <w:t>
</w:t>
      </w:r>
      <w:r>
        <w:rPr>
          <w:rFonts w:ascii="Times New Roman"/>
          <w:b w:val="false"/>
          <w:i w:val="false"/>
          <w:color w:val="000000"/>
          <w:sz w:val="28"/>
        </w:rPr>
        <w:t>
      24) ұйымдардың жұмыскерлері мен халықты өрт қауіпсіздігі шараларына оқыту тәртібін және өрт қауіпсіздігі шараларына оқыту жөніндегі оқу бағдарламаларының мазмұнына қойылатын талаптарды әзірлеу;</w:t>
      </w:r>
      <w:r>
        <w:br/>
      </w:r>
      <w:r>
        <w:rPr>
          <w:rFonts w:ascii="Times New Roman"/>
          <w:b w:val="false"/>
          <w:i w:val="false"/>
          <w:color w:val="000000"/>
          <w:sz w:val="28"/>
        </w:rPr>
        <w:t>
</w:t>
      </w:r>
      <w:r>
        <w:rPr>
          <w:rFonts w:ascii="Times New Roman"/>
          <w:b w:val="false"/>
          <w:i w:val="false"/>
          <w:color w:val="000000"/>
          <w:sz w:val="28"/>
        </w:rPr>
        <w:t>
      25) құтқарушылардың денсаулық жағдайының сай келуіне және оларды медициналық куәландырудан өткізуге қойылатын талаптарды әзірлеу;</w:t>
      </w:r>
      <w:r>
        <w:br/>
      </w:r>
      <w:r>
        <w:rPr>
          <w:rFonts w:ascii="Times New Roman"/>
          <w:b w:val="false"/>
          <w:i w:val="false"/>
          <w:color w:val="000000"/>
          <w:sz w:val="28"/>
        </w:rPr>
        <w:t>
</w:t>
      </w:r>
      <w:r>
        <w:rPr>
          <w:rFonts w:ascii="Times New Roman"/>
          <w:b w:val="false"/>
          <w:i w:val="false"/>
          <w:color w:val="000000"/>
          <w:sz w:val="28"/>
        </w:rPr>
        <w:t>
      26) жаһандық және өңірлік ауқымдардағы төтенше жағдайларды жою жөніндегі іс-қимылдар жоспарларын әзірлеу және оларды Қазақстан Республикасының Үкіметіне бекітуге ұсыну үшін Министрлік басшылығына енгізу;</w:t>
      </w:r>
      <w:r>
        <w:br/>
      </w:r>
      <w:r>
        <w:rPr>
          <w:rFonts w:ascii="Times New Roman"/>
          <w:b w:val="false"/>
          <w:i w:val="false"/>
          <w:color w:val="000000"/>
          <w:sz w:val="28"/>
        </w:rPr>
        <w:t>
</w:t>
      </w:r>
      <w:r>
        <w:rPr>
          <w:rFonts w:ascii="Times New Roman"/>
          <w:b w:val="false"/>
          <w:i w:val="false"/>
          <w:color w:val="000000"/>
          <w:sz w:val="28"/>
        </w:rPr>
        <w:t>
      27) азаматтық қорғаудың басқару органдары мен күштерін даярлау жөніндегі іс-шаралар жоспарын әзірлеу;</w:t>
      </w:r>
      <w:r>
        <w:br/>
      </w:r>
      <w:r>
        <w:rPr>
          <w:rFonts w:ascii="Times New Roman"/>
          <w:b w:val="false"/>
          <w:i w:val="false"/>
          <w:color w:val="000000"/>
          <w:sz w:val="28"/>
        </w:rPr>
        <w:t>
</w:t>
      </w:r>
      <w:r>
        <w:rPr>
          <w:rFonts w:ascii="Times New Roman"/>
          <w:b w:val="false"/>
          <w:i w:val="false"/>
          <w:color w:val="000000"/>
          <w:sz w:val="28"/>
        </w:rPr>
        <w:t>
      28) Қазақстан Республикасының азаматтық қорғанысының жоспарын әзірлеу және оларды Қазақстан Республикасының Премьер-Министріне бекітуге ұсыну үшін Министрлік басшылығына енгізу;</w:t>
      </w:r>
      <w:r>
        <w:br/>
      </w:r>
      <w:r>
        <w:rPr>
          <w:rFonts w:ascii="Times New Roman"/>
          <w:b w:val="false"/>
          <w:i w:val="false"/>
          <w:color w:val="000000"/>
          <w:sz w:val="28"/>
        </w:rPr>
        <w:t>
</w:t>
      </w:r>
      <w:r>
        <w:rPr>
          <w:rFonts w:ascii="Times New Roman"/>
          <w:b w:val="false"/>
          <w:i w:val="false"/>
          <w:color w:val="000000"/>
          <w:sz w:val="28"/>
        </w:rPr>
        <w:t>
      29) Қазақстан Республикасының Үкіметіне табиғи және техногендік сипаттағы төтенше жағдайлардың алдын алу мен олардың салдарын жою үшін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Қазақстан Республикасы Үкіметінің резервінен бөлінетін қаражатты пайдалану туралы ұсыныстарды белгіленген тәртіпте дайындау;</w:t>
      </w:r>
      <w:r>
        <w:br/>
      </w:r>
      <w:r>
        <w:rPr>
          <w:rFonts w:ascii="Times New Roman"/>
          <w:b w:val="false"/>
          <w:i w:val="false"/>
          <w:color w:val="000000"/>
          <w:sz w:val="28"/>
        </w:rPr>
        <w:t>
</w:t>
      </w:r>
      <w:r>
        <w:rPr>
          <w:rFonts w:ascii="Times New Roman"/>
          <w:b w:val="false"/>
          <w:i w:val="false"/>
          <w:color w:val="000000"/>
          <w:sz w:val="28"/>
        </w:rPr>
        <w:t>
      30) өз құзыреті шегінде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r>
        <w:br/>
      </w:r>
      <w:r>
        <w:rPr>
          <w:rFonts w:ascii="Times New Roman"/>
          <w:b w:val="false"/>
          <w:i w:val="false"/>
          <w:color w:val="000000"/>
          <w:sz w:val="28"/>
        </w:rPr>
        <w:t>
</w:t>
      </w:r>
      <w:r>
        <w:rPr>
          <w:rFonts w:ascii="Times New Roman"/>
          <w:b w:val="false"/>
          <w:i w:val="false"/>
          <w:color w:val="000000"/>
          <w:sz w:val="28"/>
        </w:rPr>
        <w:t>
      31) азаматтық қорғау саласында ақпараттық-талдау қызметін жүзеге асыру;</w:t>
      </w:r>
      <w:r>
        <w:br/>
      </w:r>
      <w:r>
        <w:rPr>
          <w:rFonts w:ascii="Times New Roman"/>
          <w:b w:val="false"/>
          <w:i w:val="false"/>
          <w:color w:val="000000"/>
          <w:sz w:val="28"/>
        </w:rPr>
        <w:t>
</w:t>
      </w:r>
      <w:r>
        <w:rPr>
          <w:rFonts w:ascii="Times New Roman"/>
          <w:b w:val="false"/>
          <w:i w:val="false"/>
          <w:color w:val="000000"/>
          <w:sz w:val="28"/>
        </w:rPr>
        <w:t>
      32) азаматтық қорғау саласында әдістемелік ұсынымдар әзірлеу;</w:t>
      </w:r>
      <w:r>
        <w:br/>
      </w:r>
      <w:r>
        <w:rPr>
          <w:rFonts w:ascii="Times New Roman"/>
          <w:b w:val="false"/>
          <w:i w:val="false"/>
          <w:color w:val="000000"/>
          <w:sz w:val="28"/>
        </w:rPr>
        <w:t>
</w:t>
      </w:r>
      <w:r>
        <w:rPr>
          <w:rFonts w:ascii="Times New Roman"/>
          <w:b w:val="false"/>
          <w:i w:val="false"/>
          <w:color w:val="000000"/>
          <w:sz w:val="28"/>
        </w:rPr>
        <w:t>
      33) қауіпсіздік паспорттарының және табиғи және техногендік сипаттағы төтенше жағдайлар қатерлері каталогтарының құрылымын айқындау бойынша Министрлікке ұсыныстар дайындау;</w:t>
      </w:r>
      <w:r>
        <w:br/>
      </w:r>
      <w:r>
        <w:rPr>
          <w:rFonts w:ascii="Times New Roman"/>
          <w:b w:val="false"/>
          <w:i w:val="false"/>
          <w:color w:val="000000"/>
          <w:sz w:val="28"/>
        </w:rPr>
        <w:t>
</w:t>
      </w:r>
      <w:r>
        <w:rPr>
          <w:rFonts w:ascii="Times New Roman"/>
          <w:b w:val="false"/>
          <w:i w:val="false"/>
          <w:color w:val="000000"/>
          <w:sz w:val="28"/>
        </w:rPr>
        <w:t>
      34) азаматтық қорғаныс бойынша қалаларды топтарға, ұйымдарды – санаттарға жатқызу жөніндегі ұсыныстарды Министрлікке дайындау;</w:t>
      </w:r>
      <w:r>
        <w:br/>
      </w:r>
      <w:r>
        <w:rPr>
          <w:rFonts w:ascii="Times New Roman"/>
          <w:b w:val="false"/>
          <w:i w:val="false"/>
          <w:color w:val="000000"/>
          <w:sz w:val="28"/>
        </w:rPr>
        <w:t>
</w:t>
      </w:r>
      <w:r>
        <w:rPr>
          <w:rFonts w:ascii="Times New Roman"/>
          <w:b w:val="false"/>
          <w:i w:val="false"/>
          <w:color w:val="000000"/>
          <w:sz w:val="28"/>
        </w:rPr>
        <w:t>
      35) аттестаттаудан өткен авариялық-құтқару қызметтері мен құралымдарына авариялық-құтқару жұмыстарының белгілі бір түрін немесе түрлерін жүргізу құқығына берілетін бірыңғай үлгідегі куәліктің нысанын әзірлеу;</w:t>
      </w:r>
      <w:r>
        <w:br/>
      </w:r>
      <w:r>
        <w:rPr>
          <w:rFonts w:ascii="Times New Roman"/>
          <w:b w:val="false"/>
          <w:i w:val="false"/>
          <w:color w:val="000000"/>
          <w:sz w:val="28"/>
        </w:rPr>
        <w:t>
</w:t>
      </w:r>
      <w:r>
        <w:rPr>
          <w:rFonts w:ascii="Times New Roman"/>
          <w:b w:val="false"/>
          <w:i w:val="false"/>
          <w:color w:val="000000"/>
          <w:sz w:val="28"/>
        </w:rPr>
        <w:t>
      36) азаматтық қорғау саласындағы халықаралық ынтымақтастықты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37) азаматтық қорғау саласындағы орталық және жергілікті атқарушы органдардың, ғылыми ұйымдардың және қоғамдық бірлестіктердің жұмысын үйлестіру;</w:t>
      </w:r>
      <w:r>
        <w:br/>
      </w:r>
      <w:r>
        <w:rPr>
          <w:rFonts w:ascii="Times New Roman"/>
          <w:b w:val="false"/>
          <w:i w:val="false"/>
          <w:color w:val="000000"/>
          <w:sz w:val="28"/>
        </w:rPr>
        <w:t>
</w:t>
      </w:r>
      <w:r>
        <w:rPr>
          <w:rFonts w:ascii="Times New Roman"/>
          <w:b w:val="false"/>
          <w:i w:val="false"/>
          <w:color w:val="000000"/>
          <w:sz w:val="28"/>
        </w:rPr>
        <w:t>
      38) өртке қарсы қызметтердің жұмысын үйлестіру;</w:t>
      </w:r>
      <w:r>
        <w:br/>
      </w:r>
      <w:r>
        <w:rPr>
          <w:rFonts w:ascii="Times New Roman"/>
          <w:b w:val="false"/>
          <w:i w:val="false"/>
          <w:color w:val="000000"/>
          <w:sz w:val="28"/>
        </w:rPr>
        <w:t>
</w:t>
      </w:r>
      <w:r>
        <w:rPr>
          <w:rFonts w:ascii="Times New Roman"/>
          <w:b w:val="false"/>
          <w:i w:val="false"/>
          <w:color w:val="000000"/>
          <w:sz w:val="28"/>
        </w:rPr>
        <w:t>
      39) авариялық-құтқару қызметтері мен құралымдарының жұмысын үйлестіру;</w:t>
      </w:r>
      <w:r>
        <w:br/>
      </w:r>
      <w:r>
        <w:rPr>
          <w:rFonts w:ascii="Times New Roman"/>
          <w:b w:val="false"/>
          <w:i w:val="false"/>
          <w:color w:val="000000"/>
          <w:sz w:val="28"/>
        </w:rPr>
        <w:t>
</w:t>
      </w:r>
      <w:r>
        <w:rPr>
          <w:rFonts w:ascii="Times New Roman"/>
          <w:b w:val="false"/>
          <w:i w:val="false"/>
          <w:color w:val="000000"/>
          <w:sz w:val="28"/>
        </w:rPr>
        <w:t>
      40) азаматтық қорғаныс әскери бөлімдерінің жұмысын үйлестіру;</w:t>
      </w:r>
      <w:r>
        <w:br/>
      </w:r>
      <w:r>
        <w:rPr>
          <w:rFonts w:ascii="Times New Roman"/>
          <w:b w:val="false"/>
          <w:i w:val="false"/>
          <w:color w:val="000000"/>
          <w:sz w:val="28"/>
        </w:rPr>
        <w:t>
</w:t>
      </w:r>
      <w:r>
        <w:rPr>
          <w:rFonts w:ascii="Times New Roman"/>
          <w:b w:val="false"/>
          <w:i w:val="false"/>
          <w:color w:val="000000"/>
          <w:sz w:val="28"/>
        </w:rPr>
        <w:t>
      41) мемлекеттік органдардың, олардың аумақтық бөлімшелерінің, жергілікті атқарушы органдардың, адамдар жаппай болатын объектілерді, қауіпті өндірістік объектілерді пайдаланатын заңды тұлғалардың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ұйымдастыру жөніндегі жұмысты үйлестіру;</w:t>
      </w:r>
      <w:r>
        <w:br/>
      </w:r>
      <w:r>
        <w:rPr>
          <w:rFonts w:ascii="Times New Roman"/>
          <w:b w:val="false"/>
          <w:i w:val="false"/>
          <w:color w:val="000000"/>
          <w:sz w:val="28"/>
        </w:rPr>
        <w:t>
</w:t>
      </w:r>
      <w:r>
        <w:rPr>
          <w:rFonts w:ascii="Times New Roman"/>
          <w:b w:val="false"/>
          <w:i w:val="false"/>
          <w:color w:val="000000"/>
          <w:sz w:val="28"/>
        </w:rPr>
        <w:t>
      42) мониторинг, оның ішінде жерді қашықтықтан зондтау құралдарын пайдаланатын жүйелерден алынатын табиғи және техногендік сипаттағы төтенше жағдайлардың қатері және туындауы туралы ақпаратпен алмасу жөнінде мемлекеттік органдармен, ұйымдармен өзара іс-қимыл жасауды ұйымдастыру;</w:t>
      </w:r>
      <w:r>
        <w:br/>
      </w:r>
      <w:r>
        <w:rPr>
          <w:rFonts w:ascii="Times New Roman"/>
          <w:b w:val="false"/>
          <w:i w:val="false"/>
          <w:color w:val="000000"/>
          <w:sz w:val="28"/>
        </w:rPr>
        <w:t>
</w:t>
      </w:r>
      <w:r>
        <w:rPr>
          <w:rFonts w:ascii="Times New Roman"/>
          <w:b w:val="false"/>
          <w:i w:val="false"/>
          <w:color w:val="000000"/>
          <w:sz w:val="28"/>
        </w:rPr>
        <w:t>
      43) техногендік сипаттағы төтенше жағдайлардың алдын алу жөнінде өзара іс-қимылды ұйымдастыру және мемлекеттік органдар қабылдайтын шараларды талдау;</w:t>
      </w:r>
      <w:r>
        <w:br/>
      </w:r>
      <w:r>
        <w:rPr>
          <w:rFonts w:ascii="Times New Roman"/>
          <w:b w:val="false"/>
          <w:i w:val="false"/>
          <w:color w:val="000000"/>
          <w:sz w:val="28"/>
        </w:rPr>
        <w:t>
</w:t>
      </w:r>
      <w:r>
        <w:rPr>
          <w:rFonts w:ascii="Times New Roman"/>
          <w:b w:val="false"/>
          <w:i w:val="false"/>
          <w:color w:val="000000"/>
          <w:sz w:val="28"/>
        </w:rPr>
        <w:t>
      44) табиғи және техногендік сипаттағы төтенше жағдайлардың алдын алуға және оларды жоюға, өрт қауіпсіздігін қамтамасыз етуге және Қазақстан Республикасының азаматтық қорғанысын ұйымдастыруға бағытталған азаматтық қорғау іс-шараларын ұйымдастыру және өткізу кезінде азаматтық қорғау күштеріне басшылық жасау;</w:t>
      </w:r>
      <w:r>
        <w:br/>
      </w:r>
      <w:r>
        <w:rPr>
          <w:rFonts w:ascii="Times New Roman"/>
          <w:b w:val="false"/>
          <w:i w:val="false"/>
          <w:color w:val="000000"/>
          <w:sz w:val="28"/>
        </w:rPr>
        <w:t>
</w:t>
      </w:r>
      <w:r>
        <w:rPr>
          <w:rFonts w:ascii="Times New Roman"/>
          <w:b w:val="false"/>
          <w:i w:val="false"/>
          <w:color w:val="000000"/>
          <w:sz w:val="28"/>
        </w:rPr>
        <w:t>
      45) азаматтық қорғау саласындағы білімді насихаттауды, халықты және мамандарды оқытуды ұйымдастыру;</w:t>
      </w:r>
      <w:r>
        <w:br/>
      </w:r>
      <w:r>
        <w:rPr>
          <w:rFonts w:ascii="Times New Roman"/>
          <w:b w:val="false"/>
          <w:i w:val="false"/>
          <w:color w:val="000000"/>
          <w:sz w:val="28"/>
        </w:rPr>
        <w:t>
</w:t>
      </w:r>
      <w:r>
        <w:rPr>
          <w:rFonts w:ascii="Times New Roman"/>
          <w:b w:val="false"/>
          <w:i w:val="false"/>
          <w:color w:val="000000"/>
          <w:sz w:val="28"/>
        </w:rPr>
        <w:t>
      46) азаматтық қорғаудың мемлекеттік жүйесінің корпоративтік ақпараттық-коммуникациялық жүйесінің, ахуалдық-дағдарыс орталықтарының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47) азаматтық қорғау күштерінің жұмысын қамтамасыз ету;</w:t>
      </w:r>
      <w:r>
        <w:br/>
      </w:r>
      <w:r>
        <w:rPr>
          <w:rFonts w:ascii="Times New Roman"/>
          <w:b w:val="false"/>
          <w:i w:val="false"/>
          <w:color w:val="000000"/>
          <w:sz w:val="28"/>
        </w:rPr>
        <w:t>
</w:t>
      </w:r>
      <w:r>
        <w:rPr>
          <w:rFonts w:ascii="Times New Roman"/>
          <w:b w:val="false"/>
          <w:i w:val="false"/>
          <w:color w:val="000000"/>
          <w:sz w:val="28"/>
        </w:rPr>
        <w:t>
      48) уәкілетті орган ведомствосының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әзірлігін қамтамасыз ету;</w:t>
      </w:r>
      <w:r>
        <w:br/>
      </w:r>
      <w:r>
        <w:rPr>
          <w:rFonts w:ascii="Times New Roman"/>
          <w:b w:val="false"/>
          <w:i w:val="false"/>
          <w:color w:val="000000"/>
          <w:sz w:val="28"/>
        </w:rPr>
        <w:t>
</w:t>
      </w:r>
      <w:r>
        <w:rPr>
          <w:rFonts w:ascii="Times New Roman"/>
          <w:b w:val="false"/>
          <w:i w:val="false"/>
          <w:color w:val="000000"/>
          <w:sz w:val="28"/>
        </w:rPr>
        <w:t>
      49)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r>
        <w:br/>
      </w:r>
      <w:r>
        <w:rPr>
          <w:rFonts w:ascii="Times New Roman"/>
          <w:b w:val="false"/>
          <w:i w:val="false"/>
          <w:color w:val="000000"/>
          <w:sz w:val="28"/>
        </w:rPr>
        <w:t>
</w:t>
      </w:r>
      <w:r>
        <w:rPr>
          <w:rFonts w:ascii="Times New Roman"/>
          <w:b w:val="false"/>
          <w:i w:val="false"/>
          <w:color w:val="000000"/>
          <w:sz w:val="28"/>
        </w:rPr>
        <w:t>
      50) азаматтық қорғау саласындағы мәселелер бойынша жұртшылықпен және бұқаралық ақпарат құралдарымен байланысты қамтамасыз ету;</w:t>
      </w:r>
      <w:r>
        <w:br/>
      </w:r>
      <w:r>
        <w:rPr>
          <w:rFonts w:ascii="Times New Roman"/>
          <w:b w:val="false"/>
          <w:i w:val="false"/>
          <w:color w:val="000000"/>
          <w:sz w:val="28"/>
        </w:rPr>
        <w:t>
</w:t>
      </w:r>
      <w:r>
        <w:rPr>
          <w:rFonts w:ascii="Times New Roman"/>
          <w:b w:val="false"/>
          <w:i w:val="false"/>
          <w:color w:val="000000"/>
          <w:sz w:val="28"/>
        </w:rPr>
        <w:t>
      51) құлақтандырудың республикалық жүйесін бірден пайдалануға тұрақты әзірлігін құру және қамтамасыз ету, оны жарақтандыру және дамыту;</w:t>
      </w:r>
      <w:r>
        <w:br/>
      </w:r>
      <w:r>
        <w:rPr>
          <w:rFonts w:ascii="Times New Roman"/>
          <w:b w:val="false"/>
          <w:i w:val="false"/>
          <w:color w:val="000000"/>
          <w:sz w:val="28"/>
        </w:rPr>
        <w:t>
</w:t>
      </w:r>
      <w:r>
        <w:rPr>
          <w:rFonts w:ascii="Times New Roman"/>
          <w:b w:val="false"/>
          <w:i w:val="false"/>
          <w:color w:val="000000"/>
          <w:sz w:val="28"/>
        </w:rPr>
        <w:t>
      52) материалдық-техникалық ресурстар қорларын құру және пайдалану;</w:t>
      </w:r>
      <w:r>
        <w:br/>
      </w:r>
      <w:r>
        <w:rPr>
          <w:rFonts w:ascii="Times New Roman"/>
          <w:b w:val="false"/>
          <w:i w:val="false"/>
          <w:color w:val="000000"/>
          <w:sz w:val="28"/>
        </w:rPr>
        <w:t>
</w:t>
      </w:r>
      <w:r>
        <w:rPr>
          <w:rFonts w:ascii="Times New Roman"/>
          <w:b w:val="false"/>
          <w:i w:val="false"/>
          <w:color w:val="000000"/>
          <w:sz w:val="28"/>
        </w:rPr>
        <w:t>
      53) запастағы (қалалық, қала сыртындағы), қосалқы және жылжымалы басқару пункттерін құруды, оларды күзетуді және оларға қызмет көрсетуді қамтамасыз ету;</w:t>
      </w:r>
      <w:r>
        <w:br/>
      </w:r>
      <w:r>
        <w:rPr>
          <w:rFonts w:ascii="Times New Roman"/>
          <w:b w:val="false"/>
          <w:i w:val="false"/>
          <w:color w:val="000000"/>
          <w:sz w:val="28"/>
        </w:rPr>
        <w:t>
</w:t>
      </w:r>
      <w:r>
        <w:rPr>
          <w:rFonts w:ascii="Times New Roman"/>
          <w:b w:val="false"/>
          <w:i w:val="false"/>
          <w:color w:val="000000"/>
          <w:sz w:val="28"/>
        </w:rPr>
        <w:t>
      54) ақпараттық-коммуникациялық технологиялардың көмегімен азаматтық қорғау саласында заңды және жеке тұлғаларға электрондық қызметтер ұсынуды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55)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бөлу жөнінде ұсыныстар дайындау;</w:t>
      </w:r>
      <w:r>
        <w:br/>
      </w:r>
      <w:r>
        <w:rPr>
          <w:rFonts w:ascii="Times New Roman"/>
          <w:b w:val="false"/>
          <w:i w:val="false"/>
          <w:color w:val="000000"/>
          <w:sz w:val="28"/>
        </w:rPr>
        <w:t>
</w:t>
      </w:r>
      <w:r>
        <w:rPr>
          <w:rFonts w:ascii="Times New Roman"/>
          <w:b w:val="false"/>
          <w:i w:val="false"/>
          <w:color w:val="000000"/>
          <w:sz w:val="28"/>
        </w:rPr>
        <w:t>
      56) азаматтық қорғау саласындағы уәкілетті орган жедел резервінің материалдық құралдарын бөлу және пайдалану жөнінде Министрлікке ұсыныстар дайындау;</w:t>
      </w:r>
      <w:r>
        <w:br/>
      </w:r>
      <w:r>
        <w:rPr>
          <w:rFonts w:ascii="Times New Roman"/>
          <w:b w:val="false"/>
          <w:i w:val="false"/>
          <w:color w:val="000000"/>
          <w:sz w:val="28"/>
        </w:rPr>
        <w:t>
</w:t>
      </w:r>
      <w:r>
        <w:rPr>
          <w:rFonts w:ascii="Times New Roman"/>
          <w:b w:val="false"/>
          <w:i w:val="false"/>
          <w:color w:val="000000"/>
          <w:sz w:val="28"/>
        </w:rPr>
        <w:t>
      57) төтенше жағдайларды жою кезінде ұйымдардың материалдық-техникалық ресурстарын қолданыстағы заңнамаға сәйкес жұмылдыру;</w:t>
      </w:r>
      <w:r>
        <w:br/>
      </w:r>
      <w:r>
        <w:rPr>
          <w:rFonts w:ascii="Times New Roman"/>
          <w:b w:val="false"/>
          <w:i w:val="false"/>
          <w:color w:val="000000"/>
          <w:sz w:val="28"/>
        </w:rPr>
        <w:t>
</w:t>
      </w:r>
      <w:r>
        <w:rPr>
          <w:rFonts w:ascii="Times New Roman"/>
          <w:b w:val="false"/>
          <w:i w:val="false"/>
          <w:color w:val="000000"/>
          <w:sz w:val="28"/>
        </w:rPr>
        <w:t>
      58) азаматтық қорғау құралдарындағы қажеттілікті айқындау үшін Министрлікке ұсыныстар дайындау;</w:t>
      </w:r>
      <w:r>
        <w:br/>
      </w:r>
      <w:r>
        <w:rPr>
          <w:rFonts w:ascii="Times New Roman"/>
          <w:b w:val="false"/>
          <w:i w:val="false"/>
          <w:color w:val="000000"/>
          <w:sz w:val="28"/>
        </w:rPr>
        <w:t>
</w:t>
      </w:r>
      <w:r>
        <w:rPr>
          <w:rFonts w:ascii="Times New Roman"/>
          <w:b w:val="false"/>
          <w:i w:val="false"/>
          <w:color w:val="000000"/>
          <w:sz w:val="28"/>
        </w:rPr>
        <w:t>
      59) төтенше жағдайлар кезінде авариялық-құтқару және кезек күттірмейтін жұмыстарды жүргізу;</w:t>
      </w:r>
      <w:r>
        <w:br/>
      </w:r>
      <w:r>
        <w:rPr>
          <w:rFonts w:ascii="Times New Roman"/>
          <w:b w:val="false"/>
          <w:i w:val="false"/>
          <w:color w:val="000000"/>
          <w:sz w:val="28"/>
        </w:rPr>
        <w:t>
</w:t>
      </w:r>
      <w:r>
        <w:rPr>
          <w:rFonts w:ascii="Times New Roman"/>
          <w:b w:val="false"/>
          <w:i w:val="false"/>
          <w:color w:val="000000"/>
          <w:sz w:val="28"/>
        </w:rPr>
        <w:t>
      60)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сақтауды, қалпына келтіруді және оңалтуды қамтамасыз ету;</w:t>
      </w:r>
      <w:r>
        <w:br/>
      </w:r>
      <w:r>
        <w:rPr>
          <w:rFonts w:ascii="Times New Roman"/>
          <w:b w:val="false"/>
          <w:i w:val="false"/>
          <w:color w:val="000000"/>
          <w:sz w:val="28"/>
        </w:rPr>
        <w:t>
</w:t>
      </w:r>
      <w:r>
        <w:rPr>
          <w:rFonts w:ascii="Times New Roman"/>
          <w:b w:val="false"/>
          <w:i w:val="false"/>
          <w:color w:val="000000"/>
          <w:sz w:val="28"/>
        </w:rPr>
        <w:t>
      61) азаматтық қорғаныс әскери бөлімдерінің жеке құрамын даярлауды ұйымдастыру;</w:t>
      </w:r>
      <w:r>
        <w:br/>
      </w:r>
      <w:r>
        <w:rPr>
          <w:rFonts w:ascii="Times New Roman"/>
          <w:b w:val="false"/>
          <w:i w:val="false"/>
          <w:color w:val="000000"/>
          <w:sz w:val="28"/>
        </w:rPr>
        <w:t>
</w:t>
      </w:r>
      <w:r>
        <w:rPr>
          <w:rFonts w:ascii="Times New Roman"/>
          <w:b w:val="false"/>
          <w:i w:val="false"/>
          <w:color w:val="000000"/>
          <w:sz w:val="28"/>
        </w:rPr>
        <w:t>
      62) азаматтық қорғаныс мүддесінде жарақтардың, техниканың, қорғау құралдарының және басқа материалдық-техникалық құралдарының қажеттілігін айқындау үшін Министрлікке ұсыныстар дайындау;</w:t>
      </w:r>
      <w:r>
        <w:br/>
      </w:r>
      <w:r>
        <w:rPr>
          <w:rFonts w:ascii="Times New Roman"/>
          <w:b w:val="false"/>
          <w:i w:val="false"/>
          <w:color w:val="000000"/>
          <w:sz w:val="28"/>
        </w:rPr>
        <w:t>
</w:t>
      </w:r>
      <w:r>
        <w:rPr>
          <w:rFonts w:ascii="Times New Roman"/>
          <w:b w:val="false"/>
          <w:i w:val="false"/>
          <w:color w:val="000000"/>
          <w:sz w:val="28"/>
        </w:rPr>
        <w:t>
      63) сел және көшкін ахуалына мониторинг жасауды ұйымдастыру;</w:t>
      </w:r>
      <w:r>
        <w:br/>
      </w:r>
      <w:r>
        <w:rPr>
          <w:rFonts w:ascii="Times New Roman"/>
          <w:b w:val="false"/>
          <w:i w:val="false"/>
          <w:color w:val="000000"/>
          <w:sz w:val="28"/>
        </w:rPr>
        <w:t>
</w:t>
      </w:r>
      <w:r>
        <w:rPr>
          <w:rFonts w:ascii="Times New Roman"/>
          <w:b w:val="false"/>
          <w:i w:val="false"/>
          <w:color w:val="000000"/>
          <w:sz w:val="28"/>
        </w:rPr>
        <w:t>
      64) тау беткейлерінің, биік таулы, мұздақ және мұздық көлдердің қаупін азайту бойынша алдын ала іс-шараларды әзірлеу және жүзеге асыру;</w:t>
      </w:r>
      <w:r>
        <w:br/>
      </w:r>
      <w:r>
        <w:rPr>
          <w:rFonts w:ascii="Times New Roman"/>
          <w:b w:val="false"/>
          <w:i w:val="false"/>
          <w:color w:val="000000"/>
          <w:sz w:val="28"/>
        </w:rPr>
        <w:t>
</w:t>
      </w:r>
      <w:r>
        <w:rPr>
          <w:rFonts w:ascii="Times New Roman"/>
          <w:b w:val="false"/>
          <w:i w:val="false"/>
          <w:color w:val="000000"/>
          <w:sz w:val="28"/>
        </w:rPr>
        <w:t>
      65) азаматтық қорғау саласындағы ғылыми зерттеулерді ұйымдастыру жөнінде ұсыныстар енгізу;</w:t>
      </w:r>
      <w:r>
        <w:br/>
      </w:r>
      <w:r>
        <w:rPr>
          <w:rFonts w:ascii="Times New Roman"/>
          <w:b w:val="false"/>
          <w:i w:val="false"/>
          <w:color w:val="000000"/>
          <w:sz w:val="28"/>
        </w:rPr>
        <w:t>
</w:t>
      </w:r>
      <w:r>
        <w:rPr>
          <w:rFonts w:ascii="Times New Roman"/>
          <w:b w:val="false"/>
          <w:i w:val="false"/>
          <w:color w:val="000000"/>
          <w:sz w:val="28"/>
        </w:rPr>
        <w:t>
      66) табиғи және техногендік сипаттағы төтенше жағдайларды мемлекеттік есепке алуды жүргізу;</w:t>
      </w:r>
      <w:r>
        <w:br/>
      </w:r>
      <w:r>
        <w:rPr>
          <w:rFonts w:ascii="Times New Roman"/>
          <w:b w:val="false"/>
          <w:i w:val="false"/>
          <w:color w:val="000000"/>
          <w:sz w:val="28"/>
        </w:rPr>
        <w:t>
</w:t>
      </w:r>
      <w:r>
        <w:rPr>
          <w:rFonts w:ascii="Times New Roman"/>
          <w:b w:val="false"/>
          <w:i w:val="false"/>
          <w:color w:val="000000"/>
          <w:sz w:val="28"/>
        </w:rPr>
        <w:t>
      67) мемлекеттік өртке қарсы қызмет органдарының қатардағы және басқарушы құрамы лауазымдарына тағайындалған және белгіленген тәртіпте әскери есептен алынған әскери міндеттілердің арнайы есебін жүргізу;</w:t>
      </w:r>
      <w:r>
        <w:br/>
      </w:r>
      <w:r>
        <w:rPr>
          <w:rFonts w:ascii="Times New Roman"/>
          <w:b w:val="false"/>
          <w:i w:val="false"/>
          <w:color w:val="000000"/>
          <w:sz w:val="28"/>
        </w:rPr>
        <w:t>
</w:t>
      </w:r>
      <w:r>
        <w:rPr>
          <w:rFonts w:ascii="Times New Roman"/>
          <w:b w:val="false"/>
          <w:i w:val="false"/>
          <w:color w:val="000000"/>
          <w:sz w:val="28"/>
        </w:rPr>
        <w:t>
      68) авариялық-құтқару қызметтері мен құралымдарын тіркеу;</w:t>
      </w:r>
      <w:r>
        <w:br/>
      </w:r>
      <w:r>
        <w:rPr>
          <w:rFonts w:ascii="Times New Roman"/>
          <w:b w:val="false"/>
          <w:i w:val="false"/>
          <w:color w:val="000000"/>
          <w:sz w:val="28"/>
        </w:rPr>
        <w:t>
</w:t>
      </w:r>
      <w:r>
        <w:rPr>
          <w:rFonts w:ascii="Times New Roman"/>
          <w:b w:val="false"/>
          <w:i w:val="false"/>
          <w:color w:val="000000"/>
          <w:sz w:val="28"/>
        </w:rPr>
        <w:t>
      69) авариялық-құтқару қызметтерін, құралымдарын және құтқарушыларды аттестаттау;</w:t>
      </w:r>
      <w:r>
        <w:br/>
      </w:r>
      <w:r>
        <w:rPr>
          <w:rFonts w:ascii="Times New Roman"/>
          <w:b w:val="false"/>
          <w:i w:val="false"/>
          <w:color w:val="000000"/>
          <w:sz w:val="28"/>
        </w:rPr>
        <w:t>
</w:t>
      </w:r>
      <w:r>
        <w:rPr>
          <w:rFonts w:ascii="Times New Roman"/>
          <w:b w:val="false"/>
          <w:i w:val="false"/>
          <w:color w:val="000000"/>
          <w:sz w:val="28"/>
        </w:rPr>
        <w:t>
      70) аттестаттаудан өткен авариялық-құтқару қызметтері мен құралымдарына авариялық-құтқару жұмыстарының белгілі бір түрін немесе түрлерін жүргізу құқығына куәлік беру;</w:t>
      </w:r>
      <w:r>
        <w:br/>
      </w:r>
      <w:r>
        <w:rPr>
          <w:rFonts w:ascii="Times New Roman"/>
          <w:b w:val="false"/>
          <w:i w:val="false"/>
          <w:color w:val="000000"/>
          <w:sz w:val="28"/>
        </w:rPr>
        <w:t>
</w:t>
      </w:r>
      <w:r>
        <w:rPr>
          <w:rFonts w:ascii="Times New Roman"/>
          <w:b w:val="false"/>
          <w:i w:val="false"/>
          <w:color w:val="000000"/>
          <w:sz w:val="28"/>
        </w:rPr>
        <w:t>
      71) «Халықаралық сыныпты құтқарушы» біліктілігін беру;</w:t>
      </w:r>
      <w:r>
        <w:br/>
      </w:r>
      <w:r>
        <w:rPr>
          <w:rFonts w:ascii="Times New Roman"/>
          <w:b w:val="false"/>
          <w:i w:val="false"/>
          <w:color w:val="000000"/>
          <w:sz w:val="28"/>
        </w:rPr>
        <w:t>
</w:t>
      </w:r>
      <w:r>
        <w:rPr>
          <w:rFonts w:ascii="Times New Roman"/>
          <w:b w:val="false"/>
          <w:i w:val="false"/>
          <w:color w:val="000000"/>
          <w:sz w:val="28"/>
        </w:rPr>
        <w:t>
      72) өтініш иесінің азаматтық қорғау саласындағы Қазақстан Республикасы заңнамасының талаптарына сәйкес келуі бөлігінде лицензия беруді келісу;</w:t>
      </w:r>
      <w:r>
        <w:br/>
      </w:r>
      <w:r>
        <w:rPr>
          <w:rFonts w:ascii="Times New Roman"/>
          <w:b w:val="false"/>
          <w:i w:val="false"/>
          <w:color w:val="000000"/>
          <w:sz w:val="28"/>
        </w:rPr>
        <w:t>
</w:t>
      </w:r>
      <w:r>
        <w:rPr>
          <w:rFonts w:ascii="Times New Roman"/>
          <w:b w:val="false"/>
          <w:i w:val="false"/>
          <w:color w:val="000000"/>
          <w:sz w:val="28"/>
        </w:rPr>
        <w:t>
      73) Комитеттің құрылымдық бөлімшелерінің, аумақтық органдары мен ведомстволық бағынысты мемлекеттік мекемелерінің қызметін ведомстволық бақылауды жүзеге асыру;</w:t>
      </w:r>
      <w:r>
        <w:br/>
      </w:r>
      <w:r>
        <w:rPr>
          <w:rFonts w:ascii="Times New Roman"/>
          <w:b w:val="false"/>
          <w:i w:val="false"/>
          <w:color w:val="000000"/>
          <w:sz w:val="28"/>
        </w:rPr>
        <w:t>
</w:t>
      </w:r>
      <w:r>
        <w:rPr>
          <w:rFonts w:ascii="Times New Roman"/>
          <w:b w:val="false"/>
          <w:i w:val="false"/>
          <w:color w:val="000000"/>
          <w:sz w:val="28"/>
        </w:rPr>
        <w:t>
      74) мемлекеттік құпияларды құрайтын мәліметтерді қорғау, арнайы байланыстың жұмыс істеуін ұйымдастыру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
      75) өз құзыреті шегінде гуманитарлық акциялар дайындау және оны өткізуді ұйымдастыру және оған қатысу;</w:t>
      </w:r>
      <w:r>
        <w:br/>
      </w:r>
      <w:r>
        <w:rPr>
          <w:rFonts w:ascii="Times New Roman"/>
          <w:b w:val="false"/>
          <w:i w:val="false"/>
          <w:color w:val="000000"/>
          <w:sz w:val="28"/>
        </w:rPr>
        <w:t>
</w:t>
      </w:r>
      <w:r>
        <w:rPr>
          <w:rFonts w:ascii="Times New Roman"/>
          <w:b w:val="false"/>
          <w:i w:val="false"/>
          <w:color w:val="000000"/>
          <w:sz w:val="28"/>
        </w:rPr>
        <w:t>
      76) өрт қауіпсіздігі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77) азаматтық қорғаныс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78) елді мекендерде және объектілерде өртке қарсы күреске өрт сөндіру бөлімшелерінің әзірлігін бақылауды жүзеге асыру;</w:t>
      </w:r>
      <w:r>
        <w:br/>
      </w:r>
      <w:r>
        <w:rPr>
          <w:rFonts w:ascii="Times New Roman"/>
          <w:b w:val="false"/>
          <w:i w:val="false"/>
          <w:color w:val="000000"/>
          <w:sz w:val="28"/>
        </w:rPr>
        <w:t>
</w:t>
      </w:r>
      <w:r>
        <w:rPr>
          <w:rFonts w:ascii="Times New Roman"/>
          <w:b w:val="false"/>
          <w:i w:val="false"/>
          <w:color w:val="000000"/>
          <w:sz w:val="28"/>
        </w:rPr>
        <w:t>
      79) су айдындарындағы қауіпсіздік қағидаларының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80) өрт қауіпсіздігі және азаматтық қорғаныс саласындағы әкімшілік құқық бұзушылықтар туралы істерді жүргізуді жүзеге асыру;</w:t>
      </w:r>
      <w:r>
        <w:br/>
      </w:r>
      <w:r>
        <w:rPr>
          <w:rFonts w:ascii="Times New Roman"/>
          <w:b w:val="false"/>
          <w:i w:val="false"/>
          <w:color w:val="000000"/>
          <w:sz w:val="28"/>
        </w:rPr>
        <w:t>
</w:t>
      </w:r>
      <w:r>
        <w:rPr>
          <w:rFonts w:ascii="Times New Roman"/>
          <w:b w:val="false"/>
          <w:i w:val="false"/>
          <w:color w:val="000000"/>
          <w:sz w:val="28"/>
        </w:rPr>
        <w:t>
      81) ұйымдардың, жекелеген өндірістердің, өндірістік учаскелердің, агрегаттардың жұмысын толық немесе ішінара тоқтата тұру, субъектілер өрт қауіпсіздігінің талаптарын бұза отырып жүзеге асыратын, сондай-ақ ұйымды, объектіні, құрылысты, ғимаратты салу, қайта жаңғырту,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ғимараттарды, құрылыстарды, электр желілерін, жылыту аспаптарын пайдалануға және өрт қауіпті жұмыстарды жүргізуге тыйым салу туралы талап арыздарды сотқа жіберу;</w:t>
      </w:r>
      <w:r>
        <w:br/>
      </w:r>
      <w:r>
        <w:rPr>
          <w:rFonts w:ascii="Times New Roman"/>
          <w:b w:val="false"/>
          <w:i w:val="false"/>
          <w:color w:val="000000"/>
          <w:sz w:val="28"/>
        </w:rPr>
        <w:t>
</w:t>
      </w:r>
      <w:r>
        <w:rPr>
          <w:rFonts w:ascii="Times New Roman"/>
          <w:b w:val="false"/>
          <w:i w:val="false"/>
          <w:color w:val="000000"/>
          <w:sz w:val="28"/>
        </w:rPr>
        <w:t>
      82) азаматтарға, лауазымды және заңды тұлғаларға анықталған бұзушылықтарды жою және өрттің алдын алу жөніндегі іс-шараларды өткізу туралы ұйғарымдар беру;</w:t>
      </w:r>
      <w:r>
        <w:br/>
      </w:r>
      <w:r>
        <w:rPr>
          <w:rFonts w:ascii="Times New Roman"/>
          <w:b w:val="false"/>
          <w:i w:val="false"/>
          <w:color w:val="000000"/>
          <w:sz w:val="28"/>
        </w:rPr>
        <w:t>
</w:t>
      </w:r>
      <w:r>
        <w:rPr>
          <w:rFonts w:ascii="Times New Roman"/>
          <w:b w:val="false"/>
          <w:i w:val="false"/>
          <w:color w:val="000000"/>
          <w:sz w:val="28"/>
        </w:rPr>
        <w:t>
      83) азаматтарға, лауазымды және заңды тұлғаларға анықталған бұзушылықтарды жою және азаматтық қорғаныс бойынша іс-шараларды орындау туралы ұйғарымдар беру;</w:t>
      </w:r>
      <w:r>
        <w:br/>
      </w:r>
      <w:r>
        <w:rPr>
          <w:rFonts w:ascii="Times New Roman"/>
          <w:b w:val="false"/>
          <w:i w:val="false"/>
          <w:color w:val="000000"/>
          <w:sz w:val="28"/>
        </w:rPr>
        <w:t>
</w:t>
      </w:r>
      <w:r>
        <w:rPr>
          <w:rFonts w:ascii="Times New Roman"/>
          <w:b w:val="false"/>
          <w:i w:val="false"/>
          <w:color w:val="000000"/>
          <w:sz w:val="28"/>
        </w:rPr>
        <w:t>
      84) азаматтарға және заңды тұлғаларға су айдындарындағы қауіпсіздік қағидаларын сақтамағаны үшін ұйғарымдар беру;</w:t>
      </w:r>
      <w:r>
        <w:br/>
      </w:r>
      <w:r>
        <w:rPr>
          <w:rFonts w:ascii="Times New Roman"/>
          <w:b w:val="false"/>
          <w:i w:val="false"/>
          <w:color w:val="000000"/>
          <w:sz w:val="28"/>
        </w:rPr>
        <w:t>
</w:t>
      </w:r>
      <w:r>
        <w:rPr>
          <w:rFonts w:ascii="Times New Roman"/>
          <w:b w:val="false"/>
          <w:i w:val="false"/>
          <w:color w:val="000000"/>
          <w:sz w:val="28"/>
        </w:rPr>
        <w:t>
      85)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 шарттарын, тексерулер жүргізудің жарты жылдық жоспарларын әзірлеу;</w:t>
      </w:r>
      <w:r>
        <w:br/>
      </w:r>
      <w:r>
        <w:rPr>
          <w:rFonts w:ascii="Times New Roman"/>
          <w:b w:val="false"/>
          <w:i w:val="false"/>
          <w:color w:val="000000"/>
          <w:sz w:val="28"/>
        </w:rPr>
        <w:t>
</w:t>
      </w:r>
      <w:r>
        <w:rPr>
          <w:rFonts w:ascii="Times New Roman"/>
          <w:b w:val="false"/>
          <w:i w:val="false"/>
          <w:color w:val="000000"/>
          <w:sz w:val="28"/>
        </w:rPr>
        <w:t>
      86) өрттің алдын алу және сөндіруді ұйымдастыру;</w:t>
      </w:r>
      <w:r>
        <w:br/>
      </w:r>
      <w:r>
        <w:rPr>
          <w:rFonts w:ascii="Times New Roman"/>
          <w:b w:val="false"/>
          <w:i w:val="false"/>
          <w:color w:val="000000"/>
          <w:sz w:val="28"/>
        </w:rPr>
        <w:t>
</w:t>
      </w:r>
      <w:r>
        <w:rPr>
          <w:rFonts w:ascii="Times New Roman"/>
          <w:b w:val="false"/>
          <w:i w:val="false"/>
          <w:color w:val="000000"/>
          <w:sz w:val="28"/>
        </w:rPr>
        <w:t>
      87) елді мекендердің аумақтарын және мемлекеттік меншіктің аса маңызды объектілерін өрттен қорғауды қамтамасыз ету;</w:t>
      </w:r>
      <w:r>
        <w:br/>
      </w:r>
      <w:r>
        <w:rPr>
          <w:rFonts w:ascii="Times New Roman"/>
          <w:b w:val="false"/>
          <w:i w:val="false"/>
          <w:color w:val="000000"/>
          <w:sz w:val="28"/>
        </w:rPr>
        <w:t>
</w:t>
      </w:r>
      <w:r>
        <w:rPr>
          <w:rFonts w:ascii="Times New Roman"/>
          <w:b w:val="false"/>
          <w:i w:val="false"/>
          <w:color w:val="000000"/>
          <w:sz w:val="28"/>
        </w:rPr>
        <w:t>
      88) Қазақстан Республикасының заңнамасына сәйкес өрттің алдын алу жөніндегі іс-шараларды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89) өрттің алдын алу және сөндіру, ұйымдарда, елді мекендерде және объектілерде өрт қауіпсіздігін қамтамасыз ету және авариялық-құтқару жұмыстарын жүргізу жөніндегі жұмыстарды жүргізу құқығына мемлекеттік емес өртке қарсы қызметтерді аттестаттауды өткізу;</w:t>
      </w:r>
      <w:r>
        <w:br/>
      </w:r>
      <w:r>
        <w:rPr>
          <w:rFonts w:ascii="Times New Roman"/>
          <w:b w:val="false"/>
          <w:i w:val="false"/>
          <w:color w:val="000000"/>
          <w:sz w:val="28"/>
        </w:rPr>
        <w:t>
</w:t>
      </w:r>
      <w:r>
        <w:rPr>
          <w:rFonts w:ascii="Times New Roman"/>
          <w:b w:val="false"/>
          <w:i w:val="false"/>
          <w:color w:val="000000"/>
          <w:sz w:val="28"/>
        </w:rPr>
        <w:t>
      90) Қазақстан Республикасының аумағында сатылатын отандық және импорттық өндірістің өрт сөндіру техникасы мен өрт сөндіру құралдарына қорытынды беру;</w:t>
      </w:r>
      <w:r>
        <w:br/>
      </w:r>
      <w:r>
        <w:rPr>
          <w:rFonts w:ascii="Times New Roman"/>
          <w:b w:val="false"/>
          <w:i w:val="false"/>
          <w:color w:val="000000"/>
          <w:sz w:val="28"/>
        </w:rPr>
        <w:t>
</w:t>
      </w:r>
      <w:r>
        <w:rPr>
          <w:rFonts w:ascii="Times New Roman"/>
          <w:b w:val="false"/>
          <w:i w:val="false"/>
          <w:color w:val="000000"/>
          <w:sz w:val="28"/>
        </w:rPr>
        <w:t>
      91) өртке қарсы нормалар мен қағидалар талаптарына сәйкестігіне құрылысы аяқталған кәсіпорындарды, ғимараттарды, құрылыстарды және жекелеген қондырғыларды пайдалануға қабылдау жөніндегі жұмыс, қабылдау және мемлекеттік қабылдау комиссияларының жұмысына қатысу;</w:t>
      </w:r>
      <w:r>
        <w:br/>
      </w:r>
      <w:r>
        <w:rPr>
          <w:rFonts w:ascii="Times New Roman"/>
          <w:b w:val="false"/>
          <w:i w:val="false"/>
          <w:color w:val="000000"/>
          <w:sz w:val="28"/>
        </w:rPr>
        <w:t>
</w:t>
      </w:r>
      <w:r>
        <w:rPr>
          <w:rFonts w:ascii="Times New Roman"/>
          <w:b w:val="false"/>
          <w:i w:val="false"/>
          <w:color w:val="000000"/>
          <w:sz w:val="28"/>
        </w:rPr>
        <w:t>
      92) жобалауға нормалары және қағидалары жоқ ғимараттар мен құрылыстарды салуға жобалау шешімдерін (арнайы техникалық шарттарды) келісу;</w:t>
      </w:r>
      <w:r>
        <w:br/>
      </w:r>
      <w:r>
        <w:rPr>
          <w:rFonts w:ascii="Times New Roman"/>
          <w:b w:val="false"/>
          <w:i w:val="false"/>
          <w:color w:val="000000"/>
          <w:sz w:val="28"/>
        </w:rPr>
        <w:t>
</w:t>
      </w:r>
      <w:r>
        <w:rPr>
          <w:rFonts w:ascii="Times New Roman"/>
          <w:b w:val="false"/>
          <w:i w:val="false"/>
          <w:color w:val="000000"/>
          <w:sz w:val="28"/>
        </w:rPr>
        <w:t>
      93) шетелдік мемлекеттердің нормативтік-техникалық құжаттарын, оларды Қазақстан Республикасының аумағында қолдану мүмкіндігін келісу;</w:t>
      </w:r>
      <w:r>
        <w:br/>
      </w:r>
      <w:r>
        <w:rPr>
          <w:rFonts w:ascii="Times New Roman"/>
          <w:b w:val="false"/>
          <w:i w:val="false"/>
          <w:color w:val="000000"/>
          <w:sz w:val="28"/>
        </w:rPr>
        <w:t>
</w:t>
      </w:r>
      <w:r>
        <w:rPr>
          <w:rFonts w:ascii="Times New Roman"/>
          <w:b w:val="false"/>
          <w:i w:val="false"/>
          <w:color w:val="000000"/>
          <w:sz w:val="28"/>
        </w:rPr>
        <w:t>
      94) төменгі бөліністердің үлгі ережелерін және қызметкерлері мен жұмыскерлерінің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қызметшілері мен азаматтық персоналының зерделеуін бақылауды жүзеге асыру;</w:t>
      </w:r>
      <w:r>
        <w:br/>
      </w:r>
      <w:r>
        <w:rPr>
          <w:rFonts w:ascii="Times New Roman"/>
          <w:b w:val="false"/>
          <w:i w:val="false"/>
          <w:color w:val="000000"/>
          <w:sz w:val="28"/>
        </w:rPr>
        <w:t>
</w:t>
      </w:r>
      <w:r>
        <w:rPr>
          <w:rFonts w:ascii="Times New Roman"/>
          <w:b w:val="false"/>
          <w:i w:val="false"/>
          <w:color w:val="000000"/>
          <w:sz w:val="28"/>
        </w:rPr>
        <w:t>
      95) мемлекеттік сатып алу туралы заңнама шеңберінде тартылған еңбекті нормалау жөніндегі мамандармен өзара іс-қимыл жасасу,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қаматамасыз ету, әзірленген жүктеме нормативтерінің сапасына, сондай-ақ олардың негізділігіне және практикада қолдану мүмкіндігіне жауап беру;</w:t>
      </w:r>
      <w:r>
        <w:br/>
      </w:r>
      <w:r>
        <w:rPr>
          <w:rFonts w:ascii="Times New Roman"/>
          <w:b w:val="false"/>
          <w:i w:val="false"/>
          <w:color w:val="000000"/>
          <w:sz w:val="28"/>
        </w:rPr>
        <w:t>
</w:t>
      </w:r>
      <w:r>
        <w:rPr>
          <w:rFonts w:ascii="Times New Roman"/>
          <w:b w:val="false"/>
          <w:i w:val="false"/>
          <w:color w:val="000000"/>
          <w:sz w:val="28"/>
        </w:rPr>
        <w:t>
      96)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жүргізу, оның негізінде олардың нормативтік штаттық санын анықтау және оны қайта бөлу бойынша ұсыныстар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нормативтік құқықтық актілер әзірлеу және бекіту;</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тұлғаларынан қажетті ақпаратты және мәліметтерді сұрату және алу;</w:t>
      </w:r>
      <w:r>
        <w:br/>
      </w:r>
      <w:r>
        <w:rPr>
          <w:rFonts w:ascii="Times New Roman"/>
          <w:b w:val="false"/>
          <w:i w:val="false"/>
          <w:color w:val="000000"/>
          <w:sz w:val="28"/>
        </w:rPr>
        <w:t>
</w:t>
      </w:r>
      <w:r>
        <w:rPr>
          <w:rFonts w:ascii="Times New Roman"/>
          <w:b w:val="false"/>
          <w:i w:val="false"/>
          <w:color w:val="000000"/>
          <w:sz w:val="28"/>
        </w:rPr>
        <w:t>
      3) Комитеттің аумақтық бөліністеріне, ведомстволық бағынысты мекемелері мен ұйымдарына қатысты әкімшілік-өкімдік және бақылау функцияларын орындау;</w:t>
      </w:r>
      <w:r>
        <w:br/>
      </w:r>
      <w:r>
        <w:rPr>
          <w:rFonts w:ascii="Times New Roman"/>
          <w:b w:val="false"/>
          <w:i w:val="false"/>
          <w:color w:val="000000"/>
          <w:sz w:val="28"/>
        </w:rPr>
        <w:t>
</w:t>
      </w:r>
      <w:r>
        <w:rPr>
          <w:rFonts w:ascii="Times New Roman"/>
          <w:b w:val="false"/>
          <w:i w:val="false"/>
          <w:color w:val="000000"/>
          <w:sz w:val="28"/>
        </w:rPr>
        <w:t>
      4) оның құзіретіне кіретін мәселелер жөнінде кеңестер, семинарлар, конференциялар, оның ішінде халықаралық, ұйымдастыру және өткізу;</w:t>
      </w:r>
      <w:r>
        <w:br/>
      </w:r>
      <w:r>
        <w:rPr>
          <w:rFonts w:ascii="Times New Roman"/>
          <w:b w:val="false"/>
          <w:i w:val="false"/>
          <w:color w:val="000000"/>
          <w:sz w:val="28"/>
        </w:rPr>
        <w:t>
</w:t>
      </w:r>
      <w:r>
        <w:rPr>
          <w:rFonts w:ascii="Times New Roman"/>
          <w:b w:val="false"/>
          <w:i w:val="false"/>
          <w:color w:val="000000"/>
          <w:sz w:val="28"/>
        </w:rPr>
        <w:t>
      5) Комитеттің жыл сайынғы жұмыс жоспарын және оның қызметінің нәтижелері туралы жыл сайынғы есепті әзірлеу және Қазақстан Республикасының Ішкі істер министріне бекітуге ұсыну;</w:t>
      </w:r>
      <w:r>
        <w:br/>
      </w:r>
      <w:r>
        <w:rPr>
          <w:rFonts w:ascii="Times New Roman"/>
          <w:b w:val="false"/>
          <w:i w:val="false"/>
          <w:color w:val="000000"/>
          <w:sz w:val="28"/>
        </w:rPr>
        <w:t>
</w:t>
      </w:r>
      <w:r>
        <w:rPr>
          <w:rFonts w:ascii="Times New Roman"/>
          <w:b w:val="false"/>
          <w:i w:val="false"/>
          <w:color w:val="000000"/>
          <w:sz w:val="28"/>
        </w:rPr>
        <w:t>
      6) Комитеттің қаржыландыру жоспарын әзірлеу және Қазақстан Республикасының Ішкі істер министріне бекітуге ұсыну;</w:t>
      </w:r>
      <w:r>
        <w:br/>
      </w:r>
      <w:r>
        <w:rPr>
          <w:rFonts w:ascii="Times New Roman"/>
          <w:b w:val="false"/>
          <w:i w:val="false"/>
          <w:color w:val="000000"/>
          <w:sz w:val="28"/>
        </w:rPr>
        <w:t>
</w:t>
      </w:r>
      <w:r>
        <w:rPr>
          <w:rFonts w:ascii="Times New Roman"/>
          <w:b w:val="false"/>
          <w:i w:val="false"/>
          <w:color w:val="000000"/>
          <w:sz w:val="28"/>
        </w:rPr>
        <w:t>
      7) өз құзыреті шегінде Қазақстан Республикасы халықаралық шарттар бойынша қабылдаған міндеттемелердің орындалуын қамтамасыз ету, осындай халықаралық шарттардан туындайтын Қазақстан Республикасына тиесілі құқықтардың жүзеге асырылуын және халықаралық шарттардың басқа қатысушыларының өз міндеттерін орындауын бақылау;</w:t>
      </w:r>
      <w:r>
        <w:br/>
      </w:r>
      <w:r>
        <w:rPr>
          <w:rFonts w:ascii="Times New Roman"/>
          <w:b w:val="false"/>
          <w:i w:val="false"/>
          <w:color w:val="000000"/>
          <w:sz w:val="28"/>
        </w:rPr>
        <w:t>
</w:t>
      </w:r>
      <w:r>
        <w:rPr>
          <w:rFonts w:ascii="Times New Roman"/>
          <w:b w:val="false"/>
          <w:i w:val="false"/>
          <w:color w:val="000000"/>
          <w:sz w:val="28"/>
        </w:rPr>
        <w:t>
      8) қолданыстағы заңнамалық актілерде көзделген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
      Комитеттің қарамағындағы мемлекеттік мекемелердің – аумақтық бөлімшелердің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224-жолмен толықтырылсын:</w:t>
      </w:r>
      <w:r>
        <w:br/>
      </w:r>
      <w:r>
        <w:rPr>
          <w:rFonts w:ascii="Times New Roman"/>
          <w:b w:val="false"/>
          <w:i w:val="false"/>
          <w:color w:val="000000"/>
          <w:sz w:val="28"/>
        </w:rPr>
        <w:t>
</w:t>
      </w:r>
      <w:r>
        <w:rPr>
          <w:rFonts w:ascii="Times New Roman"/>
          <w:b w:val="false"/>
          <w:i w:val="false"/>
          <w:color w:val="000000"/>
          <w:sz w:val="28"/>
        </w:rPr>
        <w:t>
      «224. Қазақстан Республикасы Ішкі істер министрлігінің Алматы қаласының Төтенше жағдайлар департаменті Наурызбай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Комитеттің қарамағындағы республикалық мемлекеттік мекемелердің </w:t>
      </w:r>
      <w:r>
        <w:rPr>
          <w:rFonts w:ascii="Times New Roman"/>
          <w:b w:val="false"/>
          <w:i w:val="false"/>
          <w:color w:val="000000"/>
          <w:sz w:val="28"/>
        </w:rPr>
        <w:t>тізбесіндегі</w:t>
      </w:r>
      <w:r>
        <w:rPr>
          <w:rFonts w:ascii="Times New Roman"/>
          <w:b w:val="false"/>
          <w:i w:val="false"/>
          <w:color w:val="000000"/>
          <w:sz w:val="28"/>
        </w:rPr>
        <w:t xml:space="preserve"> реттік нөмірі 1, 2, 3-жолдар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Әкімшілік полиция комитеті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құқық бұзушылықтар мен қылмыстарды ескерту бойынша профилактикалық жұмысты жүзеге асырады;</w:t>
      </w:r>
      <w:r>
        <w:br/>
      </w:r>
      <w:r>
        <w:rPr>
          <w:rFonts w:ascii="Times New Roman"/>
          <w:b w:val="false"/>
          <w:i w:val="false"/>
          <w:color w:val="000000"/>
          <w:sz w:val="28"/>
        </w:rPr>
        <w:t>
</w:t>
      </w:r>
      <w:r>
        <w:rPr>
          <w:rFonts w:ascii="Times New Roman"/>
          <w:b w:val="false"/>
          <w:i w:val="false"/>
          <w:color w:val="000000"/>
          <w:sz w:val="28"/>
        </w:rPr>
        <w:t>
      2) заңнамаға сәйкес лицензиялар мен рұқсаттар беруді жүзеге асырады;</w:t>
      </w:r>
      <w:r>
        <w:br/>
      </w:r>
      <w:r>
        <w:rPr>
          <w:rFonts w:ascii="Times New Roman"/>
          <w:b w:val="false"/>
          <w:i w:val="false"/>
          <w:color w:val="000000"/>
          <w:sz w:val="28"/>
        </w:rPr>
        <w:t>
</w:t>
      </w:r>
      <w:r>
        <w:rPr>
          <w:rFonts w:ascii="Times New Roman"/>
          <w:b w:val="false"/>
          <w:i w:val="false"/>
          <w:color w:val="000000"/>
          <w:sz w:val="28"/>
        </w:rPr>
        <w:t>
      3)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 лицензиаттардың қызметіне, оның ішінде олардың қойылатын біліктілік талаптарға сәйкес келуін бақылауды жүзеге асырады;</w:t>
      </w:r>
      <w:r>
        <w:br/>
      </w:r>
      <w:r>
        <w:rPr>
          <w:rFonts w:ascii="Times New Roman"/>
          <w:b w:val="false"/>
          <w:i w:val="false"/>
          <w:color w:val="000000"/>
          <w:sz w:val="28"/>
        </w:rPr>
        <w:t>
</w:t>
      </w:r>
      <w:r>
        <w:rPr>
          <w:rFonts w:ascii="Times New Roman"/>
          <w:b w:val="false"/>
          <w:i w:val="false"/>
          <w:color w:val="000000"/>
          <w:sz w:val="28"/>
        </w:rPr>
        <w:t>
      5)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ұйымдастырады;</w:t>
      </w:r>
      <w:r>
        <w:br/>
      </w:r>
      <w:r>
        <w:rPr>
          <w:rFonts w:ascii="Times New Roman"/>
          <w:b w:val="false"/>
          <w:i w:val="false"/>
          <w:color w:val="000000"/>
          <w:sz w:val="28"/>
        </w:rPr>
        <w:t>
</w:t>
      </w:r>
      <w:r>
        <w:rPr>
          <w:rFonts w:ascii="Times New Roman"/>
          <w:b w:val="false"/>
          <w:i w:val="false"/>
          <w:color w:val="000000"/>
          <w:sz w:val="28"/>
        </w:rPr>
        <w:t>
      6) мемлекеттік күзетуге жататын жеке тұлғалар мен объектілерді күзетуді ұйымдастырады;</w:t>
      </w:r>
      <w:r>
        <w:br/>
      </w:r>
      <w:r>
        <w:rPr>
          <w:rFonts w:ascii="Times New Roman"/>
          <w:b w:val="false"/>
          <w:i w:val="false"/>
          <w:color w:val="000000"/>
          <w:sz w:val="28"/>
        </w:rPr>
        <w:t>
</w:t>
      </w:r>
      <w:r>
        <w:rPr>
          <w:rFonts w:ascii="Times New Roman"/>
          <w:b w:val="false"/>
          <w:i w:val="false"/>
          <w:color w:val="000000"/>
          <w:sz w:val="28"/>
        </w:rPr>
        <w:t>
      7) мемлекеттік күзетілуі тиіс объектілерде өткізу режимін қамтамасыз ету кезінде адамдарды, олардың заттарын, көлік құралдарын тексеріп қарауды ұйымдастырады;</w:t>
      </w:r>
      <w:r>
        <w:br/>
      </w:r>
      <w:r>
        <w:rPr>
          <w:rFonts w:ascii="Times New Roman"/>
          <w:b w:val="false"/>
          <w:i w:val="false"/>
          <w:color w:val="000000"/>
          <w:sz w:val="28"/>
        </w:rPr>
        <w:t>
</w:t>
      </w:r>
      <w:r>
        <w:rPr>
          <w:rFonts w:ascii="Times New Roman"/>
          <w:b w:val="false"/>
          <w:i w:val="false"/>
          <w:color w:val="000000"/>
          <w:sz w:val="28"/>
        </w:rPr>
        <w:t>
      8)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ақпаратты сұратады;</w:t>
      </w:r>
      <w:r>
        <w:br/>
      </w:r>
      <w:r>
        <w:rPr>
          <w:rFonts w:ascii="Times New Roman"/>
          <w:b w:val="false"/>
          <w:i w:val="false"/>
          <w:color w:val="000000"/>
          <w:sz w:val="28"/>
        </w:rPr>
        <w:t>
</w:t>
      </w:r>
      <w:r>
        <w:rPr>
          <w:rFonts w:ascii="Times New Roman"/>
          <w:b w:val="false"/>
          <w:i w:val="false"/>
          <w:color w:val="000000"/>
          <w:sz w:val="28"/>
        </w:rPr>
        <w:t>
      9) ішкі істер органдарында есепте тұрған адамдардың мінез-құлқын бақылауды жүзеге асырады;</w:t>
      </w:r>
      <w:r>
        <w:br/>
      </w:r>
      <w:r>
        <w:rPr>
          <w:rFonts w:ascii="Times New Roman"/>
          <w:b w:val="false"/>
          <w:i w:val="false"/>
          <w:color w:val="000000"/>
          <w:sz w:val="28"/>
        </w:rPr>
        <w:t>
</w:t>
      </w:r>
      <w:r>
        <w:rPr>
          <w:rFonts w:ascii="Times New Roman"/>
          <w:b w:val="false"/>
          <w:i w:val="false"/>
          <w:color w:val="000000"/>
          <w:sz w:val="28"/>
        </w:rPr>
        <w:t>
      10) қамаудағылар мен сотталғандарды күзетуді және айдауылдауды бақылауды жүзеге асырады;</w:t>
      </w:r>
      <w:r>
        <w:br/>
      </w:r>
      <w:r>
        <w:rPr>
          <w:rFonts w:ascii="Times New Roman"/>
          <w:b w:val="false"/>
          <w:i w:val="false"/>
          <w:color w:val="000000"/>
          <w:sz w:val="28"/>
        </w:rPr>
        <w:t>
</w:t>
      </w:r>
      <w:r>
        <w:rPr>
          <w:rFonts w:ascii="Times New Roman"/>
          <w:b w:val="false"/>
          <w:i w:val="false"/>
          <w:color w:val="000000"/>
          <w:sz w:val="28"/>
        </w:rPr>
        <w:t>
      11) күзету халықаралық шарттарға сәйкес мемлекетке жүктелген объектілердің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12)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13) Қазақстан Республикасының Үкіметі айқындайтын тәртіппен:</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 комиссиялық сатуға;</w:t>
      </w:r>
      <w:r>
        <w:br/>
      </w:r>
      <w:r>
        <w:rPr>
          <w:rFonts w:ascii="Times New Roman"/>
          <w:b w:val="false"/>
          <w:i w:val="false"/>
          <w:color w:val="000000"/>
          <w:sz w:val="28"/>
        </w:rPr>
        <w:t>
</w:t>
      </w:r>
      <w:r>
        <w:rPr>
          <w:rFonts w:ascii="Times New Roman"/>
          <w:b w:val="false"/>
          <w:i w:val="false"/>
          <w:color w:val="000000"/>
          <w:sz w:val="28"/>
        </w:rPr>
        <w:t>
      заңды тұлғаларға азаматтық және қызметтік қару мен оның патрондарын комиссиялық сатуға жолдамалар;</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патрондарының бірлі-жарым данасын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w:t>
      </w:r>
      <w:r>
        <w:br/>
      </w:r>
      <w:r>
        <w:rPr>
          <w:rFonts w:ascii="Times New Roman"/>
          <w:b w:val="false"/>
          <w:i w:val="false"/>
          <w:color w:val="000000"/>
          <w:sz w:val="28"/>
        </w:rPr>
        <w:t>
</w:t>
      </w:r>
      <w:r>
        <w:rPr>
          <w:rFonts w:ascii="Times New Roman"/>
          <w:b w:val="false"/>
          <w:i w:val="false"/>
          <w:color w:val="000000"/>
          <w:sz w:val="28"/>
        </w:rPr>
        <w:t>
      заңды тұлғаларға:</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арналған қорытындылар;</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тасымалдауға;</w:t>
      </w:r>
      <w:r>
        <w:br/>
      </w:r>
      <w:r>
        <w:rPr>
          <w:rFonts w:ascii="Times New Roman"/>
          <w:b w:val="false"/>
          <w:i w:val="false"/>
          <w:color w:val="000000"/>
          <w:sz w:val="28"/>
        </w:rPr>
        <w:t>
</w:t>
      </w:r>
      <w:r>
        <w:rPr>
          <w:rFonts w:ascii="Times New Roman"/>
          <w:b w:val="false"/>
          <w:i w:val="false"/>
          <w:color w:val="000000"/>
          <w:sz w:val="28"/>
        </w:rPr>
        <w:t>
      заңды тұлғаларға:</w:t>
      </w:r>
      <w:r>
        <w:br/>
      </w:r>
      <w:r>
        <w:rPr>
          <w:rFonts w:ascii="Times New Roman"/>
          <w:b w:val="false"/>
          <w:i w:val="false"/>
          <w:color w:val="000000"/>
          <w:sz w:val="28"/>
        </w:rPr>
        <w:t>
</w:t>
      </w:r>
      <w:r>
        <w:rPr>
          <w:rFonts w:ascii="Times New Roman"/>
          <w:b w:val="false"/>
          <w:i w:val="false"/>
          <w:color w:val="000000"/>
          <w:sz w:val="28"/>
        </w:rPr>
        <w:t>
      жарылғыш материалдар сатып алуға, сақтауға;</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 мен оларды қолдана отырып жасалған бұйымдарды сақтауға;</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сатып алуға, сақтауға, сақтау және алып жүруге, тасымалдауға;</w:t>
      </w:r>
      <w:r>
        <w:br/>
      </w:r>
      <w:r>
        <w:rPr>
          <w:rFonts w:ascii="Times New Roman"/>
          <w:b w:val="false"/>
          <w:i w:val="false"/>
          <w:color w:val="000000"/>
          <w:sz w:val="28"/>
        </w:rPr>
        <w:t>
</w:t>
      </w:r>
      <w:r>
        <w:rPr>
          <w:rFonts w:ascii="Times New Roman"/>
          <w:b w:val="false"/>
          <w:i w:val="false"/>
          <w:color w:val="000000"/>
          <w:sz w:val="28"/>
        </w:rPr>
        <w:t>
      атыс тирлері (атыс орындары) мен стендтерін ашуға және олардың жұмыс істеуіне рұқсаттар беруді;</w:t>
      </w:r>
      <w:r>
        <w:br/>
      </w:r>
      <w:r>
        <w:rPr>
          <w:rFonts w:ascii="Times New Roman"/>
          <w:b w:val="false"/>
          <w:i w:val="false"/>
          <w:color w:val="000000"/>
          <w:sz w:val="28"/>
        </w:rPr>
        <w:t>
</w:t>
      </w:r>
      <w:r>
        <w:rPr>
          <w:rFonts w:ascii="Times New Roman"/>
          <w:b w:val="false"/>
          <w:i w:val="false"/>
          <w:color w:val="000000"/>
          <w:sz w:val="28"/>
        </w:rPr>
        <w:t>
      14) әйелдерге қатысты құқық бұзушылықтарды ескерту жөніндегі профилактикалық қызметті жүзеге асырады;</w:t>
      </w:r>
      <w:r>
        <w:br/>
      </w:r>
      <w:r>
        <w:rPr>
          <w:rFonts w:ascii="Times New Roman"/>
          <w:b w:val="false"/>
          <w:i w:val="false"/>
          <w:color w:val="000000"/>
          <w:sz w:val="28"/>
        </w:rPr>
        <w:t>
</w:t>
      </w:r>
      <w:r>
        <w:rPr>
          <w:rFonts w:ascii="Times New Roman"/>
          <w:b w:val="false"/>
          <w:i w:val="false"/>
          <w:color w:val="000000"/>
          <w:sz w:val="28"/>
        </w:rPr>
        <w:t>
      15) қоғамдық тәртіпті сақтауға және құқық бұзушылық профилактикасына қатысатын азаматтармен және ұйымдармен өзара іс-қимыл жасасады;</w:t>
      </w:r>
      <w:r>
        <w:br/>
      </w:r>
      <w:r>
        <w:rPr>
          <w:rFonts w:ascii="Times New Roman"/>
          <w:b w:val="false"/>
          <w:i w:val="false"/>
          <w:color w:val="000000"/>
          <w:sz w:val="28"/>
        </w:rPr>
        <w:t>
</w:t>
      </w:r>
      <w:r>
        <w:rPr>
          <w:rFonts w:ascii="Times New Roman"/>
          <w:b w:val="false"/>
          <w:i w:val="false"/>
          <w:color w:val="000000"/>
          <w:sz w:val="28"/>
        </w:rPr>
        <w:t>
      16) белгіленген тәртіппен көлік құралдарына ілесіп жүруді жүзеге асырады;</w:t>
      </w:r>
      <w:r>
        <w:br/>
      </w:r>
      <w:r>
        <w:rPr>
          <w:rFonts w:ascii="Times New Roman"/>
          <w:b w:val="false"/>
          <w:i w:val="false"/>
          <w:color w:val="000000"/>
          <w:sz w:val="28"/>
        </w:rPr>
        <w:t>
</w:t>
      </w:r>
      <w:r>
        <w:rPr>
          <w:rFonts w:ascii="Times New Roman"/>
          <w:b w:val="false"/>
          <w:i w:val="false"/>
          <w:color w:val="000000"/>
          <w:sz w:val="28"/>
        </w:rPr>
        <w:t>
      17) жүргізушілер куәліктерін беруді, сәйкестендіру нөмірі бойынша көлік құралдарын мемлекеттік тіркеуді және оларды есепке алуды, көлік құралдарын сенімхат бойынша пайдаланатын адамдарды тіркеуді жүзеге асырады;</w:t>
      </w:r>
      <w:r>
        <w:br/>
      </w:r>
      <w:r>
        <w:rPr>
          <w:rFonts w:ascii="Times New Roman"/>
          <w:b w:val="false"/>
          <w:i w:val="false"/>
          <w:color w:val="000000"/>
          <w:sz w:val="28"/>
        </w:rPr>
        <w:t>
</w:t>
      </w:r>
      <w:r>
        <w:rPr>
          <w:rFonts w:ascii="Times New Roman"/>
          <w:b w:val="false"/>
          <w:i w:val="false"/>
          <w:color w:val="000000"/>
          <w:sz w:val="28"/>
        </w:rPr>
        <w:t>
      18) жол жүрісі қауіпсіздігін қамтамасыз ету саласында ғылыми зерттеулер мен ғылыми-техникалық әзірлемелер ұйымдастыруға қатысады;</w:t>
      </w:r>
      <w:r>
        <w:br/>
      </w:r>
      <w:r>
        <w:rPr>
          <w:rFonts w:ascii="Times New Roman"/>
          <w:b w:val="false"/>
          <w:i w:val="false"/>
          <w:color w:val="000000"/>
          <w:sz w:val="28"/>
        </w:rPr>
        <w:t>
</w:t>
      </w:r>
      <w:r>
        <w:rPr>
          <w:rFonts w:ascii="Times New Roman"/>
          <w:b w:val="false"/>
          <w:i w:val="false"/>
          <w:color w:val="000000"/>
          <w:sz w:val="28"/>
        </w:rPr>
        <w:t>
      19) автомобиль жолдарын, жол құрылыстарын, теміржол өтпелерін, қалалық электрлік көлік желілерін, тұрғын үй кешендерін және жекелеген ғимараттар мен құрылыстарды, сондай-ақ жаңа көлік құралдары үлгілерін пайдалануға қабылдау жөніндегі жұмыс және мемлекеттік комиссияларға қатысады;</w:t>
      </w:r>
      <w:r>
        <w:br/>
      </w:r>
      <w:r>
        <w:rPr>
          <w:rFonts w:ascii="Times New Roman"/>
          <w:b w:val="false"/>
          <w:i w:val="false"/>
          <w:color w:val="000000"/>
          <w:sz w:val="28"/>
        </w:rPr>
        <w:t>
</w:t>
      </w:r>
      <w:r>
        <w:rPr>
          <w:rFonts w:ascii="Times New Roman"/>
          <w:b w:val="false"/>
          <w:i w:val="false"/>
          <w:color w:val="000000"/>
          <w:sz w:val="28"/>
        </w:rPr>
        <w:t>
      20) жол жүрісін реттеуді қамтамасыз етеді;</w:t>
      </w:r>
      <w:r>
        <w:br/>
      </w:r>
      <w:r>
        <w:rPr>
          <w:rFonts w:ascii="Times New Roman"/>
          <w:b w:val="false"/>
          <w:i w:val="false"/>
          <w:color w:val="000000"/>
          <w:sz w:val="28"/>
        </w:rPr>
        <w:t>
</w:t>
      </w:r>
      <w:r>
        <w:rPr>
          <w:rFonts w:ascii="Times New Roman"/>
          <w:b w:val="false"/>
          <w:i w:val="false"/>
          <w:color w:val="000000"/>
          <w:sz w:val="28"/>
        </w:rPr>
        <w:t>
      21) мүгедектерге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r>
        <w:br/>
      </w:r>
      <w:r>
        <w:rPr>
          <w:rFonts w:ascii="Times New Roman"/>
          <w:b w:val="false"/>
          <w:i w:val="false"/>
          <w:color w:val="000000"/>
          <w:sz w:val="28"/>
        </w:rPr>
        <w:t>
</w:t>
      </w:r>
      <w:r>
        <w:rPr>
          <w:rFonts w:ascii="Times New Roman"/>
          <w:b w:val="false"/>
          <w:i w:val="false"/>
          <w:color w:val="000000"/>
          <w:sz w:val="28"/>
        </w:rPr>
        <w:t>
      22) жол жүрісі қауіпсіздігінің қамтамасыз етілуін бақылауды жүзеге асырады және оны орындау үшін міндетті түрде ұйғарымдар береді;</w:t>
      </w:r>
      <w:r>
        <w:br/>
      </w:r>
      <w:r>
        <w:rPr>
          <w:rFonts w:ascii="Times New Roman"/>
          <w:b w:val="false"/>
          <w:i w:val="false"/>
          <w:color w:val="000000"/>
          <w:sz w:val="28"/>
        </w:rPr>
        <w:t>
</w:t>
      </w:r>
      <w:r>
        <w:rPr>
          <w:rFonts w:ascii="Times New Roman"/>
          <w:b w:val="false"/>
          <w:i w:val="false"/>
          <w:color w:val="000000"/>
          <w:sz w:val="28"/>
        </w:rPr>
        <w:t>
      23) көлік құралдарының жүргізушілерін даярлау жөніндегі білім беру ұйымдарының тізілімін жүргізеді;</w:t>
      </w:r>
      <w:r>
        <w:br/>
      </w:r>
      <w:r>
        <w:rPr>
          <w:rFonts w:ascii="Times New Roman"/>
          <w:b w:val="false"/>
          <w:i w:val="false"/>
          <w:color w:val="000000"/>
          <w:sz w:val="28"/>
        </w:rPr>
        <w:t>
</w:t>
      </w:r>
      <w:r>
        <w:rPr>
          <w:rFonts w:ascii="Times New Roman"/>
          <w:b w:val="false"/>
          <w:i w:val="false"/>
          <w:color w:val="000000"/>
          <w:sz w:val="28"/>
        </w:rPr>
        <w:t>
      24) оқытушылардың, өндірістік оқыту шеберлерінің және көлік құралдары жүргізушілерін даярлау бойынша білім беру процесі уақытында көлік жүргізуге оқыту шеберлерінің тізілімін жүргізеді;</w:t>
      </w:r>
      <w:r>
        <w:br/>
      </w:r>
      <w:r>
        <w:rPr>
          <w:rFonts w:ascii="Times New Roman"/>
          <w:b w:val="false"/>
          <w:i w:val="false"/>
          <w:color w:val="000000"/>
          <w:sz w:val="28"/>
        </w:rPr>
        <w:t>
</w:t>
      </w:r>
      <w:r>
        <w:rPr>
          <w:rFonts w:ascii="Times New Roman"/>
          <w:b w:val="false"/>
          <w:i w:val="false"/>
          <w:color w:val="000000"/>
          <w:sz w:val="28"/>
        </w:rPr>
        <w:t>
      25) аумақтық-көліктік жоспарлау және жол жүрісін ұйымдастыру бойынша құжаттаманы белгіленген тәртіппен келіседі;</w:t>
      </w:r>
      <w:r>
        <w:br/>
      </w:r>
      <w:r>
        <w:rPr>
          <w:rFonts w:ascii="Times New Roman"/>
          <w:b w:val="false"/>
          <w:i w:val="false"/>
          <w:color w:val="000000"/>
          <w:sz w:val="28"/>
        </w:rPr>
        <w:t>
</w:t>
      </w:r>
      <w:r>
        <w:rPr>
          <w:rFonts w:ascii="Times New Roman"/>
          <w:b w:val="false"/>
          <w:i w:val="false"/>
          <w:color w:val="000000"/>
          <w:sz w:val="28"/>
        </w:rPr>
        <w:t>
      26) жол жүрісі және оның қауіпсіздігін қамтамасыз ету саласында мемлекеттік ақпараттық жүйелер құрады және пайдаланады;</w:t>
      </w:r>
      <w:r>
        <w:br/>
      </w:r>
      <w:r>
        <w:rPr>
          <w:rFonts w:ascii="Times New Roman"/>
          <w:b w:val="false"/>
          <w:i w:val="false"/>
          <w:color w:val="000000"/>
          <w:sz w:val="28"/>
        </w:rPr>
        <w:t>
</w:t>
      </w:r>
      <w:r>
        <w:rPr>
          <w:rFonts w:ascii="Times New Roman"/>
          <w:b w:val="false"/>
          <w:i w:val="false"/>
          <w:color w:val="000000"/>
          <w:sz w:val="28"/>
        </w:rPr>
        <w:t>
      27)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педагогтарды, тәрбиешілерді, кәмелетке толмағандарды қадағалауды жүзеге асыруға міндетті оқу, тәрбие және өзге де мекеменің басқа да қызметкерлерін анықтайды және оларды Қазақстан Республикасының заңдарында көзделген жауапкершілікке тарту бойынша шаралар қабылдайды;</w:t>
      </w:r>
      <w:r>
        <w:br/>
      </w:r>
      <w:r>
        <w:rPr>
          <w:rFonts w:ascii="Times New Roman"/>
          <w:b w:val="false"/>
          <w:i w:val="false"/>
          <w:color w:val="000000"/>
          <w:sz w:val="28"/>
        </w:rPr>
        <w:t>
</w:t>
      </w:r>
      <w:r>
        <w:rPr>
          <w:rFonts w:ascii="Times New Roman"/>
          <w:b w:val="false"/>
          <w:i w:val="false"/>
          <w:color w:val="000000"/>
          <w:sz w:val="28"/>
        </w:rPr>
        <w:t>
      28) кәмелетке толмағандар жасаған немесе олардың қатысуымен жасалған әкімшілік құқық бұзушылықтар мен қылмыстар туралы өтініштер мен хабарламаларды белгіленген тәртіппен қарайды және оларға ықпал еткен себептер мен жағдайларды жою бойынша шаралар қабылдау туралы ұсынымдар шығарады, олардың орындалуын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29)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r>
        <w:br/>
      </w:r>
      <w:r>
        <w:rPr>
          <w:rFonts w:ascii="Times New Roman"/>
          <w:b w:val="false"/>
          <w:i w:val="false"/>
          <w:color w:val="000000"/>
          <w:sz w:val="28"/>
        </w:rPr>
        <w:t>
</w:t>
      </w:r>
      <w:r>
        <w:rPr>
          <w:rFonts w:ascii="Times New Roman"/>
          <w:b w:val="false"/>
          <w:i w:val="false"/>
          <w:color w:val="000000"/>
          <w:sz w:val="28"/>
        </w:rPr>
        <w:t>
      30) арнайы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r>
        <w:br/>
      </w:r>
      <w:r>
        <w:rPr>
          <w:rFonts w:ascii="Times New Roman"/>
          <w:b w:val="false"/>
          <w:i w:val="false"/>
          <w:color w:val="000000"/>
          <w:sz w:val="28"/>
        </w:rPr>
        <w:t>
</w:t>
      </w:r>
      <w:r>
        <w:rPr>
          <w:rFonts w:ascii="Times New Roman"/>
          <w:b w:val="false"/>
          <w:i w:val="false"/>
          <w:color w:val="000000"/>
          <w:sz w:val="28"/>
        </w:rPr>
        <w:t>
      31) кәмелетке толмағандардың қадағалаусыз, панасыз қалуы, құқық бұзушылықтары туралы және қоғамға қарсы іс-әрекеттері, оған ықпал еткен себептер мен жағдайлар туралы мүдделі органдар мен мекемелерді хабардар етеді;</w:t>
      </w:r>
      <w:r>
        <w:br/>
      </w:r>
      <w:r>
        <w:rPr>
          <w:rFonts w:ascii="Times New Roman"/>
          <w:b w:val="false"/>
          <w:i w:val="false"/>
          <w:color w:val="000000"/>
          <w:sz w:val="28"/>
        </w:rPr>
        <w:t>
</w:t>
      </w:r>
      <w:r>
        <w:rPr>
          <w:rFonts w:ascii="Times New Roman"/>
          <w:b w:val="false"/>
          <w:i w:val="false"/>
          <w:color w:val="000000"/>
          <w:sz w:val="28"/>
        </w:rPr>
        <w:t>
      32) кәмелетке толмағандарды, олардың ата-аналарын және басқа заңды өкілдерін құқықтық тәрбиелеуде білім беру органдарына жәрдемдеседі;</w:t>
      </w:r>
      <w:r>
        <w:br/>
      </w:r>
      <w:r>
        <w:rPr>
          <w:rFonts w:ascii="Times New Roman"/>
          <w:b w:val="false"/>
          <w:i w:val="false"/>
          <w:color w:val="000000"/>
          <w:sz w:val="28"/>
        </w:rPr>
        <w:t>
</w:t>
      </w:r>
      <w:r>
        <w:rPr>
          <w:rFonts w:ascii="Times New Roman"/>
          <w:b w:val="false"/>
          <w:i w:val="false"/>
          <w:color w:val="000000"/>
          <w:sz w:val="28"/>
        </w:rPr>
        <w:t>
      33) денсаулық сақтауды мемлекеттік басқару органдарына нашақорлыққа және уытқұмарлыққа шалдыққан адамдарға медициналық-әлеуметтік көмекті ұйымдастыруға жәрдемдеседі және оны көрсету кезінде азаматтардың құқықтары мен бостандықтарына кепілдікті қамтамасыз етеді;</w:t>
      </w:r>
      <w:r>
        <w:br/>
      </w:r>
      <w:r>
        <w:rPr>
          <w:rFonts w:ascii="Times New Roman"/>
          <w:b w:val="false"/>
          <w:i w:val="false"/>
          <w:color w:val="000000"/>
          <w:sz w:val="28"/>
        </w:rPr>
        <w:t>
</w:t>
      </w:r>
      <w:r>
        <w:rPr>
          <w:rFonts w:ascii="Times New Roman"/>
          <w:b w:val="false"/>
          <w:i w:val="false"/>
          <w:color w:val="000000"/>
          <w:sz w:val="28"/>
        </w:rPr>
        <w:t>
      34) сот шешімімен тағайындалған медициналық сипаттағы мәжбүрлеу шараларынан жалтарып жүрген адамдарды іздеуді, оларды ұстауды және арнайы медициналық мекемелерге жеткізуді жүзеге асырады;</w:t>
      </w:r>
      <w:r>
        <w:br/>
      </w:r>
      <w:r>
        <w:rPr>
          <w:rFonts w:ascii="Times New Roman"/>
          <w:b w:val="false"/>
          <w:i w:val="false"/>
          <w:color w:val="000000"/>
          <w:sz w:val="28"/>
        </w:rPr>
        <w:t>
</w:t>
      </w:r>
      <w:r>
        <w:rPr>
          <w:rFonts w:ascii="Times New Roman"/>
          <w:b w:val="false"/>
          <w:i w:val="false"/>
          <w:color w:val="000000"/>
          <w:sz w:val="28"/>
        </w:rPr>
        <w:t>
      35) өз құзыреті шегінде қылмыстарды анықтауды, жолын кесуді, алдын алуды және ашуды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36) қылмыс жасауда күдіктілер мен айыптаушыларды, белгілі тұрғылықты жері мен құжаттары жоқ адамдарды, әкімшілік қамаудағыларды ішкі істер органдарының арнайы мекемелерінде ұстауды, күдіктілер мен айыптаушыларды айдауылдауды, қылмыстық (әкімшілік) процесті жүргізетін органдардың оларға қатысты қаулыларының, ұйғарымдарының және үкімдерінің атқарылуын ұйымдастырады;</w:t>
      </w:r>
      <w:r>
        <w:br/>
      </w:r>
      <w:r>
        <w:rPr>
          <w:rFonts w:ascii="Times New Roman"/>
          <w:b w:val="false"/>
          <w:i w:val="false"/>
          <w:color w:val="000000"/>
          <w:sz w:val="28"/>
        </w:rPr>
        <w:t>
</w:t>
      </w:r>
      <w:r>
        <w:rPr>
          <w:rFonts w:ascii="Times New Roman"/>
          <w:b w:val="false"/>
          <w:i w:val="false"/>
          <w:color w:val="000000"/>
          <w:sz w:val="28"/>
        </w:rPr>
        <w:t>
      37) жаппай тәртіпсіздіктердің жолын кесуге қатысады;</w:t>
      </w:r>
      <w:r>
        <w:br/>
      </w:r>
      <w:r>
        <w:rPr>
          <w:rFonts w:ascii="Times New Roman"/>
          <w:b w:val="false"/>
          <w:i w:val="false"/>
          <w:color w:val="000000"/>
          <w:sz w:val="28"/>
        </w:rPr>
        <w:t>
</w:t>
      </w:r>
      <w:r>
        <w:rPr>
          <w:rFonts w:ascii="Times New Roman"/>
          <w:b w:val="false"/>
          <w:i w:val="false"/>
          <w:color w:val="000000"/>
          <w:sz w:val="28"/>
        </w:rPr>
        <w:t>
      38) өз құзыреті шегінде әкімшілік құқық бұзушылықтар туралы істер бойынша іс жүргізуді жүзеге асырады;</w:t>
      </w:r>
      <w:r>
        <w:br/>
      </w:r>
      <w:r>
        <w:rPr>
          <w:rFonts w:ascii="Times New Roman"/>
          <w:b w:val="false"/>
          <w:i w:val="false"/>
          <w:color w:val="000000"/>
          <w:sz w:val="28"/>
        </w:rPr>
        <w:t>
</w:t>
      </w:r>
      <w:r>
        <w:rPr>
          <w:rFonts w:ascii="Times New Roman"/>
          <w:b w:val="false"/>
          <w:i w:val="false"/>
          <w:color w:val="000000"/>
          <w:sz w:val="28"/>
        </w:rPr>
        <w:t>
      39) ішкі істер органдарының арнайы мекемелерінде режимдік талаптардың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40) он сегіз жасқа толмаған және қылмыс жасаған адамдарды, егер оларды оқшаулау қажет болса арнайы мекемелерде ұстайды.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r>
        <w:br/>
      </w:r>
      <w:r>
        <w:rPr>
          <w:rFonts w:ascii="Times New Roman"/>
          <w:b w:val="false"/>
          <w:i w:val="false"/>
          <w:color w:val="000000"/>
          <w:sz w:val="28"/>
        </w:rPr>
        <w:t>
</w:t>
      </w:r>
      <w:r>
        <w:rPr>
          <w:rFonts w:ascii="Times New Roman"/>
          <w:b w:val="false"/>
          <w:i w:val="false"/>
          <w:color w:val="000000"/>
          <w:sz w:val="28"/>
        </w:rPr>
        <w:t>
      41) заңнамада бекітілген жағдайларда кәмелетке толмағандарды,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ата-аналарын немесе заңды өкілдерін анықтайды, есепке алуын жүргізеді және оларға қатысты жеке профилактика шараларын жүргізеді;</w:t>
      </w:r>
      <w:r>
        <w:br/>
      </w:r>
      <w:r>
        <w:rPr>
          <w:rFonts w:ascii="Times New Roman"/>
          <w:b w:val="false"/>
          <w:i w:val="false"/>
          <w:color w:val="000000"/>
          <w:sz w:val="28"/>
        </w:rPr>
        <w:t>
</w:t>
      </w:r>
      <w:r>
        <w:rPr>
          <w:rFonts w:ascii="Times New Roman"/>
          <w:b w:val="false"/>
          <w:i w:val="false"/>
          <w:color w:val="000000"/>
          <w:sz w:val="28"/>
        </w:rPr>
        <w:t>
      42)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жеткізеді;</w:t>
      </w:r>
      <w:r>
        <w:br/>
      </w:r>
      <w:r>
        <w:rPr>
          <w:rFonts w:ascii="Times New Roman"/>
          <w:b w:val="false"/>
          <w:i w:val="false"/>
          <w:color w:val="000000"/>
          <w:sz w:val="28"/>
        </w:rPr>
        <w:t>
</w:t>
      </w:r>
      <w:r>
        <w:rPr>
          <w:rFonts w:ascii="Times New Roman"/>
          <w:b w:val="false"/>
          <w:i w:val="false"/>
          <w:color w:val="000000"/>
          <w:sz w:val="28"/>
        </w:rPr>
        <w:t>
      43)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r>
        <w:br/>
      </w:r>
      <w:r>
        <w:rPr>
          <w:rFonts w:ascii="Times New Roman"/>
          <w:b w:val="false"/>
          <w:i w:val="false"/>
          <w:color w:val="000000"/>
          <w:sz w:val="28"/>
        </w:rPr>
        <w:t>
</w:t>
      </w:r>
      <w:r>
        <w:rPr>
          <w:rFonts w:ascii="Times New Roman"/>
          <w:b w:val="false"/>
          <w:i w:val="false"/>
          <w:color w:val="000000"/>
          <w:sz w:val="28"/>
        </w:rPr>
        <w:t>
      44) карантиндік, санитариялық-эпидемияға қарсы және табиғатты қорғау іс-шараларына қатысады;</w:t>
      </w:r>
      <w:r>
        <w:br/>
      </w:r>
      <w:r>
        <w:rPr>
          <w:rFonts w:ascii="Times New Roman"/>
          <w:b w:val="false"/>
          <w:i w:val="false"/>
          <w:color w:val="000000"/>
          <w:sz w:val="28"/>
        </w:rPr>
        <w:t>
</w:t>
      </w:r>
      <w:r>
        <w:rPr>
          <w:rFonts w:ascii="Times New Roman"/>
          <w:b w:val="false"/>
          <w:i w:val="false"/>
          <w:color w:val="000000"/>
          <w:sz w:val="28"/>
        </w:rPr>
        <w:t>
      45) күдіктілер мен айыпталушыларды қарап-ұстауды жүзеге асырады;</w:t>
      </w:r>
      <w:r>
        <w:br/>
      </w:r>
      <w:r>
        <w:rPr>
          <w:rFonts w:ascii="Times New Roman"/>
          <w:b w:val="false"/>
          <w:i w:val="false"/>
          <w:color w:val="000000"/>
          <w:sz w:val="28"/>
        </w:rPr>
        <w:t>
</w:t>
      </w:r>
      <w:r>
        <w:rPr>
          <w:rFonts w:ascii="Times New Roman"/>
          <w:b w:val="false"/>
          <w:i w:val="false"/>
          <w:color w:val="000000"/>
          <w:sz w:val="28"/>
        </w:rPr>
        <w:t>
      46) төменгі бөліністердің үлгі ережелерін және қызметкерлер мен жұмыскерлердің үлгі лауазымдық нұсқаулықтарын әзірлейді. Төменгі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r>
        <w:br/>
      </w:r>
      <w:r>
        <w:rPr>
          <w:rFonts w:ascii="Times New Roman"/>
          <w:b w:val="false"/>
          <w:i w:val="false"/>
          <w:color w:val="000000"/>
          <w:sz w:val="28"/>
        </w:rPr>
        <w:t>
</w:t>
      </w:r>
      <w:r>
        <w:rPr>
          <w:rFonts w:ascii="Times New Roman"/>
          <w:b w:val="false"/>
          <w:i w:val="false"/>
          <w:color w:val="000000"/>
          <w:sz w:val="28"/>
        </w:rPr>
        <w:t>
      47) мемлекеттік сатып алу туралы заңнамаға сәйкес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r>
        <w:br/>
      </w:r>
      <w:r>
        <w:rPr>
          <w:rFonts w:ascii="Times New Roman"/>
          <w:b w:val="false"/>
          <w:i w:val="false"/>
          <w:color w:val="000000"/>
          <w:sz w:val="28"/>
        </w:rPr>
        <w:t>
</w:t>
      </w:r>
      <w:r>
        <w:rPr>
          <w:rFonts w:ascii="Times New Roman"/>
          <w:b w:val="false"/>
          <w:i w:val="false"/>
          <w:color w:val="000000"/>
          <w:sz w:val="28"/>
        </w:rPr>
        <w:t>
      48)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r>
        <w:br/>
      </w:r>
      <w:r>
        <w:rPr>
          <w:rFonts w:ascii="Times New Roman"/>
          <w:b w:val="false"/>
          <w:i w:val="false"/>
          <w:color w:val="000000"/>
          <w:sz w:val="28"/>
        </w:rPr>
        <w:t>
</w:t>
      </w:r>
      <w:r>
        <w:rPr>
          <w:rFonts w:ascii="Times New Roman"/>
          <w:b w:val="false"/>
          <w:i w:val="false"/>
          <w:color w:val="000000"/>
          <w:sz w:val="28"/>
        </w:rPr>
        <w:t>
      49) Қазақстан Республикасының заңдарында, Президентінің және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Қызылорда облысының Ішкі 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Қызылорда облысының Ішкі істер департаменті (бұдан әрі – Департамент) облыс аумағындағы ішкі істер органдары мен бөліністеріне, сондай-ақ Қазақстан Республикасы Ішкі істер министрлігінің Байқоңыр қаласындағы өкілдігіне (бұдан әрі – Қазақстан Республикасы ІІМ Өкілдігі) басшылық етуді жүзеге асыратын Қазақстан Республикасы Ішкі істер министрлігінің (бұдан әрі – Министрлік) аумақтық бөлінісі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бөліністерінің, сондай-ақ Қазақстан Республикасы ІІМ Өкілдігінің қызметін үйлестіруді, ведомстволық бақылауды және жоспарлауды жүзеге асырады;</w:t>
      </w:r>
      <w:r>
        <w:br/>
      </w:r>
      <w:r>
        <w:rPr>
          <w:rFonts w:ascii="Times New Roman"/>
          <w:b w:val="false"/>
          <w:i w:val="false"/>
          <w:color w:val="000000"/>
          <w:sz w:val="28"/>
        </w:rPr>
        <w:t>
</w:t>
      </w: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r>
        <w:br/>
      </w:r>
      <w:r>
        <w:rPr>
          <w:rFonts w:ascii="Times New Roman"/>
          <w:b w:val="false"/>
          <w:i w:val="false"/>
          <w:color w:val="000000"/>
          <w:sz w:val="28"/>
        </w:rPr>
        <w:t>
</w:t>
      </w: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r>
        <w:br/>
      </w:r>
      <w:r>
        <w:rPr>
          <w:rFonts w:ascii="Times New Roman"/>
          <w:b w:val="false"/>
          <w:i w:val="false"/>
          <w:color w:val="000000"/>
          <w:sz w:val="28"/>
        </w:rPr>
        <w:t>
</w:t>
      </w: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
      6) жол қозғалысы қауіпсіздігі саласындағы мемлекеттік саясатты іске асыруға қатысады;</w:t>
      </w:r>
      <w:r>
        <w:br/>
      </w:r>
      <w:r>
        <w:rPr>
          <w:rFonts w:ascii="Times New Roman"/>
          <w:b w:val="false"/>
          <w:i w:val="false"/>
          <w:color w:val="000000"/>
          <w:sz w:val="28"/>
        </w:rPr>
        <w:t>
</w:t>
      </w:r>
      <w:r>
        <w:rPr>
          <w:rFonts w:ascii="Times New Roman"/>
          <w:b w:val="false"/>
          <w:i w:val="false"/>
          <w:color w:val="000000"/>
          <w:sz w:val="28"/>
        </w:rPr>
        <w:t>
      7) құқық бұзушылықты және қылмысты ескерту бойынша алдын алу қызметін жүзеге асырады;</w:t>
      </w:r>
      <w:r>
        <w:br/>
      </w:r>
      <w:r>
        <w:rPr>
          <w:rFonts w:ascii="Times New Roman"/>
          <w:b w:val="false"/>
          <w:i w:val="false"/>
          <w:color w:val="000000"/>
          <w:sz w:val="28"/>
        </w:rPr>
        <w:t>
</w:t>
      </w: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r>
        <w:br/>
      </w:r>
      <w:r>
        <w:rPr>
          <w:rFonts w:ascii="Times New Roman"/>
          <w:b w:val="false"/>
          <w:i w:val="false"/>
          <w:color w:val="000000"/>
          <w:sz w:val="28"/>
        </w:rPr>
        <w:t>
</w:t>
      </w: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11) күзет қызметі субъектілерінен олардың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r>
        <w:br/>
      </w:r>
      <w:r>
        <w:rPr>
          <w:rFonts w:ascii="Times New Roman"/>
          <w:b w:val="false"/>
          <w:i w:val="false"/>
          <w:color w:val="000000"/>
          <w:sz w:val="28"/>
        </w:rPr>
        <w:t>
</w:t>
      </w: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r>
        <w:br/>
      </w:r>
      <w:r>
        <w:rPr>
          <w:rFonts w:ascii="Times New Roman"/>
          <w:b w:val="false"/>
          <w:i w:val="false"/>
          <w:color w:val="000000"/>
          <w:sz w:val="28"/>
        </w:rPr>
        <w:t>
</w:t>
      </w:r>
      <w:r>
        <w:rPr>
          <w:rFonts w:ascii="Times New Roman"/>
          <w:b w:val="false"/>
          <w:i w:val="false"/>
          <w:color w:val="000000"/>
          <w:sz w:val="28"/>
        </w:rPr>
        <w:t>
      13) қамауға алынған және сотталғандарды күзетуді және айдалуылдауды жүзеге асырады;</w:t>
      </w:r>
      <w:r>
        <w:br/>
      </w:r>
      <w:r>
        <w:rPr>
          <w:rFonts w:ascii="Times New Roman"/>
          <w:b w:val="false"/>
          <w:i w:val="false"/>
          <w:color w:val="000000"/>
          <w:sz w:val="28"/>
        </w:rPr>
        <w:t>
</w:t>
      </w:r>
      <w:r>
        <w:rPr>
          <w:rFonts w:ascii="Times New Roman"/>
          <w:b w:val="false"/>
          <w:i w:val="false"/>
          <w:color w:val="000000"/>
          <w:sz w:val="28"/>
        </w:rPr>
        <w:t>
      14) азаматтық және қызметтік қарулар мен оның патрондарының айналымын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15) әйелдерге қатысты құқық бұзушылықтың алдын алу бойынша профилактикалық қызметті жүзеге асырады;</w:t>
      </w:r>
      <w:r>
        <w:br/>
      </w:r>
      <w:r>
        <w:rPr>
          <w:rFonts w:ascii="Times New Roman"/>
          <w:b w:val="false"/>
          <w:i w:val="false"/>
          <w:color w:val="000000"/>
          <w:sz w:val="28"/>
        </w:rPr>
        <w:t>
</w:t>
      </w:r>
      <w:r>
        <w:rPr>
          <w:rFonts w:ascii="Times New Roman"/>
          <w:b w:val="false"/>
          <w:i w:val="false"/>
          <w:color w:val="000000"/>
          <w:sz w:val="28"/>
        </w:rPr>
        <w:t>
      16) қоғамдық тәртіпті күзетуге және құқық бұзушылықтың алдын алуға қатысатын азаматтармен және ұйымдармен өзара іс-қимыл жасасады;</w:t>
      </w:r>
      <w:r>
        <w:br/>
      </w:r>
      <w:r>
        <w:rPr>
          <w:rFonts w:ascii="Times New Roman"/>
          <w:b w:val="false"/>
          <w:i w:val="false"/>
          <w:color w:val="000000"/>
          <w:sz w:val="28"/>
        </w:rPr>
        <w:t>
</w:t>
      </w:r>
      <w:r>
        <w:rPr>
          <w:rFonts w:ascii="Times New Roman"/>
          <w:b w:val="false"/>
          <w:i w:val="false"/>
          <w:color w:val="000000"/>
          <w:sz w:val="28"/>
        </w:rPr>
        <w:t>
      17) белгіленген тәртіпте көлік құралдарына ілесіп жүруді жүзеге асырады;</w:t>
      </w:r>
      <w:r>
        <w:br/>
      </w:r>
      <w:r>
        <w:rPr>
          <w:rFonts w:ascii="Times New Roman"/>
          <w:b w:val="false"/>
          <w:i w:val="false"/>
          <w:color w:val="000000"/>
          <w:sz w:val="28"/>
        </w:rPr>
        <w:t>
</w:t>
      </w: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r>
        <w:br/>
      </w:r>
      <w:r>
        <w:rPr>
          <w:rFonts w:ascii="Times New Roman"/>
          <w:b w:val="false"/>
          <w:i w:val="false"/>
          <w:color w:val="000000"/>
          <w:sz w:val="28"/>
        </w:rPr>
        <w:t>
</w:t>
      </w: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r>
        <w:br/>
      </w:r>
      <w:r>
        <w:rPr>
          <w:rFonts w:ascii="Times New Roman"/>
          <w:b w:val="false"/>
          <w:i w:val="false"/>
          <w:color w:val="000000"/>
          <w:sz w:val="28"/>
        </w:rPr>
        <w:t>
</w:t>
      </w:r>
      <w:r>
        <w:rPr>
          <w:rFonts w:ascii="Times New Roman"/>
          <w:b w:val="false"/>
          <w:i w:val="false"/>
          <w:color w:val="000000"/>
          <w:sz w:val="28"/>
        </w:rPr>
        <w:t>
      20) автокөлік жолдарын,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r>
        <w:br/>
      </w:r>
      <w:r>
        <w:rPr>
          <w:rFonts w:ascii="Times New Roman"/>
          <w:b w:val="false"/>
          <w:i w:val="false"/>
          <w:color w:val="000000"/>
          <w:sz w:val="28"/>
        </w:rPr>
        <w:t>
</w:t>
      </w:r>
      <w:r>
        <w:rPr>
          <w:rFonts w:ascii="Times New Roman"/>
          <w:b w:val="false"/>
          <w:i w:val="false"/>
          <w:color w:val="000000"/>
          <w:sz w:val="28"/>
        </w:rPr>
        <w:t>
      21) жол қозғалысын реттеуді қамтамасыз етеді;</w:t>
      </w:r>
      <w:r>
        <w:br/>
      </w:r>
      <w:r>
        <w:rPr>
          <w:rFonts w:ascii="Times New Roman"/>
          <w:b w:val="false"/>
          <w:i w:val="false"/>
          <w:color w:val="000000"/>
          <w:sz w:val="28"/>
        </w:rPr>
        <w:t>
</w:t>
      </w:r>
      <w:r>
        <w:rPr>
          <w:rFonts w:ascii="Times New Roman"/>
          <w:b w:val="false"/>
          <w:i w:val="false"/>
          <w:color w:val="000000"/>
          <w:sz w:val="28"/>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 жолдарды жобалауға, салуға, жөндеуге, ұстауға және басқаруға нормативтік, жобалау және техникалық құжаттарды келіседі;</w:t>
      </w:r>
      <w:r>
        <w:br/>
      </w:r>
      <w:r>
        <w:rPr>
          <w:rFonts w:ascii="Times New Roman"/>
          <w:b w:val="false"/>
          <w:i w:val="false"/>
          <w:color w:val="000000"/>
          <w:sz w:val="28"/>
        </w:rPr>
        <w:t>
</w:t>
      </w:r>
      <w:r>
        <w:rPr>
          <w:rFonts w:ascii="Times New Roman"/>
          <w:b w:val="false"/>
          <w:i w:val="false"/>
          <w:color w:val="000000"/>
          <w:sz w:val="28"/>
        </w:rPr>
        <w:t>
      23) көлік құралдары иесінің және жолаушыларды тасымалдаушылардың көлік құралдары иелерінің және тасымалдаушылардың азаматтық-құқықтық жауапкершілігі заңнамасында белгіленген міндетті сақтандыру келісімшартын жасау қорытындысы бойынша міндеттерін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нұсқамалар береді;</w:t>
      </w:r>
      <w:r>
        <w:br/>
      </w:r>
      <w:r>
        <w:rPr>
          <w:rFonts w:ascii="Times New Roman"/>
          <w:b w:val="false"/>
          <w:i w:val="false"/>
          <w:color w:val="000000"/>
          <w:sz w:val="28"/>
        </w:rPr>
        <w:t>
</w:t>
      </w:r>
      <w:r>
        <w:rPr>
          <w:rFonts w:ascii="Times New Roman"/>
          <w:b w:val="false"/>
          <w:i w:val="false"/>
          <w:color w:val="000000"/>
          <w:sz w:val="28"/>
        </w:rPr>
        <w:t>
      25) көлік құралдарының жүргізушілерін даярлайтын оқу ұйымдарының тізімдемесін жүргізеді;</w:t>
      </w:r>
      <w:r>
        <w:br/>
      </w:r>
      <w:r>
        <w:rPr>
          <w:rFonts w:ascii="Times New Roman"/>
          <w:b w:val="false"/>
          <w:i w:val="false"/>
          <w:color w:val="000000"/>
          <w:sz w:val="28"/>
        </w:rPr>
        <w:t>
</w:t>
      </w:r>
      <w:r>
        <w:rPr>
          <w:rFonts w:ascii="Times New Roman"/>
          <w:b w:val="false"/>
          <w:i w:val="false"/>
          <w:color w:val="000000"/>
          <w:sz w:val="28"/>
        </w:rPr>
        <w:t>
      26) көлік құралдарының жүргізушілерін даярлау жөніндегі кәсіптік бірлестіктердің тізімдемесін жүргізеді және аккредитация өткізеді;</w:t>
      </w:r>
      <w:r>
        <w:br/>
      </w:r>
      <w:r>
        <w:rPr>
          <w:rFonts w:ascii="Times New Roman"/>
          <w:b w:val="false"/>
          <w:i w:val="false"/>
          <w:color w:val="000000"/>
          <w:sz w:val="28"/>
        </w:rPr>
        <w:t>
</w:t>
      </w:r>
      <w:r>
        <w:rPr>
          <w:rFonts w:ascii="Times New Roman"/>
          <w:b w:val="false"/>
          <w:i w:val="false"/>
          <w:color w:val="000000"/>
          <w:sz w:val="28"/>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 шеберлерінің тізімдемесін жүргізеді;</w:t>
      </w:r>
      <w:r>
        <w:br/>
      </w:r>
      <w:r>
        <w:rPr>
          <w:rFonts w:ascii="Times New Roman"/>
          <w:b w:val="false"/>
          <w:i w:val="false"/>
          <w:color w:val="000000"/>
          <w:sz w:val="28"/>
        </w:rPr>
        <w:t>
</w:t>
      </w:r>
      <w:r>
        <w:rPr>
          <w:rFonts w:ascii="Times New Roman"/>
          <w:b w:val="false"/>
          <w:i w:val="false"/>
          <w:color w:val="000000"/>
          <w:sz w:val="28"/>
        </w:rPr>
        <w:t>
      28) аумақтық-көліктік жоспарлау және жол қозғалысы ұйымдары жөніндегі құжаттарды белгіленген тәртіпте келіседі;</w:t>
      </w:r>
      <w:r>
        <w:br/>
      </w:r>
      <w:r>
        <w:rPr>
          <w:rFonts w:ascii="Times New Roman"/>
          <w:b w:val="false"/>
          <w:i w:val="false"/>
          <w:color w:val="000000"/>
          <w:sz w:val="28"/>
        </w:rPr>
        <w:t>
</w:t>
      </w: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r>
        <w:br/>
      </w:r>
      <w:r>
        <w:rPr>
          <w:rFonts w:ascii="Times New Roman"/>
          <w:b w:val="false"/>
          <w:i w:val="false"/>
          <w:color w:val="000000"/>
          <w:sz w:val="28"/>
        </w:rPr>
        <w:t>
</w:t>
      </w: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r>
        <w:br/>
      </w:r>
      <w:r>
        <w:rPr>
          <w:rFonts w:ascii="Times New Roman"/>
          <w:b w:val="false"/>
          <w:i w:val="false"/>
          <w:color w:val="000000"/>
          <w:sz w:val="28"/>
        </w:rPr>
        <w:t>
</w:t>
      </w:r>
      <w:r>
        <w:rPr>
          <w:rFonts w:ascii="Times New Roman"/>
          <w:b w:val="false"/>
          <w:i w:val="false"/>
          <w:color w:val="000000"/>
          <w:sz w:val="28"/>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r>
        <w:br/>
      </w:r>
      <w:r>
        <w:rPr>
          <w:rFonts w:ascii="Times New Roman"/>
          <w:b w:val="false"/>
          <w:i w:val="false"/>
          <w:color w:val="000000"/>
          <w:sz w:val="28"/>
        </w:rPr>
        <w:t>
</w:t>
      </w: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r>
        <w:br/>
      </w:r>
      <w:r>
        <w:rPr>
          <w:rFonts w:ascii="Times New Roman"/>
          <w:b w:val="false"/>
          <w:i w:val="false"/>
          <w:color w:val="000000"/>
          <w:sz w:val="28"/>
        </w:rPr>
        <w:t>
</w:t>
      </w:r>
      <w:r>
        <w:rPr>
          <w:rFonts w:ascii="Times New Roman"/>
          <w:b w:val="false"/>
          <w:i w:val="false"/>
          <w:color w:val="000000"/>
          <w:sz w:val="28"/>
        </w:rPr>
        <w:t>
      34) жаппай тәртіпсіздіктің жолын кесуге қатысады, оның ішінде түзеу мекемелерінде;</w:t>
      </w:r>
      <w:r>
        <w:br/>
      </w:r>
      <w:r>
        <w:rPr>
          <w:rFonts w:ascii="Times New Roman"/>
          <w:b w:val="false"/>
          <w:i w:val="false"/>
          <w:color w:val="000000"/>
          <w:sz w:val="28"/>
        </w:rPr>
        <w:t>
</w:t>
      </w:r>
      <w:r>
        <w:rPr>
          <w:rFonts w:ascii="Times New Roman"/>
          <w:b w:val="false"/>
          <w:i w:val="false"/>
          <w:color w:val="000000"/>
          <w:sz w:val="28"/>
        </w:rPr>
        <w:t>
      35) құзыреті шегінде әкімшілік құқық бұзушылық туралы істер бойынша өндірісті жүзеге асырады;</w:t>
      </w:r>
      <w:r>
        <w:br/>
      </w:r>
      <w:r>
        <w:rPr>
          <w:rFonts w:ascii="Times New Roman"/>
          <w:b w:val="false"/>
          <w:i w:val="false"/>
          <w:color w:val="000000"/>
          <w:sz w:val="28"/>
        </w:rPr>
        <w:t>
</w:t>
      </w:r>
      <w:r>
        <w:rPr>
          <w:rFonts w:ascii="Times New Roman"/>
          <w:b w:val="false"/>
          <w:i w:val="false"/>
          <w:color w:val="000000"/>
          <w:sz w:val="28"/>
        </w:rPr>
        <w:t>
      36) карантиндік, санитарлық-эпидемияға қарсы және табиғатты қорғау іс-шараларына қатысады;</w:t>
      </w:r>
      <w:r>
        <w:br/>
      </w:r>
      <w:r>
        <w:rPr>
          <w:rFonts w:ascii="Times New Roman"/>
          <w:b w:val="false"/>
          <w:i w:val="false"/>
          <w:color w:val="000000"/>
          <w:sz w:val="28"/>
        </w:rPr>
        <w:t>
</w:t>
      </w: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r>
        <w:br/>
      </w:r>
      <w:r>
        <w:rPr>
          <w:rFonts w:ascii="Times New Roman"/>
          <w:b w:val="false"/>
          <w:i w:val="false"/>
          <w:color w:val="000000"/>
          <w:sz w:val="28"/>
        </w:rPr>
        <w:t>
</w:t>
      </w: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r>
        <w:br/>
      </w:r>
      <w:r>
        <w:rPr>
          <w:rFonts w:ascii="Times New Roman"/>
          <w:b w:val="false"/>
          <w:i w:val="false"/>
          <w:color w:val="000000"/>
          <w:sz w:val="28"/>
        </w:rPr>
        <w:t>
</w:t>
      </w: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r>
        <w:br/>
      </w:r>
      <w:r>
        <w:rPr>
          <w:rFonts w:ascii="Times New Roman"/>
          <w:b w:val="false"/>
          <w:i w:val="false"/>
          <w:color w:val="000000"/>
          <w:sz w:val="28"/>
        </w:rPr>
        <w:t>
</w:t>
      </w:r>
      <w:r>
        <w:rPr>
          <w:rFonts w:ascii="Times New Roman"/>
          <w:b w:val="false"/>
          <w:i w:val="false"/>
          <w:color w:val="000000"/>
          <w:sz w:val="28"/>
        </w:rPr>
        <w:t>
      40) он сегіз жасқа толмаған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толмаған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r>
        <w:br/>
      </w:r>
      <w:r>
        <w:rPr>
          <w:rFonts w:ascii="Times New Roman"/>
          <w:b w:val="false"/>
          <w:i w:val="false"/>
          <w:color w:val="000000"/>
          <w:sz w:val="28"/>
        </w:rPr>
        <w:t>
</w:t>
      </w:r>
      <w:r>
        <w:rPr>
          <w:rFonts w:ascii="Times New Roman"/>
          <w:b w:val="false"/>
          <w:i w:val="false"/>
          <w:color w:val="000000"/>
          <w:sz w:val="28"/>
        </w:rPr>
        <w:t>
      41) ішкі істер органдарының арнайы мекемелерінде қылмыс жасаған күдіктілер мен айыптыларды,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процессті жүргізуші органдардың оларға қатысты қаулыларын, анықтамаларын және үкімдерін орындауды ұйымдастырады;</w:t>
      </w:r>
      <w:r>
        <w:br/>
      </w:r>
      <w:r>
        <w:rPr>
          <w:rFonts w:ascii="Times New Roman"/>
          <w:b w:val="false"/>
          <w:i w:val="false"/>
          <w:color w:val="000000"/>
          <w:sz w:val="28"/>
        </w:rPr>
        <w:t>
</w:t>
      </w:r>
      <w:r>
        <w:rPr>
          <w:rFonts w:ascii="Times New Roman"/>
          <w:b w:val="false"/>
          <w:i w:val="false"/>
          <w:color w:val="000000"/>
          <w:sz w:val="28"/>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r>
        <w:br/>
      </w:r>
      <w:r>
        <w:rPr>
          <w:rFonts w:ascii="Times New Roman"/>
          <w:b w:val="false"/>
          <w:i w:val="false"/>
          <w:color w:val="000000"/>
          <w:sz w:val="28"/>
        </w:rPr>
        <w:t>
</w:t>
      </w:r>
      <w:r>
        <w:rPr>
          <w:rFonts w:ascii="Times New Roman"/>
          <w:b w:val="false"/>
          <w:i w:val="false"/>
          <w:color w:val="000000"/>
          <w:sz w:val="28"/>
        </w:rPr>
        <w:t>
      43) өз құзыреті шегінде қылмыстық құқық бұзушылықты әшкерелеуді, бұлтартпауды, алдын алуды және ашуды ұйымдастырады;</w:t>
      </w:r>
      <w:r>
        <w:br/>
      </w:r>
      <w:r>
        <w:rPr>
          <w:rFonts w:ascii="Times New Roman"/>
          <w:b w:val="false"/>
          <w:i w:val="false"/>
          <w:color w:val="000000"/>
          <w:sz w:val="28"/>
        </w:rPr>
        <w:t>
</w:t>
      </w:r>
      <w:r>
        <w:rPr>
          <w:rFonts w:ascii="Times New Roman"/>
          <w:b w:val="false"/>
          <w:i w:val="false"/>
          <w:color w:val="000000"/>
          <w:sz w:val="28"/>
        </w:rPr>
        <w:t>
      44) заңнамаға сәйкес жедел-іздестіру қызметін жүзеге асырады;</w:t>
      </w:r>
      <w:r>
        <w:br/>
      </w:r>
      <w:r>
        <w:rPr>
          <w:rFonts w:ascii="Times New Roman"/>
          <w:b w:val="false"/>
          <w:i w:val="false"/>
          <w:color w:val="000000"/>
          <w:sz w:val="28"/>
        </w:rPr>
        <w:t>
</w:t>
      </w: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тергеуді жүзеге асырады;</w:t>
      </w:r>
      <w:r>
        <w:br/>
      </w:r>
      <w:r>
        <w:rPr>
          <w:rFonts w:ascii="Times New Roman"/>
          <w:b w:val="false"/>
          <w:i w:val="false"/>
          <w:color w:val="000000"/>
          <w:sz w:val="28"/>
        </w:rPr>
        <w:t>
</w:t>
      </w:r>
      <w:r>
        <w:rPr>
          <w:rFonts w:ascii="Times New Roman"/>
          <w:b w:val="false"/>
          <w:i w:val="false"/>
          <w:color w:val="000000"/>
          <w:sz w:val="28"/>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r>
        <w:br/>
      </w:r>
      <w:r>
        <w:rPr>
          <w:rFonts w:ascii="Times New Roman"/>
          <w:b w:val="false"/>
          <w:i w:val="false"/>
          <w:color w:val="000000"/>
          <w:sz w:val="28"/>
        </w:rPr>
        <w:t>
</w:t>
      </w: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r>
        <w:br/>
      </w:r>
      <w:r>
        <w:rPr>
          <w:rFonts w:ascii="Times New Roman"/>
          <w:b w:val="false"/>
          <w:i w:val="false"/>
          <w:color w:val="000000"/>
          <w:sz w:val="28"/>
        </w:rPr>
        <w:t>
</w:t>
      </w: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r>
        <w:br/>
      </w:r>
      <w:r>
        <w:rPr>
          <w:rFonts w:ascii="Times New Roman"/>
          <w:b w:val="false"/>
          <w:i w:val="false"/>
          <w:color w:val="000000"/>
          <w:sz w:val="28"/>
        </w:rPr>
        <w:t>
</w:t>
      </w:r>
      <w:r>
        <w:rPr>
          <w:rFonts w:ascii="Times New Roman"/>
          <w:b w:val="false"/>
          <w:i w:val="false"/>
          <w:color w:val="000000"/>
          <w:sz w:val="28"/>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r>
        <w:br/>
      </w:r>
      <w:r>
        <w:rPr>
          <w:rFonts w:ascii="Times New Roman"/>
          <w:b w:val="false"/>
          <w:i w:val="false"/>
          <w:color w:val="000000"/>
          <w:sz w:val="28"/>
        </w:rPr>
        <w:t>
</w:t>
      </w:r>
      <w:r>
        <w:rPr>
          <w:rFonts w:ascii="Times New Roman"/>
          <w:b w:val="false"/>
          <w:i w:val="false"/>
          <w:color w:val="000000"/>
          <w:sz w:val="28"/>
        </w:rPr>
        <w:t>
      50) жедел-іздестіру іс-шараларының және арнайы операциялардың өткізілуін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r>
        <w:br/>
      </w:r>
      <w:r>
        <w:rPr>
          <w:rFonts w:ascii="Times New Roman"/>
          <w:b w:val="false"/>
          <w:i w:val="false"/>
          <w:color w:val="000000"/>
          <w:sz w:val="28"/>
        </w:rPr>
        <w:t>
</w:t>
      </w: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r>
        <w:br/>
      </w:r>
      <w:r>
        <w:rPr>
          <w:rFonts w:ascii="Times New Roman"/>
          <w:b w:val="false"/>
          <w:i w:val="false"/>
          <w:color w:val="000000"/>
          <w:sz w:val="28"/>
        </w:rPr>
        <w:t>
</w:t>
      </w:r>
      <w:r>
        <w:rPr>
          <w:rFonts w:ascii="Times New Roman"/>
          <w:b w:val="false"/>
          <w:i w:val="false"/>
          <w:color w:val="000000"/>
          <w:sz w:val="28"/>
        </w:rPr>
        <w:t>
      53) нашақорлыққа және уытқұмарлыққа шалдыққан адамдарға дәрігерлік-әлеуметтік көмек көрсетуді ұйымдастыруда мемлекеттік денсаулық сақтау органдарына көмек көрсетеді;</w:t>
      </w:r>
      <w:r>
        <w:br/>
      </w:r>
      <w:r>
        <w:rPr>
          <w:rFonts w:ascii="Times New Roman"/>
          <w:b w:val="false"/>
          <w:i w:val="false"/>
          <w:color w:val="000000"/>
          <w:sz w:val="28"/>
        </w:rPr>
        <w:t>
</w:t>
      </w:r>
      <w:r>
        <w:rPr>
          <w:rFonts w:ascii="Times New Roman"/>
          <w:b w:val="false"/>
          <w:i w:val="false"/>
          <w:color w:val="000000"/>
          <w:sz w:val="28"/>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r>
        <w:br/>
      </w:r>
      <w:r>
        <w:rPr>
          <w:rFonts w:ascii="Times New Roman"/>
          <w:b w:val="false"/>
          <w:i w:val="false"/>
          <w:color w:val="000000"/>
          <w:sz w:val="28"/>
        </w:rPr>
        <w:t>
</w:t>
      </w:r>
      <w:r>
        <w:rPr>
          <w:rFonts w:ascii="Times New Roman"/>
          <w:b w:val="false"/>
          <w:i w:val="false"/>
          <w:color w:val="000000"/>
          <w:sz w:val="28"/>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r>
        <w:br/>
      </w:r>
      <w:r>
        <w:rPr>
          <w:rFonts w:ascii="Times New Roman"/>
          <w:b w:val="false"/>
          <w:i w:val="false"/>
          <w:color w:val="000000"/>
          <w:sz w:val="28"/>
        </w:rPr>
        <w:t>
</w:t>
      </w: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r>
        <w:br/>
      </w:r>
      <w:r>
        <w:rPr>
          <w:rFonts w:ascii="Times New Roman"/>
          <w:b w:val="false"/>
          <w:i w:val="false"/>
          <w:color w:val="000000"/>
          <w:sz w:val="28"/>
        </w:rPr>
        <w:t>
</w:t>
      </w:r>
      <w:r>
        <w:rPr>
          <w:rFonts w:ascii="Times New Roman"/>
          <w:b w:val="false"/>
          <w:i w:val="false"/>
          <w:color w:val="000000"/>
          <w:sz w:val="28"/>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r>
        <w:br/>
      </w:r>
      <w:r>
        <w:rPr>
          <w:rFonts w:ascii="Times New Roman"/>
          <w:b w:val="false"/>
          <w:i w:val="false"/>
          <w:color w:val="000000"/>
          <w:sz w:val="28"/>
        </w:rPr>
        <w:t>
</w:t>
      </w:r>
      <w:r>
        <w:rPr>
          <w:rFonts w:ascii="Times New Roman"/>
          <w:b w:val="false"/>
          <w:i w:val="false"/>
          <w:color w:val="000000"/>
          <w:sz w:val="28"/>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r>
        <w:br/>
      </w:r>
      <w:r>
        <w:rPr>
          <w:rFonts w:ascii="Times New Roman"/>
          <w:b w:val="false"/>
          <w:i w:val="false"/>
          <w:color w:val="000000"/>
          <w:sz w:val="28"/>
        </w:rPr>
        <w:t>
</w:t>
      </w: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r>
        <w:br/>
      </w:r>
      <w:r>
        <w:rPr>
          <w:rFonts w:ascii="Times New Roman"/>
          <w:b w:val="false"/>
          <w:i w:val="false"/>
          <w:color w:val="000000"/>
          <w:sz w:val="28"/>
        </w:rPr>
        <w:t>
</w:t>
      </w:r>
      <w:r>
        <w:rPr>
          <w:rFonts w:ascii="Times New Roman"/>
          <w:b w:val="false"/>
          <w:i w:val="false"/>
          <w:color w:val="000000"/>
          <w:sz w:val="28"/>
        </w:rPr>
        <w:t>
      62) Қазақстан Республикасында бақылауға жататын Есірткі құралдарының, психотроптық заттардың және прекурсорлардың тізіміне 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r>
        <w:br/>
      </w:r>
      <w:r>
        <w:rPr>
          <w:rFonts w:ascii="Times New Roman"/>
          <w:b w:val="false"/>
          <w:i w:val="false"/>
          <w:color w:val="000000"/>
          <w:sz w:val="28"/>
        </w:rPr>
        <w:t>
</w:t>
      </w: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аппраттық-аналитикалық материалдарды дайындауды талдайды;</w:t>
      </w:r>
      <w:r>
        <w:br/>
      </w:r>
      <w:r>
        <w:rPr>
          <w:rFonts w:ascii="Times New Roman"/>
          <w:b w:val="false"/>
          <w:i w:val="false"/>
          <w:color w:val="000000"/>
          <w:sz w:val="28"/>
        </w:rPr>
        <w:t>
</w:t>
      </w:r>
      <w:r>
        <w:rPr>
          <w:rFonts w:ascii="Times New Roman"/>
          <w:b w:val="false"/>
          <w:i w:val="false"/>
          <w:color w:val="000000"/>
          <w:sz w:val="28"/>
        </w:rPr>
        <w:t>
      64) азаматтық, халық көші-қоны және босқындар саласындағы мемлекеттік саясатты іске асыруға қатысады;</w:t>
      </w:r>
      <w:r>
        <w:br/>
      </w:r>
      <w:r>
        <w:rPr>
          <w:rFonts w:ascii="Times New Roman"/>
          <w:b w:val="false"/>
          <w:i w:val="false"/>
          <w:color w:val="000000"/>
          <w:sz w:val="28"/>
        </w:rPr>
        <w:t>
</w:t>
      </w: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r>
        <w:br/>
      </w:r>
      <w:r>
        <w:rPr>
          <w:rFonts w:ascii="Times New Roman"/>
          <w:b w:val="false"/>
          <w:i w:val="false"/>
          <w:color w:val="000000"/>
          <w:sz w:val="28"/>
        </w:rPr>
        <w:t>
</w:t>
      </w:r>
      <w:r>
        <w:rPr>
          <w:rFonts w:ascii="Times New Roman"/>
          <w:b w:val="false"/>
          <w:i w:val="false"/>
          <w:color w:val="000000"/>
          <w:sz w:val="28"/>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r>
        <w:br/>
      </w:r>
      <w:r>
        <w:rPr>
          <w:rFonts w:ascii="Times New Roman"/>
          <w:b w:val="false"/>
          <w:i w:val="false"/>
          <w:color w:val="000000"/>
          <w:sz w:val="28"/>
        </w:rPr>
        <w:t>
</w:t>
      </w:r>
      <w:r>
        <w:rPr>
          <w:rFonts w:ascii="Times New Roman"/>
          <w:b w:val="false"/>
          <w:i w:val="false"/>
          <w:color w:val="000000"/>
          <w:sz w:val="28"/>
        </w:rPr>
        <w:t>
      67) пана іздеген адамдардың және босқындардың құқығын сақтауды қамтамасыз етеді;</w:t>
      </w:r>
      <w:r>
        <w:br/>
      </w:r>
      <w:r>
        <w:rPr>
          <w:rFonts w:ascii="Times New Roman"/>
          <w:b w:val="false"/>
          <w:i w:val="false"/>
          <w:color w:val="000000"/>
          <w:sz w:val="28"/>
        </w:rPr>
        <w:t>
</w:t>
      </w: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r>
        <w:br/>
      </w:r>
      <w:r>
        <w:rPr>
          <w:rFonts w:ascii="Times New Roman"/>
          <w:b w:val="false"/>
          <w:i w:val="false"/>
          <w:color w:val="000000"/>
          <w:sz w:val="28"/>
        </w:rPr>
        <w:t>
</w:t>
      </w: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режимі қағидасын сақтауды қамтамасыз етеді;</w:t>
      </w:r>
      <w:r>
        <w:br/>
      </w:r>
      <w:r>
        <w:rPr>
          <w:rFonts w:ascii="Times New Roman"/>
          <w:b w:val="false"/>
          <w:i w:val="false"/>
          <w:color w:val="000000"/>
          <w:sz w:val="28"/>
        </w:rPr>
        <w:t>
</w:t>
      </w: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Республикасының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r>
        <w:br/>
      </w:r>
      <w:r>
        <w:rPr>
          <w:rFonts w:ascii="Times New Roman"/>
          <w:b w:val="false"/>
          <w:i w:val="false"/>
          <w:color w:val="000000"/>
          <w:sz w:val="28"/>
        </w:rPr>
        <w:t>
</w:t>
      </w: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Республикасының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r>
        <w:br/>
      </w:r>
      <w:r>
        <w:rPr>
          <w:rFonts w:ascii="Times New Roman"/>
          <w:b w:val="false"/>
          <w:i w:val="false"/>
          <w:color w:val="000000"/>
          <w:sz w:val="28"/>
        </w:rPr>
        <w:t>
</w:t>
      </w: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Республикасының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табиғи және техногендік сипаттағы төтенше жағдай туындаған,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r>
        <w:br/>
      </w:r>
      <w:r>
        <w:rPr>
          <w:rFonts w:ascii="Times New Roman"/>
          <w:b w:val="false"/>
          <w:i w:val="false"/>
          <w:color w:val="000000"/>
          <w:sz w:val="28"/>
        </w:rPr>
        <w:t>
</w:t>
      </w: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74) жедел-криминалистикалық қызметті жүзеге асырады;</w:t>
      </w:r>
      <w:r>
        <w:br/>
      </w:r>
      <w:r>
        <w:rPr>
          <w:rFonts w:ascii="Times New Roman"/>
          <w:b w:val="false"/>
          <w:i w:val="false"/>
          <w:color w:val="000000"/>
          <w:sz w:val="28"/>
        </w:rPr>
        <w:t>
</w:t>
      </w:r>
      <w:r>
        <w:rPr>
          <w:rFonts w:ascii="Times New Roman"/>
          <w:b w:val="false"/>
          <w:i w:val="false"/>
          <w:color w:val="000000"/>
          <w:sz w:val="28"/>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r>
        <w:br/>
      </w:r>
      <w:r>
        <w:rPr>
          <w:rFonts w:ascii="Times New Roman"/>
          <w:b w:val="false"/>
          <w:i w:val="false"/>
          <w:color w:val="000000"/>
          <w:sz w:val="28"/>
        </w:rPr>
        <w:t>
</w:t>
      </w: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r>
        <w:br/>
      </w:r>
      <w:r>
        <w:rPr>
          <w:rFonts w:ascii="Times New Roman"/>
          <w:b w:val="false"/>
          <w:i w:val="false"/>
          <w:color w:val="000000"/>
          <w:sz w:val="28"/>
        </w:rPr>
        <w:t>
</w:t>
      </w:r>
      <w:r>
        <w:rPr>
          <w:rFonts w:ascii="Times New Roman"/>
          <w:b w:val="false"/>
          <w:i w:val="false"/>
          <w:color w:val="000000"/>
          <w:sz w:val="28"/>
        </w:rPr>
        <w:t>
      77) аумақтық, ведомстволық және жедел есепті қалыптастырады және сүйемелдейді;</w:t>
      </w:r>
      <w:r>
        <w:br/>
      </w:r>
      <w:r>
        <w:rPr>
          <w:rFonts w:ascii="Times New Roman"/>
          <w:b w:val="false"/>
          <w:i w:val="false"/>
          <w:color w:val="000000"/>
          <w:sz w:val="28"/>
        </w:rPr>
        <w:t>
</w:t>
      </w:r>
      <w:r>
        <w:rPr>
          <w:rFonts w:ascii="Times New Roman"/>
          <w:b w:val="false"/>
          <w:i w:val="false"/>
          <w:color w:val="000000"/>
          <w:sz w:val="28"/>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r>
        <w:br/>
      </w:r>
      <w:r>
        <w:rPr>
          <w:rFonts w:ascii="Times New Roman"/>
          <w:b w:val="false"/>
          <w:i w:val="false"/>
          <w:color w:val="000000"/>
          <w:sz w:val="28"/>
        </w:rPr>
        <w:t>
</w:t>
      </w:r>
      <w:r>
        <w:rPr>
          <w:rFonts w:ascii="Times New Roman"/>
          <w:b w:val="false"/>
          <w:i w:val="false"/>
          <w:color w:val="000000"/>
          <w:sz w:val="28"/>
        </w:rPr>
        <w:t>
      81) ішкі істер органдарында бірыңғай кадр саясаты жүйесін іске асыруға қатысады;</w:t>
      </w:r>
      <w:r>
        <w:br/>
      </w:r>
      <w:r>
        <w:rPr>
          <w:rFonts w:ascii="Times New Roman"/>
          <w:b w:val="false"/>
          <w:i w:val="false"/>
          <w:color w:val="000000"/>
          <w:sz w:val="28"/>
        </w:rPr>
        <w:t>
</w:t>
      </w:r>
      <w:r>
        <w:rPr>
          <w:rFonts w:ascii="Times New Roman"/>
          <w:b w:val="false"/>
          <w:i w:val="false"/>
          <w:color w:val="000000"/>
          <w:sz w:val="28"/>
        </w:rPr>
        <w:t>
      82) Департамент қызметкерлерінің және жұмысшыларының кәсіби құзыретіне аттестаттау өткізеді;</w:t>
      </w:r>
      <w:r>
        <w:br/>
      </w:r>
      <w:r>
        <w:rPr>
          <w:rFonts w:ascii="Times New Roman"/>
          <w:b w:val="false"/>
          <w:i w:val="false"/>
          <w:color w:val="000000"/>
          <w:sz w:val="28"/>
        </w:rPr>
        <w:t>
</w:t>
      </w:r>
      <w:r>
        <w:rPr>
          <w:rFonts w:ascii="Times New Roman"/>
          <w:b w:val="false"/>
          <w:i w:val="false"/>
          <w:color w:val="000000"/>
          <w:sz w:val="28"/>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r>
        <w:br/>
      </w:r>
      <w:r>
        <w:rPr>
          <w:rFonts w:ascii="Times New Roman"/>
          <w:b w:val="false"/>
          <w:i w:val="false"/>
          <w:color w:val="000000"/>
          <w:sz w:val="28"/>
        </w:rPr>
        <w:t>
</w:t>
      </w: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r>
        <w:br/>
      </w:r>
      <w:r>
        <w:rPr>
          <w:rFonts w:ascii="Times New Roman"/>
          <w:b w:val="false"/>
          <w:i w:val="false"/>
          <w:color w:val="000000"/>
          <w:sz w:val="28"/>
        </w:rPr>
        <w:t>
</w:t>
      </w:r>
      <w:r>
        <w:rPr>
          <w:rFonts w:ascii="Times New Roman"/>
          <w:b w:val="false"/>
          <w:i w:val="false"/>
          <w:color w:val="000000"/>
          <w:sz w:val="28"/>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r>
        <w:br/>
      </w:r>
      <w:r>
        <w:rPr>
          <w:rFonts w:ascii="Times New Roman"/>
          <w:b w:val="false"/>
          <w:i w:val="false"/>
          <w:color w:val="000000"/>
          <w:sz w:val="28"/>
        </w:rPr>
        <w:t>
</w:t>
      </w:r>
      <w:r>
        <w:rPr>
          <w:rFonts w:ascii="Times New Roman"/>
          <w:b w:val="false"/>
          <w:i w:val="false"/>
          <w:color w:val="000000"/>
          <w:sz w:val="28"/>
        </w:rPr>
        <w:t>
      86) қаржылық, материалдық-техникалық және медициналық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87) мемлекеттік құпияны сақтауды, бағынысты ішкі істер органдарының бөліністерінде құпиялық режимінің сақталуын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r>
        <w:br/>
      </w:r>
      <w:r>
        <w:rPr>
          <w:rFonts w:ascii="Times New Roman"/>
          <w:b w:val="false"/>
          <w:i w:val="false"/>
          <w:color w:val="000000"/>
          <w:sz w:val="28"/>
        </w:rPr>
        <w:t>
</w:t>
      </w:r>
      <w:r>
        <w:rPr>
          <w:rFonts w:ascii="Times New Roman"/>
          <w:b w:val="false"/>
          <w:i w:val="false"/>
          <w:color w:val="000000"/>
          <w:sz w:val="28"/>
        </w:rPr>
        <w:t>
      89) Департаментте бірыңғай мемлекеттік іс жүргізу жүйесінің жұмыс істетуін қамтамасыз етеді;</w:t>
      </w:r>
      <w:r>
        <w:br/>
      </w:r>
      <w:r>
        <w:rPr>
          <w:rFonts w:ascii="Times New Roman"/>
          <w:b w:val="false"/>
          <w:i w:val="false"/>
          <w:color w:val="000000"/>
          <w:sz w:val="28"/>
        </w:rPr>
        <w:t>
</w:t>
      </w: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уақтылы және толық қарауды, олар бойынша шешімдер қабылдауды жүзеге асырады;</w:t>
      </w:r>
      <w:r>
        <w:br/>
      </w:r>
      <w:r>
        <w:rPr>
          <w:rFonts w:ascii="Times New Roman"/>
          <w:b w:val="false"/>
          <w:i w:val="false"/>
          <w:color w:val="000000"/>
          <w:sz w:val="28"/>
        </w:rPr>
        <w:t>
</w:t>
      </w:r>
      <w:r>
        <w:rPr>
          <w:rFonts w:ascii="Times New Roman"/>
          <w:b w:val="false"/>
          <w:i w:val="false"/>
          <w:color w:val="000000"/>
          <w:sz w:val="28"/>
        </w:rPr>
        <w:t>
      92) арнайы және әскери тасымалдауды ұйымдастырады;</w:t>
      </w:r>
      <w:r>
        <w:br/>
      </w:r>
      <w:r>
        <w:rPr>
          <w:rFonts w:ascii="Times New Roman"/>
          <w:b w:val="false"/>
          <w:i w:val="false"/>
          <w:color w:val="000000"/>
          <w:sz w:val="28"/>
        </w:rPr>
        <w:t>
</w:t>
      </w:r>
      <w:r>
        <w:rPr>
          <w:rFonts w:ascii="Times New Roman"/>
          <w:b w:val="false"/>
          <w:i w:val="false"/>
          <w:color w:val="000000"/>
          <w:sz w:val="28"/>
        </w:rPr>
        <w:t>
      93) мемлекеттік қызмет көрсету стандарттарына сәйкес мемлекеттік қызмет көрсетеді;</w:t>
      </w:r>
      <w:r>
        <w:br/>
      </w:r>
      <w:r>
        <w:rPr>
          <w:rFonts w:ascii="Times New Roman"/>
          <w:b w:val="false"/>
          <w:i w:val="false"/>
          <w:color w:val="000000"/>
          <w:sz w:val="28"/>
        </w:rPr>
        <w:t>
</w:t>
      </w:r>
      <w:r>
        <w:rPr>
          <w:rFonts w:ascii="Times New Roman"/>
          <w:b w:val="false"/>
          <w:i w:val="false"/>
          <w:color w:val="000000"/>
          <w:sz w:val="28"/>
        </w:rPr>
        <w:t>
      94) ішкі істер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процесті жүргізуші органдардың оларға қатысты қаулыларын, анықтамаларын және үкімдерін орындауды ұйымдастырады;</w:t>
      </w:r>
      <w:r>
        <w:br/>
      </w:r>
      <w:r>
        <w:rPr>
          <w:rFonts w:ascii="Times New Roman"/>
          <w:b w:val="false"/>
          <w:i w:val="false"/>
          <w:color w:val="000000"/>
          <w:sz w:val="28"/>
        </w:rPr>
        <w:t>
</w:t>
      </w: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Департамент бастығының өкілеттігі:</w:t>
      </w:r>
      <w:r>
        <w:br/>
      </w:r>
      <w:r>
        <w:rPr>
          <w:rFonts w:ascii="Times New Roman"/>
          <w:b w:val="false"/>
          <w:i w:val="false"/>
          <w:color w:val="000000"/>
          <w:sz w:val="28"/>
        </w:rPr>
        <w:t>
</w:t>
      </w:r>
      <w:r>
        <w:rPr>
          <w:rFonts w:ascii="Times New Roman"/>
          <w:b w:val="false"/>
          <w:i w:val="false"/>
          <w:color w:val="000000"/>
          <w:sz w:val="28"/>
        </w:rPr>
        <w:t>
      1) бағынысты ішкі істер органдары мен бөліністерінің, сондай-ақ Қазақстан Республикасы ІІМ Өкілдігінің қызметін жалпы үйлестіруді қамтамасыз етеді;</w:t>
      </w:r>
      <w:r>
        <w:br/>
      </w:r>
      <w:r>
        <w:rPr>
          <w:rFonts w:ascii="Times New Roman"/>
          <w:b w:val="false"/>
          <w:i w:val="false"/>
          <w:color w:val="000000"/>
          <w:sz w:val="28"/>
        </w:rPr>
        <w:t>
</w:t>
      </w:r>
      <w:r>
        <w:rPr>
          <w:rFonts w:ascii="Times New Roman"/>
          <w:b w:val="false"/>
          <w:i w:val="false"/>
          <w:color w:val="000000"/>
          <w:sz w:val="28"/>
        </w:rPr>
        <w:t>
      2) Департаменттің, оның ішінде Қазақстан Республикасы ІІМ Өкілдігінің құрылымы мен штаттары бойынша Министрлік басшылығына ұсыныстар ұсынады;</w:t>
      </w:r>
      <w:r>
        <w:br/>
      </w:r>
      <w:r>
        <w:rPr>
          <w:rFonts w:ascii="Times New Roman"/>
          <w:b w:val="false"/>
          <w:i w:val="false"/>
          <w:color w:val="000000"/>
          <w:sz w:val="28"/>
        </w:rPr>
        <w:t>
</w:t>
      </w:r>
      <w:r>
        <w:rPr>
          <w:rFonts w:ascii="Times New Roman"/>
          <w:b w:val="false"/>
          <w:i w:val="false"/>
          <w:color w:val="000000"/>
          <w:sz w:val="28"/>
        </w:rPr>
        <w:t>
      3) Департаменттің, оның ішінде Қазақстан Республикасы ІІМ Өкілдігінің номенклатурасына кіретін лауазымдарға қызметкерлерді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тәртіппен Департаменттің, сондай-ақ Қазақстан Республикасы ІІМ Өкілдігінің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r>
        <w:br/>
      </w:r>
      <w:r>
        <w:rPr>
          <w:rFonts w:ascii="Times New Roman"/>
          <w:b w:val="false"/>
          <w:i w:val="false"/>
          <w:color w:val="000000"/>
          <w:sz w:val="28"/>
        </w:rPr>
        <w:t>
</w:t>
      </w:r>
      <w:r>
        <w:rPr>
          <w:rFonts w:ascii="Times New Roman"/>
          <w:b w:val="false"/>
          <w:i w:val="false"/>
          <w:color w:val="000000"/>
          <w:sz w:val="28"/>
        </w:rPr>
        <w:t>
      5) Департаменттің, оның ішінде Қазақстан Республикасы ІІМ Өкілдігінің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r>
        <w:br/>
      </w:r>
      <w:r>
        <w:rPr>
          <w:rFonts w:ascii="Times New Roman"/>
          <w:b w:val="false"/>
          <w:i w:val="false"/>
          <w:color w:val="000000"/>
          <w:sz w:val="28"/>
        </w:rPr>
        <w:t>
</w:t>
      </w:r>
      <w:r>
        <w:rPr>
          <w:rFonts w:ascii="Times New Roman"/>
          <w:b w:val="false"/>
          <w:i w:val="false"/>
          <w:color w:val="000000"/>
          <w:sz w:val="28"/>
        </w:rPr>
        <w:t>
      6) Департаменттегі, оның ішінде Қазақстан Республикасы ІІМ Өкілдігіндегі сыбайлас жемқорлыққа қарсы әрекетке бағытталған шараларды қабылдайды және жемқорлыққа қарсы шараларды іске асыруға дербес жауапты;</w:t>
      </w:r>
      <w:r>
        <w:br/>
      </w:r>
      <w:r>
        <w:rPr>
          <w:rFonts w:ascii="Times New Roman"/>
          <w:b w:val="false"/>
          <w:i w:val="false"/>
          <w:color w:val="000000"/>
          <w:sz w:val="28"/>
        </w:rPr>
        <w:t>
</w:t>
      </w:r>
      <w:r>
        <w:rPr>
          <w:rFonts w:ascii="Times New Roman"/>
          <w:b w:val="false"/>
          <w:i w:val="false"/>
          <w:color w:val="000000"/>
          <w:sz w:val="28"/>
        </w:rPr>
        <w:t>
      7) берілген құқық шегінде құқық қорғау қызметі туралы заңнамаға және еңбек заңнамасына сәйкес тәртіптік жаза қолданады;</w:t>
      </w:r>
      <w:r>
        <w:br/>
      </w:r>
      <w:r>
        <w:rPr>
          <w:rFonts w:ascii="Times New Roman"/>
          <w:b w:val="false"/>
          <w:i w:val="false"/>
          <w:color w:val="000000"/>
          <w:sz w:val="28"/>
        </w:rPr>
        <w:t>
</w:t>
      </w:r>
      <w:r>
        <w:rPr>
          <w:rFonts w:ascii="Times New Roman"/>
          <w:b w:val="false"/>
          <w:i w:val="false"/>
          <w:color w:val="000000"/>
          <w:sz w:val="28"/>
        </w:rPr>
        <w:t>
      8)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Департаменттің заңды мекенжайы: 090000, Қазақстан Республикасы, Батыс Қазақстан облысы, Орал қаласы, Широкая көшесі 2/2.»;</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Төтенше жағдайлар комитеті Қызылорда облысының Төтенше жағдайлар департаменті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Департаменттің заңды мекенжайы: Қазақстан Республикасы, индексі 120014 индексі, Қызылорда облысы, Қызылорда қаласы, Әлихан Бөкейхан көшесі, 69-құрылыс.».</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ұланының Бас қолбасшысы, Қазақстан Республикасы Ішкі істер министрлігінің комитет төрағалары және Қазақстан Республикасы Ішкі істер министрлігінің Қызылорда облысы Ішкі істер департаментінің бастығы:</w:t>
      </w:r>
      <w:r>
        <w:br/>
      </w:r>
      <w:r>
        <w:rPr>
          <w:rFonts w:ascii="Times New Roman"/>
          <w:b w:val="false"/>
          <w:i w:val="false"/>
          <w:color w:val="000000"/>
          <w:sz w:val="28"/>
        </w:rPr>
        <w:t>
      1) ережелерде көрсетілген өзгерістер мен толықтыруларды заңнамада белгіленген тәртіпте әділет органдарында тіркеу бойынша шаралар қабылдасын;</w:t>
      </w:r>
      <w:r>
        <w:br/>
      </w:r>
      <w:r>
        <w:rPr>
          <w:rFonts w:ascii="Times New Roman"/>
          <w:b w:val="false"/>
          <w:i w:val="false"/>
          <w:color w:val="000000"/>
          <w:sz w:val="28"/>
        </w:rPr>
        <w:t>
      2) ережелерде көрсетілген өзгерістер мен толықтыруларды жеке құрамның зерделеуін ұйымдастырсын және оларды практикалық қызметте басшылыққа алуды қамтамасыз етсін;</w:t>
      </w:r>
      <w:r>
        <w:br/>
      </w:r>
      <w:r>
        <w:rPr>
          <w:rFonts w:ascii="Times New Roman"/>
          <w:b w:val="false"/>
          <w:i w:val="false"/>
          <w:color w:val="000000"/>
          <w:sz w:val="28"/>
        </w:rPr>
        <w:t>
      3) осы бұйрықтан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Кадр жұмысы департаменті (А.Ү. Әбдіғалиев) заңнамада белгіленген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Қазақстан Республикасы Ішкі істер министрлігінің Кадр жұмысы департаментіне (А.Ү. Әбдіғалиев)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