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f171" w14:textId="951f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арналған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235 бұйрығы. Қазақстан Республикасының Әділет министрлігінде 2015 жылы 13 мамырда № 11034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p>
      <w:pPr>
        <w:spacing w:after="0"/>
        <w:ind w:left="0"/>
        <w:jc w:val="both"/>
      </w:pPr>
      <w:r>
        <w:rPr>
          <w:rFonts w:ascii="Times New Roman"/>
          <w:b w:val="false"/>
          <w:i w:val="false"/>
          <w:color w:val="000000"/>
          <w:sz w:val="28"/>
        </w:rPr>
        <w:t xml:space="preserve">
      "Жер қойнауы мен жер қойнауын пайдалану туралы" Қазақстан Республикасы 2010 жылғы 24 маусымдағы Заңының 19-бабының </w:t>
      </w:r>
      <w:r>
        <w:rPr>
          <w:rFonts w:ascii="Times New Roman"/>
          <w:b w:val="false"/>
          <w:i w:val="false"/>
          <w:color w:val="000000"/>
          <w:sz w:val="28"/>
        </w:rPr>
        <w:t xml:space="preserve"> 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Осы бұйрыққа қосымшаға сәйкес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арналған рұқсат беру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Е. Досаев</w:t>
      </w:r>
    </w:p>
    <w:p>
      <w:pPr>
        <w:spacing w:after="0"/>
        <w:ind w:left="0"/>
        <w:jc w:val="both"/>
      </w:pPr>
      <w:r>
        <w:rPr>
          <w:rFonts w:ascii="Times New Roman"/>
          <w:b w:val="false"/>
          <w:i w:val="false"/>
          <w:color w:val="000000"/>
          <w:sz w:val="28"/>
        </w:rPr>
        <w:t>
      2015 жылғы 7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___________________ В. Школьник</w:t>
      </w:r>
    </w:p>
    <w:p>
      <w:pPr>
        <w:spacing w:after="0"/>
        <w:ind w:left="0"/>
        <w:jc w:val="both"/>
      </w:pPr>
      <w:r>
        <w:rPr>
          <w:rFonts w:ascii="Times New Roman"/>
          <w:b w:val="false"/>
          <w:i w:val="false"/>
          <w:color w:val="000000"/>
          <w:sz w:val="28"/>
        </w:rPr>
        <w:t>
      2015 жылғы 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235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Тәулігіне екі мың текше метр және одан да көп көлемдегі</w:t>
      </w:r>
      <w:r>
        <w:br/>
      </w:r>
      <w:r>
        <w:rPr>
          <w:rFonts w:ascii="Times New Roman"/>
          <w:b/>
          <w:i w:val="false"/>
          <w:color w:val="000000"/>
        </w:rPr>
        <w:t>өндірістік-техникалық жерасты суларын пайдалы қазбаны өндірудің</w:t>
      </w:r>
      <w:r>
        <w:br/>
      </w:r>
      <w:r>
        <w:rPr>
          <w:rFonts w:ascii="Times New Roman"/>
          <w:b/>
          <w:i w:val="false"/>
          <w:color w:val="000000"/>
        </w:rPr>
        <w:t>технологиялық схемасына сәйкес қаттарға айдау үшін оларды</w:t>
      </w:r>
      <w:r>
        <w:br/>
      </w:r>
      <w:r>
        <w:rPr>
          <w:rFonts w:ascii="Times New Roman"/>
          <w:b/>
          <w:i w:val="false"/>
          <w:color w:val="000000"/>
        </w:rPr>
        <w:t>барлау мен өндіруге не тау-кен қазбаларын пайдалану кезінде су</w:t>
      </w:r>
      <w:r>
        <w:br/>
      </w:r>
      <w:r>
        <w:rPr>
          <w:rFonts w:ascii="Times New Roman"/>
          <w:b/>
          <w:i w:val="false"/>
          <w:color w:val="000000"/>
        </w:rPr>
        <w:t>деңгейін төмендету мақсатында жерасты суларын өндіруге рұқсат</w:t>
      </w:r>
      <w:r>
        <w:br/>
      </w:r>
      <w:r>
        <w:rPr>
          <w:rFonts w:ascii="Times New Roman"/>
          <w:b/>
          <w:i w:val="false"/>
          <w:color w:val="000000"/>
        </w:rPr>
        <w:t>беру қағидалары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 асты суларын өндіруге арналған рұқсат беру қағидалары (бұдан әрі - Қағидалар) "Жер қойнауы және жер қойнауын пайдалану туралы" 2010 жылғы 24 маусымдағы Қазақстан Республикасы Заңының (бұдан әрі - Заң) 19-бабы </w:t>
      </w:r>
      <w:r>
        <w:rPr>
          <w:rFonts w:ascii="Times New Roman"/>
          <w:b w:val="false"/>
          <w:i w:val="false"/>
          <w:color w:val="000000"/>
          <w:sz w:val="28"/>
        </w:rPr>
        <w:t xml:space="preserve"> 18)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Қағидалар жеке немесе заңды тұлғаға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суды төмендету мақсатында жерасты суларын өндіруге рұқсат (бұдан әрі - рұқсат) беру тәртібін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айқындайды.</w:t>
      </w:r>
    </w:p>
    <w:p>
      <w:pPr>
        <w:spacing w:after="0"/>
        <w:ind w:left="0"/>
        <w:jc w:val="both"/>
      </w:pPr>
      <w:r>
        <w:rPr>
          <w:rFonts w:ascii="Times New Roman"/>
          <w:b w:val="false"/>
          <w:i w:val="false"/>
          <w:color w:val="000000"/>
          <w:sz w:val="28"/>
        </w:rPr>
        <w:t>
      Осы Қағидалар жер қойнаудың пайдалануды келісімшартында жасалған жер қойнауын пайдалану  келісімшарты шеңберінде жер қойнауын пайдаланушы жүзеге асыратын, тау-кен қазбаларын пайдалану кезінде суды төмендету мақсатында жерасты суларын өндіруге қолданылмайды.</w:t>
      </w:r>
    </w:p>
    <w:p>
      <w:pPr>
        <w:spacing w:after="0"/>
        <w:ind w:left="0"/>
        <w:jc w:val="both"/>
      </w:pPr>
      <w:r>
        <w:rPr>
          <w:rFonts w:ascii="Times New Roman"/>
          <w:b w:val="false"/>
          <w:i w:val="false"/>
          <w:color w:val="000000"/>
          <w:sz w:val="28"/>
        </w:rPr>
        <w:t xml:space="preserve">
      2. Ахуалдық схема ретінде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 үшін тағайындалған ұңғымалардың орналасқан орындарын және шекараларын айқындау мақсатында рұқсатқа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жер қойнауын пайдаланушы ұсынатын жер қойнауын пайдалану объектілерінің графикалық орналасу бейнесі ұғынылады.</w:t>
      </w:r>
    </w:p>
    <w:p>
      <w:pPr>
        <w:spacing w:after="0"/>
        <w:ind w:left="0"/>
        <w:jc w:val="both"/>
      </w:pPr>
      <w:r>
        <w:rPr>
          <w:rFonts w:ascii="Times New Roman"/>
          <w:b w:val="false"/>
          <w:i w:val="false"/>
          <w:color w:val="000000"/>
          <w:sz w:val="28"/>
        </w:rPr>
        <w:t xml:space="preserve">
      Осы Қағидаларда басқа ұғымдар мен терминдер </w:t>
      </w:r>
      <w:r>
        <w:rPr>
          <w:rFonts w:ascii="Times New Roman"/>
          <w:b w:val="false"/>
          <w:i w:val="false"/>
          <w:color w:val="000000"/>
          <w:sz w:val="28"/>
        </w:rPr>
        <w:t xml:space="preserve"> Заңға</w:t>
      </w:r>
      <w:r>
        <w:rPr>
          <w:rFonts w:ascii="Times New Roman"/>
          <w:b w:val="false"/>
          <w:i w:val="false"/>
          <w:color w:val="000000"/>
          <w:sz w:val="28"/>
        </w:rPr>
        <w:t xml:space="preserve"> сәйкес айқындалатын мәндерде пайдаланылады.</w:t>
      </w:r>
    </w:p>
    <w:p>
      <w:pPr>
        <w:spacing w:after="0"/>
        <w:ind w:left="0"/>
        <w:jc w:val="both"/>
      </w:pPr>
      <w:r>
        <w:rPr>
          <w:rFonts w:ascii="Times New Roman"/>
          <w:b w:val="false"/>
          <w:i w:val="false"/>
          <w:color w:val="000000"/>
          <w:sz w:val="28"/>
        </w:rPr>
        <w:t>
      3. Рұқсат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өндіруді жүзеге асыру құқығын куәландыратын құжат болып табылады.</w:t>
      </w:r>
    </w:p>
    <w:p>
      <w:pPr>
        <w:spacing w:after="0"/>
        <w:ind w:left="0"/>
        <w:jc w:val="both"/>
      </w:pPr>
      <w:r>
        <w:rPr>
          <w:rFonts w:ascii="Times New Roman"/>
          <w:b w:val="false"/>
          <w:i w:val="false"/>
          <w:color w:val="000000"/>
          <w:sz w:val="28"/>
        </w:rPr>
        <w:t>
      4. Рұқсат өтініште көрсетілген мерзімге беріледі, бұл ретте осы мерзім жер қойнауы пайдалану келісімшартының қолданылу мерзімінен аспауы тиіс.</w:t>
      </w:r>
    </w:p>
    <w:p>
      <w:pPr>
        <w:spacing w:after="0"/>
        <w:ind w:left="0"/>
        <w:jc w:val="left"/>
      </w:pPr>
      <w:r>
        <w:rPr>
          <w:rFonts w:ascii="Times New Roman"/>
          <w:b/>
          <w:i w:val="false"/>
          <w:color w:val="000000"/>
        </w:rPr>
        <w:t xml:space="preserve"> 2. Рұқсат беру тәртібі</w:t>
      </w:r>
    </w:p>
    <w:bookmarkStart w:name="z1" w:id="0"/>
    <w:p>
      <w:pPr>
        <w:spacing w:after="0"/>
        <w:ind w:left="0"/>
        <w:jc w:val="both"/>
      </w:pPr>
      <w:r>
        <w:rPr>
          <w:rFonts w:ascii="Times New Roman"/>
          <w:b w:val="false"/>
          <w:i w:val="false"/>
          <w:color w:val="000000"/>
          <w:sz w:val="28"/>
        </w:rPr>
        <w:t xml:space="preserve">
      5. Жер қойнауын пайдаланушы рұқсат алу үшін индустриялық-инновациялық қызметті мемлекеттік қолдау жөніндегі </w:t>
      </w:r>
      <w:r>
        <w:rPr>
          <w:rFonts w:ascii="Times New Roman"/>
          <w:b w:val="false"/>
          <w:i w:val="false"/>
          <w:color w:val="000000"/>
          <w:sz w:val="28"/>
        </w:rPr>
        <w:t xml:space="preserve"> уәкілетті органға</w:t>
      </w:r>
      <w:r>
        <w:rPr>
          <w:rFonts w:ascii="Times New Roman"/>
          <w:b w:val="false"/>
          <w:i w:val="false"/>
          <w:color w:val="000000"/>
          <w:sz w:val="28"/>
        </w:rPr>
        <w:t xml:space="preserve"> (бұдан әрі - уәкілетті орган) осы Қағидаларға 1-қосымшаға сәйкес нысан бойынша мынадай құжаттарды қоса бере отырып, өтініш беріледі:</w:t>
      </w:r>
    </w:p>
    <w:bookmarkEnd w:id="0"/>
    <w:bookmarkStart w:name="z2" w:id="1"/>
    <w:p>
      <w:pPr>
        <w:spacing w:after="0"/>
        <w:ind w:left="0"/>
        <w:jc w:val="both"/>
      </w:pPr>
      <w:r>
        <w:rPr>
          <w:rFonts w:ascii="Times New Roman"/>
          <w:b w:val="false"/>
          <w:i w:val="false"/>
          <w:color w:val="000000"/>
          <w:sz w:val="28"/>
        </w:rPr>
        <w:t xml:space="preserve">
      1) мемлекеттік тіркеу туралы куәліктің көшірмесі - заңды тұлға үшін түпнұсқаны не нотариалды </w:t>
      </w:r>
      <w:r>
        <w:rPr>
          <w:rFonts w:ascii="Times New Roman"/>
          <w:b w:val="false"/>
          <w:i w:val="false"/>
          <w:color w:val="000000"/>
          <w:sz w:val="28"/>
        </w:rPr>
        <w:t xml:space="preserve"> куәландырылған</w:t>
      </w:r>
      <w:r>
        <w:rPr>
          <w:rFonts w:ascii="Times New Roman"/>
          <w:b w:val="false"/>
          <w:i w:val="false"/>
          <w:color w:val="000000"/>
          <w:sz w:val="28"/>
        </w:rPr>
        <w:t xml:space="preserve"> көшірмені көрсеткен кезде;</w:t>
      </w:r>
    </w:p>
    <w:bookmarkEnd w:id="1"/>
    <w:bookmarkStart w:name="z3" w:id="2"/>
    <w:p>
      <w:pPr>
        <w:spacing w:after="0"/>
        <w:ind w:left="0"/>
        <w:jc w:val="both"/>
      </w:pPr>
      <w:r>
        <w:rPr>
          <w:rFonts w:ascii="Times New Roman"/>
          <w:b w:val="false"/>
          <w:i w:val="false"/>
          <w:color w:val="000000"/>
          <w:sz w:val="28"/>
        </w:rPr>
        <w:t xml:space="preserve">
      2) жеке кәсіпкерді мемлекеттік тіркеу туралы </w:t>
      </w:r>
      <w:r>
        <w:rPr>
          <w:rFonts w:ascii="Times New Roman"/>
          <w:b w:val="false"/>
          <w:i w:val="false"/>
          <w:color w:val="000000"/>
          <w:sz w:val="28"/>
        </w:rPr>
        <w:t xml:space="preserve"> куәліктің</w:t>
      </w:r>
      <w:r>
        <w:rPr>
          <w:rFonts w:ascii="Times New Roman"/>
          <w:b w:val="false"/>
          <w:i w:val="false"/>
          <w:color w:val="000000"/>
          <w:sz w:val="28"/>
        </w:rPr>
        <w:t xml:space="preserve"> көшірмесі - жеке тұлға үшін түпнұсқаны не нотариалды куәландырылған көшірмені көрсеткенде;</w:t>
      </w:r>
    </w:p>
    <w:bookmarkEnd w:id="2"/>
    <w:bookmarkStart w:name="z4" w:id="3"/>
    <w:p>
      <w:pPr>
        <w:spacing w:after="0"/>
        <w:ind w:left="0"/>
        <w:jc w:val="both"/>
      </w:pPr>
      <w:r>
        <w:rPr>
          <w:rFonts w:ascii="Times New Roman"/>
          <w:b w:val="false"/>
          <w:i w:val="false"/>
          <w:color w:val="000000"/>
          <w:sz w:val="28"/>
        </w:rPr>
        <w:t>
      3) жерасты сулары қорларының мемлекеттік сараптамалық қорытындысы және жерасты сулары объектілері туралы геологиялық ақпарат;</w:t>
      </w:r>
    </w:p>
    <w:bookmarkEnd w:id="3"/>
    <w:bookmarkStart w:name="z5" w:id="4"/>
    <w:p>
      <w:pPr>
        <w:spacing w:after="0"/>
        <w:ind w:left="0"/>
        <w:jc w:val="both"/>
      </w:pPr>
      <w:r>
        <w:rPr>
          <w:rFonts w:ascii="Times New Roman"/>
          <w:b w:val="false"/>
          <w:i w:val="false"/>
          <w:color w:val="000000"/>
          <w:sz w:val="28"/>
        </w:rPr>
        <w:t xml:space="preserve">
      4) рұқсатқа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жер қойнауы учаскесі және жер қойнауын пайдалану шарттары туралы мәліметтер;</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ахуалдық схема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6. Уәкілетті орган Рұқсат беруге өтініш қабылдаған кезден бастап екі жұмыс күні ішінде ұсынылған құжаттардың толықтығын тексереді.</w:t>
      </w:r>
    </w:p>
    <w:bookmarkEnd w:id="6"/>
    <w:bookmarkStart w:name="z8" w:id="7"/>
    <w:p>
      <w:pPr>
        <w:spacing w:after="0"/>
        <w:ind w:left="0"/>
        <w:jc w:val="both"/>
      </w:pPr>
      <w:r>
        <w:rPr>
          <w:rFonts w:ascii="Times New Roman"/>
          <w:b w:val="false"/>
          <w:i w:val="false"/>
          <w:color w:val="000000"/>
          <w:sz w:val="28"/>
        </w:rPr>
        <w:t>
      Ұсынылған құжаттардың толық болмау фактісі анықталған жағдайда уәкілетті орган көрсетілген мерзімде өтінішті одан әрі қараудан бас тарту туралы дәлелді жазбаша жауап береді.</w:t>
      </w:r>
    </w:p>
    <w:bookmarkEnd w:id="7"/>
    <w:bookmarkStart w:name="z9" w:id="8"/>
    <w:p>
      <w:pPr>
        <w:spacing w:after="0"/>
        <w:ind w:left="0"/>
        <w:jc w:val="both"/>
      </w:pPr>
      <w:r>
        <w:rPr>
          <w:rFonts w:ascii="Times New Roman"/>
          <w:b w:val="false"/>
          <w:i w:val="false"/>
          <w:color w:val="000000"/>
          <w:sz w:val="28"/>
        </w:rPr>
        <w:t>
      7. Рұқсат екі данада мемлекеттік және орыс тілдерінде жасалады. Бір данасы жер қойнауын пайдаланушыға беріледі, екінші данасы уәкілетті органда сақталады.</w:t>
      </w:r>
    </w:p>
    <w:bookmarkEnd w:id="8"/>
    <w:bookmarkStart w:name="z10" w:id="9"/>
    <w:p>
      <w:pPr>
        <w:spacing w:after="0"/>
        <w:ind w:left="0"/>
        <w:jc w:val="both"/>
      </w:pPr>
      <w:r>
        <w:rPr>
          <w:rFonts w:ascii="Times New Roman"/>
          <w:b w:val="false"/>
          <w:i w:val="false"/>
          <w:color w:val="000000"/>
          <w:sz w:val="28"/>
        </w:rPr>
        <w:t>
      8. Рұқсатты беру немесе оны беруден бас тарту туралы дәлелді жауап он жұмыс күнінен кешіктірмей уәкілетті органмен жүзеге асырылады.</w:t>
      </w:r>
    </w:p>
    <w:bookmarkEnd w:id="9"/>
    <w:bookmarkStart w:name="z11" w:id="10"/>
    <w:p>
      <w:pPr>
        <w:spacing w:after="0"/>
        <w:ind w:left="0"/>
        <w:jc w:val="both"/>
      </w:pPr>
      <w:r>
        <w:rPr>
          <w:rFonts w:ascii="Times New Roman"/>
          <w:b w:val="false"/>
          <w:i w:val="false"/>
          <w:color w:val="000000"/>
          <w:sz w:val="28"/>
        </w:rPr>
        <w:t>
      9. Рұқсатты жоғалтқан, бүлдірген кезде жер қойнауын пайдаланушы рұқсаттың телнұсқасын ала алады.</w:t>
      </w:r>
    </w:p>
    <w:bookmarkEnd w:id="10"/>
    <w:bookmarkStart w:name="z12" w:id="11"/>
    <w:p>
      <w:pPr>
        <w:spacing w:after="0"/>
        <w:ind w:left="0"/>
        <w:jc w:val="both"/>
      </w:pPr>
      <w:r>
        <w:rPr>
          <w:rFonts w:ascii="Times New Roman"/>
          <w:b w:val="false"/>
          <w:i w:val="false"/>
          <w:color w:val="000000"/>
          <w:sz w:val="28"/>
        </w:rPr>
        <w:t>
      Жоғалған, бүлінген рұқсаттың бланкілері жер қойнауын пайдаланушы жазбаша түрде өтініш берген (рұқсаттың жоғалу, бүліну фактісін растайтын құжаттарды қоса бере отыпып) күннен бастап жарамсыз деп саналады.</w:t>
      </w:r>
    </w:p>
    <w:bookmarkEnd w:id="11"/>
    <w:bookmarkStart w:name="z13" w:id="12"/>
    <w:p>
      <w:pPr>
        <w:spacing w:after="0"/>
        <w:ind w:left="0"/>
        <w:jc w:val="both"/>
      </w:pPr>
      <w:r>
        <w:rPr>
          <w:rFonts w:ascii="Times New Roman"/>
          <w:b w:val="false"/>
          <w:i w:val="false"/>
          <w:color w:val="000000"/>
          <w:sz w:val="28"/>
        </w:rPr>
        <w:t>
      Уәкілетті орган өтініш берілген күннен бастап екі жұмыс күні ішінде жаңа нөмір беріп және оң жақтағы жоғарғы бұрышта "Телнұсқа" деген жазбамен рұқсаттың телнұсқасын беруді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Тәулігіне екі мың текше метр және</w:t>
            </w:r>
            <w:r>
              <w:br/>
            </w:r>
            <w:r>
              <w:rPr>
                <w:rFonts w:ascii="Times New Roman"/>
                <w:b w:val="false"/>
                <w:i w:val="false"/>
                <w:color w:val="000000"/>
                <w:sz w:val="20"/>
              </w:rPr>
              <w:t xml:space="preserve">одан да көп көлеміндегі өндірістік- </w:t>
            </w:r>
            <w:r>
              <w:br/>
            </w:r>
            <w:r>
              <w:rPr>
                <w:rFonts w:ascii="Times New Roman"/>
                <w:b w:val="false"/>
                <w:i w:val="false"/>
                <w:color w:val="000000"/>
                <w:sz w:val="20"/>
              </w:rPr>
              <w:t>техникалық жерасты суларын пайдалы</w:t>
            </w:r>
            <w:r>
              <w:br/>
            </w:r>
            <w:r>
              <w:rPr>
                <w:rFonts w:ascii="Times New Roman"/>
                <w:b w:val="false"/>
                <w:i w:val="false"/>
                <w:color w:val="000000"/>
                <w:sz w:val="20"/>
              </w:rPr>
              <w:t>қазбаны өндірудің технологиялық</w:t>
            </w:r>
            <w:r>
              <w:br/>
            </w:r>
            <w:r>
              <w:rPr>
                <w:rFonts w:ascii="Times New Roman"/>
                <w:b w:val="false"/>
                <w:i w:val="false"/>
                <w:color w:val="000000"/>
                <w:sz w:val="20"/>
              </w:rPr>
              <w:t>схемасына сәйкес қаттарға айдау</w:t>
            </w:r>
            <w:r>
              <w:br/>
            </w:r>
            <w:r>
              <w:rPr>
                <w:rFonts w:ascii="Times New Roman"/>
                <w:b w:val="false"/>
                <w:i w:val="false"/>
                <w:color w:val="000000"/>
                <w:sz w:val="20"/>
              </w:rPr>
              <w:t>үшін оларды барлау мен өндіруге не</w:t>
            </w:r>
            <w:r>
              <w:br/>
            </w:r>
            <w:r>
              <w:rPr>
                <w:rFonts w:ascii="Times New Roman"/>
                <w:b w:val="false"/>
                <w:i w:val="false"/>
                <w:color w:val="000000"/>
                <w:sz w:val="20"/>
              </w:rPr>
              <w:t>тау-кен қазбаларын пайдалану кезінде</w:t>
            </w:r>
            <w:r>
              <w:br/>
            </w:r>
            <w:r>
              <w:rPr>
                <w:rFonts w:ascii="Times New Roman"/>
                <w:b w:val="false"/>
                <w:i w:val="false"/>
                <w:color w:val="000000"/>
                <w:sz w:val="20"/>
              </w:rPr>
              <w:t>су деңгейін төмендету мақсатында</w:t>
            </w:r>
            <w:r>
              <w:br/>
            </w:r>
            <w:r>
              <w:rPr>
                <w:rFonts w:ascii="Times New Roman"/>
                <w:b w:val="false"/>
                <w:i w:val="false"/>
                <w:color w:val="000000"/>
                <w:sz w:val="20"/>
              </w:rPr>
              <w:t>жерасты суларын өндіруге рұқсат</w:t>
            </w:r>
            <w:r>
              <w:br/>
            </w:r>
            <w:r>
              <w:rPr>
                <w:rFonts w:ascii="Times New Roman"/>
                <w:b w:val="false"/>
                <w:i w:val="false"/>
                <w:color w:val="000000"/>
                <w:sz w:val="20"/>
              </w:rPr>
              <w:t>беру қағидасына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инвестициялар </w:t>
      </w:r>
    </w:p>
    <w:p>
      <w:pPr>
        <w:spacing w:after="0"/>
        <w:ind w:left="0"/>
        <w:jc w:val="both"/>
      </w:pPr>
      <w:r>
        <w:rPr>
          <w:rFonts w:ascii="Times New Roman"/>
          <w:b w:val="false"/>
          <w:i w:val="false"/>
          <w:color w:val="000000"/>
          <w:sz w:val="28"/>
        </w:rPr>
        <w:t xml:space="preserve">
      және даму министрлігі Геология және </w:t>
      </w:r>
    </w:p>
    <w:p>
      <w:pPr>
        <w:spacing w:after="0"/>
        <w:ind w:left="0"/>
        <w:jc w:val="both"/>
      </w:pPr>
      <w:r>
        <w:rPr>
          <w:rFonts w:ascii="Times New Roman"/>
          <w:b w:val="false"/>
          <w:i w:val="false"/>
          <w:color w:val="000000"/>
          <w:sz w:val="28"/>
        </w:rPr>
        <w:t xml:space="preserve">
      жер қойнауын пайдалану комитеті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201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Тәулігіне екі мың текше метр және одан да көп көлеміндегі</w:t>
      </w:r>
      <w:r>
        <w:br/>
      </w:r>
      <w:r>
        <w:rPr>
          <w:rFonts w:ascii="Times New Roman"/>
          <w:b/>
          <w:i w:val="false"/>
          <w:color w:val="000000"/>
        </w:rPr>
        <w:t>өндірістік-техникалық жерасты суларын пайдалы қазбаны өндірудің</w:t>
      </w:r>
      <w:r>
        <w:br/>
      </w:r>
      <w:r>
        <w:rPr>
          <w:rFonts w:ascii="Times New Roman"/>
          <w:b/>
          <w:i w:val="false"/>
          <w:color w:val="000000"/>
        </w:rPr>
        <w:t>технологиялық схемасына сәйкес қаттарға айдау үшін оларды</w:t>
      </w:r>
      <w:r>
        <w:br/>
      </w:r>
      <w:r>
        <w:rPr>
          <w:rFonts w:ascii="Times New Roman"/>
          <w:b/>
          <w:i w:val="false"/>
          <w:color w:val="000000"/>
        </w:rPr>
        <w:t>барлау мен өндіруге не тау-кен қазбаларын пайдалану кезінде су</w:t>
      </w:r>
      <w:r>
        <w:br/>
      </w:r>
      <w:r>
        <w:rPr>
          <w:rFonts w:ascii="Times New Roman"/>
          <w:b/>
          <w:i w:val="false"/>
          <w:color w:val="000000"/>
        </w:rPr>
        <w:t>деңгейін төмендету мақсатында жерасты суларын өндіруге</w:t>
      </w:r>
      <w:r>
        <w:br/>
      </w:r>
      <w:r>
        <w:rPr>
          <w:rFonts w:ascii="Times New Roman"/>
          <w:b/>
          <w:i w:val="false"/>
          <w:color w:val="000000"/>
        </w:rPr>
        <w:t>РҰҚСАТ</w:t>
      </w:r>
    </w:p>
    <w:bookmarkEnd w:id="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w:t>
      </w:r>
    </w:p>
    <w:p>
      <w:pPr>
        <w:spacing w:after="0"/>
        <w:ind w:left="0"/>
        <w:jc w:val="both"/>
      </w:pPr>
      <w:r>
        <w:rPr>
          <w:rFonts w:ascii="Times New Roman"/>
          <w:b w:val="false"/>
          <w:i w:val="false"/>
          <w:color w:val="000000"/>
          <w:sz w:val="28"/>
        </w:rPr>
        <w:t>
      _______________________________________________________ үшін берілді.</w:t>
      </w:r>
    </w:p>
    <w:p>
      <w:pPr>
        <w:spacing w:after="0"/>
        <w:ind w:left="0"/>
        <w:jc w:val="both"/>
      </w:pPr>
      <w:r>
        <w:rPr>
          <w:rFonts w:ascii="Times New Roman"/>
          <w:b w:val="false"/>
          <w:i w:val="false"/>
          <w:color w:val="000000"/>
          <w:sz w:val="28"/>
        </w:rPr>
        <w:t>
               (жер қойнауын пайдаланудың түрі)</w:t>
      </w:r>
    </w:p>
    <w:p>
      <w:pPr>
        <w:spacing w:after="0"/>
        <w:ind w:left="0"/>
        <w:jc w:val="both"/>
      </w:pPr>
      <w:r>
        <w:rPr>
          <w:rFonts w:ascii="Times New Roman"/>
          <w:b w:val="false"/>
          <w:i w:val="false"/>
          <w:color w:val="000000"/>
          <w:sz w:val="28"/>
        </w:rPr>
        <w:t>
             20___ жылғы "___" ____________         ГЖҚПК сериясы №_________</w:t>
      </w:r>
    </w:p>
    <w:p>
      <w:pPr>
        <w:spacing w:after="0"/>
        <w:ind w:left="0"/>
        <w:jc w:val="both"/>
      </w:pPr>
      <w:r>
        <w:rPr>
          <w:rFonts w:ascii="Times New Roman"/>
          <w:b w:val="false"/>
          <w:i w:val="false"/>
          <w:color w:val="000000"/>
          <w:sz w:val="28"/>
        </w:rPr>
        <w:t>
                                                          (АД сериясы №___)</w:t>
      </w:r>
    </w:p>
    <w:p>
      <w:pPr>
        <w:spacing w:after="0"/>
        <w:ind w:left="0"/>
        <w:jc w:val="both"/>
      </w:pPr>
      <w:r>
        <w:rPr>
          <w:rFonts w:ascii="Times New Roman"/>
          <w:b w:val="false"/>
          <w:i w:val="false"/>
          <w:color w:val="000000"/>
          <w:sz w:val="28"/>
        </w:rPr>
        <w:t>
            Комитет төрағасы</w:t>
      </w:r>
    </w:p>
    <w:p>
      <w:pPr>
        <w:spacing w:after="0"/>
        <w:ind w:left="0"/>
        <w:jc w:val="both"/>
      </w:pPr>
      <w:r>
        <w:rPr>
          <w:rFonts w:ascii="Times New Roman"/>
          <w:b w:val="false"/>
          <w:i w:val="false"/>
          <w:color w:val="000000"/>
          <w:sz w:val="28"/>
        </w:rPr>
        <w:t>
             (АБ басшысы)  ________________________     ____________________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20___ жылғы "___" _______ дейін ұзартылды _________   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Тәулігіне екі мың текше метр және</w:t>
            </w:r>
            <w:r>
              <w:br/>
            </w:r>
            <w:r>
              <w:rPr>
                <w:rFonts w:ascii="Times New Roman"/>
                <w:b w:val="false"/>
                <w:i w:val="false"/>
                <w:color w:val="000000"/>
                <w:sz w:val="20"/>
              </w:rPr>
              <w:t xml:space="preserve">одан да көп көлеміндегі өндірістік- </w:t>
            </w:r>
            <w:r>
              <w:br/>
            </w:r>
            <w:r>
              <w:rPr>
                <w:rFonts w:ascii="Times New Roman"/>
                <w:b w:val="false"/>
                <w:i w:val="false"/>
                <w:color w:val="000000"/>
                <w:sz w:val="20"/>
              </w:rPr>
              <w:t>техникалық жерасты суларын пайдалы</w:t>
            </w:r>
            <w:r>
              <w:br/>
            </w:r>
            <w:r>
              <w:rPr>
                <w:rFonts w:ascii="Times New Roman"/>
                <w:b w:val="false"/>
                <w:i w:val="false"/>
                <w:color w:val="000000"/>
                <w:sz w:val="20"/>
              </w:rPr>
              <w:t>қазбаны өндірудің технологиялық</w:t>
            </w:r>
            <w:r>
              <w:br/>
            </w:r>
            <w:r>
              <w:rPr>
                <w:rFonts w:ascii="Times New Roman"/>
                <w:b w:val="false"/>
                <w:i w:val="false"/>
                <w:color w:val="000000"/>
                <w:sz w:val="20"/>
              </w:rPr>
              <w:t>схемасына сәйкес қаттарға айдау</w:t>
            </w:r>
            <w:r>
              <w:br/>
            </w:r>
            <w:r>
              <w:rPr>
                <w:rFonts w:ascii="Times New Roman"/>
                <w:b w:val="false"/>
                <w:i w:val="false"/>
                <w:color w:val="000000"/>
                <w:sz w:val="20"/>
              </w:rPr>
              <w:t>үшін оларды барлау мен өндіруге не</w:t>
            </w:r>
            <w:r>
              <w:br/>
            </w:r>
            <w:r>
              <w:rPr>
                <w:rFonts w:ascii="Times New Roman"/>
                <w:b w:val="false"/>
                <w:i w:val="false"/>
                <w:color w:val="000000"/>
                <w:sz w:val="20"/>
              </w:rPr>
              <w:t>тау-кен қазбаларын пайдалану кезінде</w:t>
            </w:r>
            <w:r>
              <w:br/>
            </w:r>
            <w:r>
              <w:rPr>
                <w:rFonts w:ascii="Times New Roman"/>
                <w:b w:val="false"/>
                <w:i w:val="false"/>
                <w:color w:val="000000"/>
                <w:sz w:val="20"/>
              </w:rPr>
              <w:t>су деңгейін төмендету мақсатында</w:t>
            </w:r>
            <w:r>
              <w:br/>
            </w:r>
            <w:r>
              <w:rPr>
                <w:rFonts w:ascii="Times New Roman"/>
                <w:b w:val="false"/>
                <w:i w:val="false"/>
                <w:color w:val="000000"/>
                <w:sz w:val="20"/>
              </w:rPr>
              <w:t>жерасты суларын өндіруге арналған</w:t>
            </w:r>
            <w:r>
              <w:br/>
            </w:r>
            <w:r>
              <w:rPr>
                <w:rFonts w:ascii="Times New Roman"/>
                <w:b w:val="false"/>
                <w:i w:val="false"/>
                <w:color w:val="000000"/>
                <w:sz w:val="20"/>
              </w:rPr>
              <w:t>рұқсатқа 1-қосымша</w:t>
            </w:r>
          </w:p>
        </w:tc>
      </w:tr>
    </w:tbl>
    <w:bookmarkStart w:name="z17" w:id="14"/>
    <w:p>
      <w:pPr>
        <w:spacing w:after="0"/>
        <w:ind w:left="0"/>
        <w:jc w:val="left"/>
      </w:pPr>
      <w:r>
        <w:rPr>
          <w:rFonts w:ascii="Times New Roman"/>
          <w:b/>
          <w:i w:val="false"/>
          <w:color w:val="000000"/>
        </w:rPr>
        <w:t xml:space="preserve"> АХУАЛДЫҚ СХЕМА</w:t>
      </w:r>
      <w:r>
        <w:br/>
      </w:r>
      <w:r>
        <w:rPr>
          <w:rFonts w:ascii="Times New Roman"/>
          <w:b/>
          <w:i w:val="false"/>
          <w:color w:val="000000"/>
        </w:rPr>
        <w:t>масштабы (қоса беріліп отыр)</w:t>
      </w:r>
    </w:p>
    <w:bookmarkEnd w:id="14"/>
    <w:p>
      <w:pPr>
        <w:spacing w:after="0"/>
        <w:ind w:left="0"/>
        <w:jc w:val="both"/>
      </w:pPr>
      <w:r>
        <w:rPr>
          <w:rFonts w:ascii="Times New Roman"/>
          <w:b w:val="false"/>
          <w:i w:val="false"/>
          <w:color w:val="000000"/>
          <w:sz w:val="28"/>
        </w:rPr>
        <w:t>
      Бұрыштық нүктелердің географиялық координаттары (қажет болған</w:t>
      </w:r>
    </w:p>
    <w:p>
      <w:pPr>
        <w:spacing w:after="0"/>
        <w:ind w:left="0"/>
        <w:jc w:val="both"/>
      </w:pPr>
      <w:r>
        <w:rPr>
          <w:rFonts w:ascii="Times New Roman"/>
          <w:b w:val="false"/>
          <w:i w:val="false"/>
          <w:color w:val="000000"/>
          <w:sz w:val="28"/>
        </w:rPr>
        <w:t>
      жағдайда тік бұрышты координаттарда)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нүктелердің</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сондай-ақ тігінен келетін бөліністерде ______________________________</w:t>
      </w:r>
    </w:p>
    <w:p>
      <w:pPr>
        <w:spacing w:after="0"/>
        <w:ind w:left="0"/>
        <w:jc w:val="both"/>
      </w:pPr>
      <w:r>
        <w:rPr>
          <w:rFonts w:ascii="Times New Roman"/>
          <w:b w:val="false"/>
          <w:i w:val="false"/>
          <w:color w:val="000000"/>
          <w:sz w:val="28"/>
        </w:rPr>
        <w:t>
      (су тұтқыш горизонтың тереңдігі мен қуаты, стратиграфиялық индексі</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Бұрыштық нүктелермен ахуалдық схемада белгіленген жер бөлу</w:t>
      </w:r>
    </w:p>
    <w:p>
      <w:pPr>
        <w:spacing w:after="0"/>
        <w:ind w:left="0"/>
        <w:jc w:val="both"/>
      </w:pPr>
      <w:r>
        <w:rPr>
          <w:rFonts w:ascii="Times New Roman"/>
          <w:b w:val="false"/>
          <w:i w:val="false"/>
          <w:color w:val="000000"/>
          <w:sz w:val="28"/>
        </w:rPr>
        <w:t>
      алаңы ____________________________________ гектарды (км</w:t>
      </w:r>
      <w:r>
        <w:rPr>
          <w:rFonts w:ascii="Times New Roman"/>
          <w:b w:val="false"/>
          <w:i w:val="false"/>
          <w:color w:val="000000"/>
          <w:vertAlign w:val="superscript"/>
        </w:rPr>
        <w:t>2</w:t>
      </w:r>
      <w:r>
        <w:rPr>
          <w:rFonts w:ascii="Times New Roman"/>
          <w:b w:val="false"/>
          <w:i w:val="false"/>
          <w:color w:val="000000"/>
          <w:sz w:val="28"/>
        </w:rPr>
        <w:t>)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Тәулігіне екі мың текше метр және</w:t>
            </w:r>
            <w:r>
              <w:br/>
            </w:r>
            <w:r>
              <w:rPr>
                <w:rFonts w:ascii="Times New Roman"/>
                <w:b w:val="false"/>
                <w:i w:val="false"/>
                <w:color w:val="000000"/>
                <w:sz w:val="20"/>
              </w:rPr>
              <w:t xml:space="preserve">одан да көп көлеміндегі өндірістік- </w:t>
            </w:r>
            <w:r>
              <w:br/>
            </w:r>
            <w:r>
              <w:rPr>
                <w:rFonts w:ascii="Times New Roman"/>
                <w:b w:val="false"/>
                <w:i w:val="false"/>
                <w:color w:val="000000"/>
                <w:sz w:val="20"/>
              </w:rPr>
              <w:t>техникалық жерасты суларын пайдалы</w:t>
            </w:r>
            <w:r>
              <w:br/>
            </w:r>
            <w:r>
              <w:rPr>
                <w:rFonts w:ascii="Times New Roman"/>
                <w:b w:val="false"/>
                <w:i w:val="false"/>
                <w:color w:val="000000"/>
                <w:sz w:val="20"/>
              </w:rPr>
              <w:t>қазбаны өндірудің технологиялық</w:t>
            </w:r>
            <w:r>
              <w:br/>
            </w:r>
            <w:r>
              <w:rPr>
                <w:rFonts w:ascii="Times New Roman"/>
                <w:b w:val="false"/>
                <w:i w:val="false"/>
                <w:color w:val="000000"/>
                <w:sz w:val="20"/>
              </w:rPr>
              <w:t>схемасына сәйкес қаттарға айдау</w:t>
            </w:r>
            <w:r>
              <w:br/>
            </w:r>
            <w:r>
              <w:rPr>
                <w:rFonts w:ascii="Times New Roman"/>
                <w:b w:val="false"/>
                <w:i w:val="false"/>
                <w:color w:val="000000"/>
                <w:sz w:val="20"/>
              </w:rPr>
              <w:t>үшін оларды барлау мен өндіруге не</w:t>
            </w:r>
            <w:r>
              <w:br/>
            </w:r>
            <w:r>
              <w:rPr>
                <w:rFonts w:ascii="Times New Roman"/>
                <w:b w:val="false"/>
                <w:i w:val="false"/>
                <w:color w:val="000000"/>
                <w:sz w:val="20"/>
              </w:rPr>
              <w:t>тау-кен қазбаларын пайдалану кезінде</w:t>
            </w:r>
            <w:r>
              <w:br/>
            </w:r>
            <w:r>
              <w:rPr>
                <w:rFonts w:ascii="Times New Roman"/>
                <w:b w:val="false"/>
                <w:i w:val="false"/>
                <w:color w:val="000000"/>
                <w:sz w:val="20"/>
              </w:rPr>
              <w:t>су деңгейін төмендету мақсатында</w:t>
            </w:r>
            <w:r>
              <w:br/>
            </w:r>
            <w:r>
              <w:rPr>
                <w:rFonts w:ascii="Times New Roman"/>
                <w:b w:val="false"/>
                <w:i w:val="false"/>
                <w:color w:val="000000"/>
                <w:sz w:val="20"/>
              </w:rPr>
              <w:t>жерасты суларын өндіруге арналған</w:t>
            </w:r>
            <w:r>
              <w:br/>
            </w:r>
            <w:r>
              <w:rPr>
                <w:rFonts w:ascii="Times New Roman"/>
                <w:b w:val="false"/>
                <w:i w:val="false"/>
                <w:color w:val="000000"/>
                <w:sz w:val="20"/>
              </w:rPr>
              <w:t>рұқсатқа 2-қосымша</w:t>
            </w:r>
          </w:p>
        </w:tc>
      </w:tr>
    </w:tbl>
    <w:bookmarkStart w:name="z19" w:id="15"/>
    <w:p>
      <w:pPr>
        <w:spacing w:after="0"/>
        <w:ind w:left="0"/>
        <w:jc w:val="left"/>
      </w:pPr>
      <w:r>
        <w:rPr>
          <w:rFonts w:ascii="Times New Roman"/>
          <w:b/>
          <w:i w:val="false"/>
          <w:color w:val="000000"/>
        </w:rPr>
        <w:t xml:space="preserve"> ЖЕР ҚОЙНАУЫ УЧАСКЕСІ ЖӘНЕ ЖЕР ҚОЙНАУЫН ПАЙДАЛАНУ ШАРТТАРЫ</w:t>
      </w:r>
      <w:r>
        <w:br/>
      </w:r>
      <w:r>
        <w:rPr>
          <w:rFonts w:ascii="Times New Roman"/>
          <w:b/>
          <w:i w:val="false"/>
          <w:color w:val="000000"/>
        </w:rPr>
        <w:t>ТУРАЛЫ МӘЛІМЕТТЕР</w:t>
      </w:r>
    </w:p>
    <w:bookmarkEnd w:id="15"/>
    <w:p>
      <w:pPr>
        <w:spacing w:after="0"/>
        <w:ind w:left="0"/>
        <w:jc w:val="both"/>
      </w:pPr>
      <w:r>
        <w:rPr>
          <w:rFonts w:ascii="Times New Roman"/>
          <w:b w:val="false"/>
          <w:i w:val="false"/>
          <w:color w:val="000000"/>
          <w:sz w:val="28"/>
        </w:rPr>
        <w:t>
      1. Жер қойнауын пайдаланушы туралы мәліметтер:</w:t>
      </w:r>
    </w:p>
    <w:p>
      <w:pPr>
        <w:spacing w:after="0"/>
        <w:ind w:left="0"/>
        <w:jc w:val="both"/>
      </w:pPr>
      <w:r>
        <w:rPr>
          <w:rFonts w:ascii="Times New Roman"/>
          <w:b w:val="false"/>
          <w:i w:val="false"/>
          <w:color w:val="000000"/>
          <w:sz w:val="28"/>
        </w:rPr>
        <w:t>
             1) тұрғылықты жері (заңды және жеке тұлға үшін) _______________</w:t>
      </w:r>
    </w:p>
    <w:p>
      <w:pPr>
        <w:spacing w:after="0"/>
        <w:ind w:left="0"/>
        <w:jc w:val="both"/>
      </w:pPr>
      <w:r>
        <w:rPr>
          <w:rFonts w:ascii="Times New Roman"/>
          <w:b w:val="false"/>
          <w:i w:val="false"/>
          <w:color w:val="000000"/>
          <w:sz w:val="28"/>
        </w:rPr>
        <w:t>
             2) мемлекеттік тіркелген күні және нөмірі (заңды тұлға үшін), жеке куәлігінің деректері (жеке тұлға үшін) ________________________;</w:t>
      </w:r>
    </w:p>
    <w:p>
      <w:pPr>
        <w:spacing w:after="0"/>
        <w:ind w:left="0"/>
        <w:jc w:val="both"/>
      </w:pPr>
      <w:r>
        <w:rPr>
          <w:rFonts w:ascii="Times New Roman"/>
          <w:b w:val="false"/>
          <w:i w:val="false"/>
          <w:color w:val="000000"/>
          <w:sz w:val="28"/>
        </w:rPr>
        <w:t>
             3) басшы (заңды тұлға үшін) _________________________________;</w:t>
      </w:r>
    </w:p>
    <w:p>
      <w:pPr>
        <w:spacing w:after="0"/>
        <w:ind w:left="0"/>
        <w:jc w:val="both"/>
      </w:pPr>
      <w:r>
        <w:rPr>
          <w:rFonts w:ascii="Times New Roman"/>
          <w:b w:val="false"/>
          <w:i w:val="false"/>
          <w:color w:val="000000"/>
          <w:sz w:val="28"/>
        </w:rPr>
        <w:t>
             4) қызметтің негізгі түрі ____________________________________.</w:t>
      </w:r>
    </w:p>
    <w:p>
      <w:pPr>
        <w:spacing w:after="0"/>
        <w:ind w:left="0"/>
        <w:jc w:val="both"/>
      </w:pPr>
      <w:r>
        <w:rPr>
          <w:rFonts w:ascii="Times New Roman"/>
          <w:b w:val="false"/>
          <w:i w:val="false"/>
          <w:color w:val="000000"/>
          <w:sz w:val="28"/>
        </w:rPr>
        <w:t>
            2. Кен орнының, жер қойнауы учаскесінің сипаттамасы мен ерекшеліктері:</w:t>
      </w:r>
    </w:p>
    <w:p>
      <w:pPr>
        <w:spacing w:after="0"/>
        <w:ind w:left="0"/>
        <w:jc w:val="both"/>
      </w:pPr>
      <w:r>
        <w:rPr>
          <w:rFonts w:ascii="Times New Roman"/>
          <w:b w:val="false"/>
          <w:i w:val="false"/>
          <w:color w:val="000000"/>
          <w:sz w:val="28"/>
        </w:rPr>
        <w:t>
            1) кен орнының (жер қойнауы учаскесінің) атауы және геологиялық-морфологиялық байланысуы __________________;</w:t>
      </w:r>
    </w:p>
    <w:p>
      <w:pPr>
        <w:spacing w:after="0"/>
        <w:ind w:left="0"/>
        <w:jc w:val="both"/>
      </w:pPr>
      <w:r>
        <w:rPr>
          <w:rFonts w:ascii="Times New Roman"/>
          <w:b w:val="false"/>
          <w:i w:val="false"/>
          <w:color w:val="000000"/>
          <w:sz w:val="28"/>
        </w:rPr>
        <w:t>
             2) пайдалану мақсаты ______________________________;</w:t>
      </w:r>
    </w:p>
    <w:p>
      <w:pPr>
        <w:spacing w:after="0"/>
        <w:ind w:left="0"/>
        <w:jc w:val="both"/>
      </w:pPr>
      <w:r>
        <w:rPr>
          <w:rFonts w:ascii="Times New Roman"/>
          <w:b w:val="false"/>
          <w:i w:val="false"/>
          <w:color w:val="000000"/>
          <w:sz w:val="28"/>
        </w:rPr>
        <w:t>
             3) өнімді сутұтқыш горизонтың атауы немесе құрғатылатын сулы горизонт _________________________________________________________;</w:t>
      </w:r>
    </w:p>
    <w:p>
      <w:pPr>
        <w:spacing w:after="0"/>
        <w:ind w:left="0"/>
        <w:jc w:val="both"/>
      </w:pPr>
      <w:r>
        <w:rPr>
          <w:rFonts w:ascii="Times New Roman"/>
          <w:b w:val="false"/>
          <w:i w:val="false"/>
          <w:color w:val="000000"/>
          <w:sz w:val="28"/>
        </w:rPr>
        <w:t>
             4) объектіні пайдалану тәжірибесі және су жинағы немесе су деңгейін төмендетуші (дренаждық) құрылыс туралы мәліметтер __________________;</w:t>
      </w:r>
    </w:p>
    <w:p>
      <w:pPr>
        <w:spacing w:after="0"/>
        <w:ind w:left="0"/>
        <w:jc w:val="both"/>
      </w:pPr>
      <w:r>
        <w:rPr>
          <w:rFonts w:ascii="Times New Roman"/>
          <w:b w:val="false"/>
          <w:i w:val="false"/>
          <w:color w:val="000000"/>
          <w:sz w:val="28"/>
        </w:rPr>
        <w:t>
            5) кен орнының (жер қойнауы учаскесінің) сандық және сапалық көрсеткіштері ________________________.</w:t>
      </w:r>
    </w:p>
    <w:p>
      <w:pPr>
        <w:spacing w:after="0"/>
        <w:ind w:left="0"/>
        <w:jc w:val="both"/>
      </w:pPr>
      <w:r>
        <w:rPr>
          <w:rFonts w:ascii="Times New Roman"/>
          <w:b w:val="false"/>
          <w:i w:val="false"/>
          <w:color w:val="000000"/>
          <w:sz w:val="28"/>
        </w:rPr>
        <w:t>
            3. Кен орнының (жер қойнауы учаскесінің) кеңістік шекаралары ______________________________.</w:t>
      </w:r>
    </w:p>
    <w:p>
      <w:pPr>
        <w:spacing w:after="0"/>
        <w:ind w:left="0"/>
        <w:jc w:val="both"/>
      </w:pPr>
      <w:r>
        <w:rPr>
          <w:rFonts w:ascii="Times New Roman"/>
          <w:b w:val="false"/>
          <w:i w:val="false"/>
          <w:color w:val="000000"/>
          <w:sz w:val="28"/>
        </w:rPr>
        <w:t>
             4. Рұқсаттың қолданылу мерзімі (басталуы-аяқталуы) _______________.</w:t>
      </w:r>
    </w:p>
    <w:p>
      <w:pPr>
        <w:spacing w:after="0"/>
        <w:ind w:left="0"/>
        <w:jc w:val="both"/>
      </w:pPr>
      <w:r>
        <w:rPr>
          <w:rFonts w:ascii="Times New Roman"/>
          <w:b w:val="false"/>
          <w:i w:val="false"/>
          <w:color w:val="000000"/>
          <w:sz w:val="28"/>
        </w:rPr>
        <w:t>
             5. Рұқсат мерзімін ұзарту шарттары _____________________.</w:t>
      </w:r>
    </w:p>
    <w:p>
      <w:pPr>
        <w:spacing w:after="0"/>
        <w:ind w:left="0"/>
        <w:jc w:val="both"/>
      </w:pPr>
      <w:r>
        <w:rPr>
          <w:rFonts w:ascii="Times New Roman"/>
          <w:b w:val="false"/>
          <w:i w:val="false"/>
          <w:color w:val="000000"/>
          <w:sz w:val="28"/>
        </w:rPr>
        <w:t>
            6. Жұмыс бағдарламасы және кен орнын (жер қойнауы учаскесін) пайдалану не тау-кен қазбаларын пайдалану кезінде су деңгейін төмендету мақсатында жерасты суларын өндіру жобасын келісуге ұсынудың және жұмыстардың басталу мерзімдері __________________________.</w:t>
      </w:r>
    </w:p>
    <w:p>
      <w:pPr>
        <w:spacing w:after="0"/>
        <w:ind w:left="0"/>
        <w:jc w:val="both"/>
      </w:pPr>
      <w:r>
        <w:rPr>
          <w:rFonts w:ascii="Times New Roman"/>
          <w:b w:val="false"/>
          <w:i w:val="false"/>
          <w:color w:val="000000"/>
          <w:sz w:val="28"/>
        </w:rPr>
        <w:t>
            7. Жер қойнауын пайдаланудың міндетті шарттары:</w:t>
      </w:r>
    </w:p>
    <w:p>
      <w:pPr>
        <w:spacing w:after="0"/>
        <w:ind w:left="0"/>
        <w:jc w:val="both"/>
      </w:pPr>
      <w:r>
        <w:rPr>
          <w:rFonts w:ascii="Times New Roman"/>
          <w:b w:val="false"/>
          <w:i w:val="false"/>
          <w:color w:val="000000"/>
          <w:sz w:val="28"/>
        </w:rPr>
        <w:t>
             1) барлау __________________________________;</w:t>
      </w:r>
    </w:p>
    <w:p>
      <w:pPr>
        <w:spacing w:after="0"/>
        <w:ind w:left="0"/>
        <w:jc w:val="both"/>
      </w:pPr>
      <w:r>
        <w:rPr>
          <w:rFonts w:ascii="Times New Roman"/>
          <w:b w:val="false"/>
          <w:i w:val="false"/>
          <w:color w:val="000000"/>
          <w:sz w:val="28"/>
        </w:rPr>
        <w:t>
             2) жерасты суларын өндіру (млн./м</w:t>
      </w:r>
      <w:r>
        <w:rPr>
          <w:rFonts w:ascii="Times New Roman"/>
          <w:b w:val="false"/>
          <w:i w:val="false"/>
          <w:color w:val="000000"/>
          <w:vertAlign w:val="superscript"/>
        </w:rPr>
        <w:t>3</w:t>
      </w:r>
      <w:r>
        <w:rPr>
          <w:rFonts w:ascii="Times New Roman"/>
          <w:b w:val="false"/>
          <w:i w:val="false"/>
          <w:color w:val="000000"/>
          <w:sz w:val="28"/>
        </w:rPr>
        <w:t xml:space="preserve"> жыл, мың./м</w:t>
      </w:r>
      <w:r>
        <w:rPr>
          <w:rFonts w:ascii="Times New Roman"/>
          <w:b w:val="false"/>
          <w:i w:val="false"/>
          <w:color w:val="000000"/>
          <w:vertAlign w:val="superscript"/>
        </w:rPr>
        <w:t>3</w:t>
      </w:r>
      <w:r>
        <w:rPr>
          <w:rFonts w:ascii="Times New Roman"/>
          <w:b w:val="false"/>
          <w:i w:val="false"/>
          <w:color w:val="000000"/>
          <w:sz w:val="28"/>
        </w:rPr>
        <w:t xml:space="preserve"> тәу., л/с) ________________;</w:t>
      </w:r>
    </w:p>
    <w:p>
      <w:pPr>
        <w:spacing w:after="0"/>
        <w:ind w:left="0"/>
        <w:jc w:val="both"/>
      </w:pPr>
      <w:r>
        <w:rPr>
          <w:rFonts w:ascii="Times New Roman"/>
          <w:b w:val="false"/>
          <w:i w:val="false"/>
          <w:color w:val="000000"/>
          <w:sz w:val="28"/>
        </w:rPr>
        <w:t>
             3) су жинау немесе судың деңгейін төмендету (дренаждық) құрылысының типі (ұңғылар және т.б.) және олардың арасындағы қашықтық (м) ________________________________________________;</w:t>
      </w:r>
    </w:p>
    <w:p>
      <w:pPr>
        <w:spacing w:after="0"/>
        <w:ind w:left="0"/>
        <w:jc w:val="both"/>
      </w:pPr>
      <w:r>
        <w:rPr>
          <w:rFonts w:ascii="Times New Roman"/>
          <w:b w:val="false"/>
          <w:i w:val="false"/>
          <w:color w:val="000000"/>
          <w:sz w:val="28"/>
        </w:rPr>
        <w:t>
             4) пайдаланылатын және резервтік ұңғымалардың, судың деңгейін төмендету (дренаждық) құрылыстардың саны __________________________;</w:t>
      </w:r>
    </w:p>
    <w:p>
      <w:pPr>
        <w:spacing w:after="0"/>
        <w:ind w:left="0"/>
        <w:jc w:val="both"/>
      </w:pPr>
      <w:r>
        <w:rPr>
          <w:rFonts w:ascii="Times New Roman"/>
          <w:b w:val="false"/>
          <w:i w:val="false"/>
          <w:color w:val="000000"/>
          <w:sz w:val="28"/>
        </w:rPr>
        <w:t>
             5) су көтергіш немесе судың деңгейін төмендету (дренаждық) жабдықтарының типі мен өнімділігі __________________;</w:t>
      </w:r>
    </w:p>
    <w:p>
      <w:pPr>
        <w:spacing w:after="0"/>
        <w:ind w:left="0"/>
        <w:jc w:val="both"/>
      </w:pPr>
      <w:r>
        <w:rPr>
          <w:rFonts w:ascii="Times New Roman"/>
          <w:b w:val="false"/>
          <w:i w:val="false"/>
          <w:color w:val="000000"/>
          <w:sz w:val="28"/>
        </w:rPr>
        <w:t>
             6) бір ұңғыма немесе ұңғымалар тобына, судың деңгейін төмендету (дренаждық) құрылыстарына жүктеме (ең төмен, ең жоғары (млн./м</w:t>
      </w:r>
      <w:r>
        <w:rPr>
          <w:rFonts w:ascii="Times New Roman"/>
          <w:b w:val="false"/>
          <w:i w:val="false"/>
          <w:color w:val="000000"/>
          <w:vertAlign w:val="superscript"/>
        </w:rPr>
        <w:t>3</w:t>
      </w:r>
      <w:r>
        <w:rPr>
          <w:rFonts w:ascii="Times New Roman"/>
          <w:b w:val="false"/>
          <w:i w:val="false"/>
          <w:color w:val="000000"/>
          <w:sz w:val="28"/>
        </w:rPr>
        <w:t xml:space="preserve"> жыл, мың.м</w:t>
      </w:r>
      <w:r>
        <w:rPr>
          <w:rFonts w:ascii="Times New Roman"/>
          <w:b w:val="false"/>
          <w:i w:val="false"/>
          <w:color w:val="000000"/>
          <w:vertAlign w:val="superscript"/>
        </w:rPr>
        <w:t>3</w:t>
      </w:r>
      <w:r>
        <w:rPr>
          <w:rFonts w:ascii="Times New Roman"/>
          <w:b w:val="false"/>
          <w:i w:val="false"/>
          <w:color w:val="000000"/>
          <w:sz w:val="28"/>
        </w:rPr>
        <w:t>/тәу., л/с) ____________________________________;</w:t>
      </w:r>
    </w:p>
    <w:p>
      <w:pPr>
        <w:spacing w:after="0"/>
        <w:ind w:left="0"/>
        <w:jc w:val="both"/>
      </w:pPr>
      <w:r>
        <w:rPr>
          <w:rFonts w:ascii="Times New Roman"/>
          <w:b w:val="false"/>
          <w:i w:val="false"/>
          <w:color w:val="000000"/>
          <w:sz w:val="28"/>
        </w:rPr>
        <w:t>
             7) жерүсті деңгейінен қысымның рұқсат етілген төмендеуі немесе азаюы (м) ____________________________________________;</w:t>
      </w:r>
    </w:p>
    <w:p>
      <w:pPr>
        <w:spacing w:after="0"/>
        <w:ind w:left="0"/>
        <w:jc w:val="both"/>
      </w:pPr>
      <w:r>
        <w:rPr>
          <w:rFonts w:ascii="Times New Roman"/>
          <w:b w:val="false"/>
          <w:i w:val="false"/>
          <w:color w:val="000000"/>
          <w:sz w:val="28"/>
        </w:rPr>
        <w:t>
             8) су дайындау ______________________________________;</w:t>
      </w:r>
    </w:p>
    <w:p>
      <w:pPr>
        <w:spacing w:after="0"/>
        <w:ind w:left="0"/>
        <w:jc w:val="both"/>
      </w:pPr>
      <w:r>
        <w:rPr>
          <w:rFonts w:ascii="Times New Roman"/>
          <w:b w:val="false"/>
          <w:i w:val="false"/>
          <w:color w:val="000000"/>
          <w:sz w:val="28"/>
        </w:rPr>
        <w:t>
             9) жиналатын судың сапасына қойылатын талаптар __________________;</w:t>
      </w:r>
    </w:p>
    <w:p>
      <w:pPr>
        <w:spacing w:after="0"/>
        <w:ind w:left="0"/>
        <w:jc w:val="both"/>
      </w:pPr>
      <w:r>
        <w:rPr>
          <w:rFonts w:ascii="Times New Roman"/>
          <w:b w:val="false"/>
          <w:i w:val="false"/>
          <w:color w:val="000000"/>
          <w:sz w:val="28"/>
        </w:rPr>
        <w:t>
             10) тұтынушыларға жерасты суларын беру шарттары __________________________;</w:t>
      </w:r>
    </w:p>
    <w:p>
      <w:pPr>
        <w:spacing w:after="0"/>
        <w:ind w:left="0"/>
        <w:jc w:val="both"/>
      </w:pPr>
      <w:r>
        <w:rPr>
          <w:rFonts w:ascii="Times New Roman"/>
          <w:b w:val="false"/>
          <w:i w:val="false"/>
          <w:color w:val="000000"/>
          <w:sz w:val="28"/>
        </w:rPr>
        <w:t>
             11) жерасты суларын жинаған немесе деңгейін төмендеткен кезде беткі ағыстың рұқсат етілген азаюы (млн. м</w:t>
      </w:r>
      <w:r>
        <w:rPr>
          <w:rFonts w:ascii="Times New Roman"/>
          <w:b w:val="false"/>
          <w:i w:val="false"/>
          <w:color w:val="000000"/>
          <w:vertAlign w:val="superscript"/>
        </w:rPr>
        <w:t>3</w:t>
      </w:r>
      <w:r>
        <w:rPr>
          <w:rFonts w:ascii="Times New Roman"/>
          <w:b w:val="false"/>
          <w:i w:val="false"/>
          <w:color w:val="000000"/>
          <w:sz w:val="28"/>
        </w:rPr>
        <w:t>/жыл, мың. м</w:t>
      </w:r>
      <w:r>
        <w:rPr>
          <w:rFonts w:ascii="Times New Roman"/>
          <w:b w:val="false"/>
          <w:i w:val="false"/>
          <w:color w:val="000000"/>
          <w:vertAlign w:val="superscript"/>
        </w:rPr>
        <w:t>3</w:t>
      </w:r>
      <w:r>
        <w:rPr>
          <w:rFonts w:ascii="Times New Roman"/>
          <w:b w:val="false"/>
          <w:i w:val="false"/>
          <w:color w:val="000000"/>
          <w:sz w:val="28"/>
        </w:rPr>
        <w:t>/тәу, л/с) __________________________;</w:t>
      </w:r>
    </w:p>
    <w:p>
      <w:pPr>
        <w:spacing w:after="0"/>
        <w:ind w:left="0"/>
        <w:jc w:val="both"/>
      </w:pPr>
      <w:r>
        <w:rPr>
          <w:rFonts w:ascii="Times New Roman"/>
          <w:b w:val="false"/>
          <w:i w:val="false"/>
          <w:color w:val="000000"/>
          <w:sz w:val="28"/>
        </w:rPr>
        <w:t>
             12) бақылау-өлшеу аппаратурасының типі ____________________________;</w:t>
      </w:r>
    </w:p>
    <w:p>
      <w:pPr>
        <w:spacing w:after="0"/>
        <w:ind w:left="0"/>
        <w:jc w:val="both"/>
      </w:pPr>
      <w:r>
        <w:rPr>
          <w:rFonts w:ascii="Times New Roman"/>
          <w:b w:val="false"/>
          <w:i w:val="false"/>
          <w:color w:val="000000"/>
          <w:sz w:val="28"/>
        </w:rPr>
        <w:t>
             13) санитарлық қорғау аймағының (округінің) шекаралары (дара ұңғы және ұңғымалар тобы немесе су жинағы үшін) __________________________;</w:t>
      </w:r>
    </w:p>
    <w:p>
      <w:pPr>
        <w:spacing w:after="0"/>
        <w:ind w:left="0"/>
        <w:jc w:val="both"/>
      </w:pPr>
      <w:r>
        <w:rPr>
          <w:rFonts w:ascii="Times New Roman"/>
          <w:b w:val="false"/>
          <w:i w:val="false"/>
          <w:color w:val="000000"/>
          <w:sz w:val="28"/>
        </w:rPr>
        <w:t>
             14) жерасты суларына мониторинг жүргізу бойынша қойылатын талаптар (режимдік желінің, жер асты сулары кен орнын пайдалануда немесе тау-кен қазбаларын пайдалануда судың деңгейін төмендетуді қадағалаудың болуы) ______________________________________;</w:t>
      </w:r>
    </w:p>
    <w:p>
      <w:pPr>
        <w:spacing w:after="0"/>
        <w:ind w:left="0"/>
        <w:jc w:val="both"/>
      </w:pPr>
      <w:r>
        <w:rPr>
          <w:rFonts w:ascii="Times New Roman"/>
          <w:b w:val="false"/>
          <w:i w:val="false"/>
          <w:color w:val="000000"/>
          <w:sz w:val="28"/>
        </w:rPr>
        <w:t>
             15) пайдаланылатын қорларды бағалау және қайта бағалау жөніндегі міндеттемелер, оның ішінде дренаждық сулар ________________________;</w:t>
      </w:r>
    </w:p>
    <w:p>
      <w:pPr>
        <w:spacing w:after="0"/>
        <w:ind w:left="0"/>
        <w:jc w:val="both"/>
      </w:pPr>
      <w:r>
        <w:rPr>
          <w:rFonts w:ascii="Times New Roman"/>
          <w:b w:val="false"/>
          <w:i w:val="false"/>
          <w:color w:val="000000"/>
          <w:sz w:val="28"/>
        </w:rPr>
        <w:t>
             16) жобаға салынатын инвестициялардың көлемі __________________________;</w:t>
      </w:r>
    </w:p>
    <w:p>
      <w:pPr>
        <w:spacing w:after="0"/>
        <w:ind w:left="0"/>
        <w:jc w:val="both"/>
      </w:pPr>
      <w:r>
        <w:rPr>
          <w:rFonts w:ascii="Times New Roman"/>
          <w:b w:val="false"/>
          <w:i w:val="false"/>
          <w:color w:val="000000"/>
          <w:sz w:val="28"/>
        </w:rPr>
        <w:t>
             17) кен орны (жер қойнауы учаскесі) туралы ақпаратқа құқық ______________________;</w:t>
      </w:r>
    </w:p>
    <w:p>
      <w:pPr>
        <w:spacing w:after="0"/>
        <w:ind w:left="0"/>
        <w:jc w:val="both"/>
      </w:pPr>
      <w:r>
        <w:rPr>
          <w:rFonts w:ascii="Times New Roman"/>
          <w:b w:val="false"/>
          <w:i w:val="false"/>
          <w:color w:val="000000"/>
          <w:sz w:val="28"/>
        </w:rPr>
        <w:t>
             18) жер қойнауын пайдаланушының заңды мекен-жайының өзгергендігі туралы ақпарат ____________________;</w:t>
      </w:r>
    </w:p>
    <w:p>
      <w:pPr>
        <w:spacing w:after="0"/>
        <w:ind w:left="0"/>
        <w:jc w:val="both"/>
      </w:pPr>
      <w:r>
        <w:rPr>
          <w:rFonts w:ascii="Times New Roman"/>
          <w:b w:val="false"/>
          <w:i w:val="false"/>
          <w:color w:val="000000"/>
          <w:sz w:val="28"/>
        </w:rPr>
        <w:t>
             19) геологиялық ақпаратты Геология және жер қойнауын пайдалану комитетіне және оның аумақтық органдарына ұсыну ____________________;</w:t>
      </w:r>
    </w:p>
    <w:p>
      <w:pPr>
        <w:spacing w:after="0"/>
        <w:ind w:left="0"/>
        <w:jc w:val="both"/>
      </w:pPr>
      <w:r>
        <w:rPr>
          <w:rFonts w:ascii="Times New Roman"/>
          <w:b w:val="false"/>
          <w:i w:val="false"/>
          <w:color w:val="000000"/>
          <w:sz w:val="28"/>
        </w:rPr>
        <w:t>
             20) жер қойнауын және қоршаған табиғи ортаны ұтымды пайдалану жөніндегі міндеттемелер __________________________;</w:t>
      </w:r>
    </w:p>
    <w:p>
      <w:pPr>
        <w:spacing w:after="0"/>
        <w:ind w:left="0"/>
        <w:jc w:val="both"/>
      </w:pPr>
      <w:r>
        <w:rPr>
          <w:rFonts w:ascii="Times New Roman"/>
          <w:b w:val="false"/>
          <w:i w:val="false"/>
          <w:color w:val="000000"/>
          <w:sz w:val="28"/>
        </w:rPr>
        <w:t>
             21) бірнеше жер қойнауын пайдаланушының пайдалану объектінің технологиялық схемасына байланысты жер қойнауын пайдалану шартын сақтау жөніндегі талаптар __________________________;</w:t>
      </w:r>
    </w:p>
    <w:p>
      <w:pPr>
        <w:spacing w:after="0"/>
        <w:ind w:left="0"/>
        <w:jc w:val="both"/>
      </w:pPr>
      <w:r>
        <w:rPr>
          <w:rFonts w:ascii="Times New Roman"/>
          <w:b w:val="false"/>
          <w:i w:val="false"/>
          <w:color w:val="000000"/>
          <w:sz w:val="28"/>
        </w:rPr>
        <w:t>
            8. Жер қойнауын пайдалану қызметін бақылауды жүзеге асыру тәртібі __________________________________.</w:t>
      </w:r>
    </w:p>
    <w:p>
      <w:pPr>
        <w:spacing w:after="0"/>
        <w:ind w:left="0"/>
        <w:jc w:val="both"/>
      </w:pPr>
      <w:r>
        <w:rPr>
          <w:rFonts w:ascii="Times New Roman"/>
          <w:b w:val="false"/>
          <w:i w:val="false"/>
          <w:color w:val="000000"/>
          <w:sz w:val="28"/>
        </w:rPr>
        <w:t>
             9. Шарттық талаптар ________________________________.</w:t>
      </w:r>
    </w:p>
    <w:p>
      <w:pPr>
        <w:spacing w:after="0"/>
        <w:ind w:left="0"/>
        <w:jc w:val="both"/>
      </w:pPr>
      <w:r>
        <w:rPr>
          <w:rFonts w:ascii="Times New Roman"/>
          <w:b w:val="false"/>
          <w:i w:val="false"/>
          <w:color w:val="000000"/>
          <w:sz w:val="28"/>
        </w:rPr>
        <w:t>
            10. Кен орнын (жер қойнауы учаскесін) пайдалануға байланысты төлемдер ________________________________.</w:t>
      </w:r>
    </w:p>
    <w:p>
      <w:pPr>
        <w:spacing w:after="0"/>
        <w:ind w:left="0"/>
        <w:jc w:val="both"/>
      </w:pPr>
      <w:r>
        <w:rPr>
          <w:rFonts w:ascii="Times New Roman"/>
          <w:b w:val="false"/>
          <w:i w:val="false"/>
          <w:color w:val="000000"/>
          <w:sz w:val="28"/>
        </w:rPr>
        <w:t>
             11. Өзге де шарттар ______________________________________.</w:t>
      </w:r>
    </w:p>
    <w:p>
      <w:pPr>
        <w:spacing w:after="0"/>
        <w:ind w:left="0"/>
        <w:jc w:val="both"/>
      </w:pPr>
      <w:r>
        <w:rPr>
          <w:rFonts w:ascii="Times New Roman"/>
          <w:b w:val="false"/>
          <w:i w:val="false"/>
          <w:color w:val="000000"/>
          <w:sz w:val="28"/>
        </w:rPr>
        <w:t>
            Қосымша: Ахуалдық схема.</w:t>
      </w:r>
    </w:p>
    <w:p>
      <w:pPr>
        <w:spacing w:after="0"/>
        <w:ind w:left="0"/>
        <w:jc w:val="both"/>
      </w:pPr>
      <w:r>
        <w:rPr>
          <w:rFonts w:ascii="Times New Roman"/>
          <w:b w:val="false"/>
          <w:i w:val="false"/>
          <w:color w:val="000000"/>
          <w:sz w:val="28"/>
        </w:rPr>
        <w:t>
            Геология және жер қойнауын пайдалану комитеті</w:t>
      </w:r>
    </w:p>
    <w:p>
      <w:pPr>
        <w:spacing w:after="0"/>
        <w:ind w:left="0"/>
        <w:jc w:val="both"/>
      </w:pPr>
      <w:r>
        <w:rPr>
          <w:rFonts w:ascii="Times New Roman"/>
          <w:b w:val="false"/>
          <w:i w:val="false"/>
          <w:color w:val="000000"/>
          <w:sz w:val="28"/>
        </w:rPr>
        <w:t>
            (өңіраралық геология және жер қойнауын пайдалану департаменті)</w:t>
      </w:r>
    </w:p>
    <w:p>
      <w:pPr>
        <w:spacing w:after="0"/>
        <w:ind w:left="0"/>
        <w:jc w:val="both"/>
      </w:pPr>
      <w:r>
        <w:rPr>
          <w:rFonts w:ascii="Times New Roman"/>
          <w:b w:val="false"/>
          <w:i w:val="false"/>
          <w:color w:val="000000"/>
          <w:sz w:val="28"/>
        </w:rPr>
        <w:t>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Тәулігіне екі мың текше метр және</w:t>
            </w:r>
            <w:r>
              <w:br/>
            </w:r>
            <w:r>
              <w:rPr>
                <w:rFonts w:ascii="Times New Roman"/>
                <w:b w:val="false"/>
                <w:i w:val="false"/>
                <w:color w:val="000000"/>
                <w:sz w:val="20"/>
              </w:rPr>
              <w:t>одан да көп көлемдегі өндірістік-</w:t>
            </w:r>
            <w:r>
              <w:br/>
            </w:r>
            <w:r>
              <w:rPr>
                <w:rFonts w:ascii="Times New Roman"/>
                <w:b w:val="false"/>
                <w:i w:val="false"/>
                <w:color w:val="000000"/>
                <w:sz w:val="20"/>
              </w:rPr>
              <w:t>техникалық жерасты суларын пайдалы</w:t>
            </w:r>
            <w:r>
              <w:br/>
            </w:r>
            <w:r>
              <w:rPr>
                <w:rFonts w:ascii="Times New Roman"/>
                <w:b w:val="false"/>
                <w:i w:val="false"/>
                <w:color w:val="000000"/>
                <w:sz w:val="20"/>
              </w:rPr>
              <w:t>қазбаны өндірудің технологиялық</w:t>
            </w:r>
            <w:r>
              <w:br/>
            </w:r>
            <w:r>
              <w:rPr>
                <w:rFonts w:ascii="Times New Roman"/>
                <w:b w:val="false"/>
                <w:i w:val="false"/>
                <w:color w:val="000000"/>
                <w:sz w:val="20"/>
              </w:rPr>
              <w:t>схемасына сәйкес қаттарға айдау</w:t>
            </w:r>
            <w:r>
              <w:br/>
            </w:r>
            <w:r>
              <w:rPr>
                <w:rFonts w:ascii="Times New Roman"/>
                <w:b w:val="false"/>
                <w:i w:val="false"/>
                <w:color w:val="000000"/>
                <w:sz w:val="20"/>
              </w:rPr>
              <w:t>үшін оларды барлау мен өндіруге не</w:t>
            </w:r>
            <w:r>
              <w:br/>
            </w:r>
            <w:r>
              <w:rPr>
                <w:rFonts w:ascii="Times New Roman"/>
                <w:b w:val="false"/>
                <w:i w:val="false"/>
                <w:color w:val="000000"/>
                <w:sz w:val="20"/>
              </w:rPr>
              <w:t>тау-кен қазбаларын пайдалану кезінде</w:t>
            </w:r>
            <w:r>
              <w:br/>
            </w:r>
            <w:r>
              <w:rPr>
                <w:rFonts w:ascii="Times New Roman"/>
                <w:b w:val="false"/>
                <w:i w:val="false"/>
                <w:color w:val="000000"/>
                <w:sz w:val="20"/>
              </w:rPr>
              <w:t>су деңгейін төмендету мақсатында</w:t>
            </w:r>
            <w:r>
              <w:br/>
            </w:r>
            <w:r>
              <w:rPr>
                <w:rFonts w:ascii="Times New Roman"/>
                <w:b w:val="false"/>
                <w:i w:val="false"/>
                <w:color w:val="000000"/>
                <w:sz w:val="20"/>
              </w:rPr>
              <w:t>жерасты суларын өндіруге рұқсат беру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атауы, жеке тұлғаның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пайдаланудың түрі)</w:t>
      </w:r>
    </w:p>
    <w:bookmarkStart w:name="z21"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пайдаланудың түрі және объектісі - кен орны, жер</w:t>
      </w:r>
    </w:p>
    <w:p>
      <w:pPr>
        <w:spacing w:after="0"/>
        <w:ind w:left="0"/>
        <w:jc w:val="both"/>
      </w:pPr>
      <w:r>
        <w:rPr>
          <w:rFonts w:ascii="Times New Roman"/>
          <w:b w:val="false"/>
          <w:i w:val="false"/>
          <w:color w:val="000000"/>
          <w:sz w:val="28"/>
        </w:rPr>
        <w:t>
                                қойнауы учаскесі)</w:t>
      </w:r>
    </w:p>
    <w:p>
      <w:pPr>
        <w:spacing w:after="0"/>
        <w:ind w:left="0"/>
        <w:jc w:val="both"/>
      </w:pPr>
      <w:r>
        <w:rPr>
          <w:rFonts w:ascii="Times New Roman"/>
          <w:b w:val="false"/>
          <w:i w:val="false"/>
          <w:color w:val="000000"/>
          <w:sz w:val="28"/>
        </w:rPr>
        <w:t>
            Қазақстан Республикасында тәулігіне екі мың текше метр және</w:t>
      </w:r>
    </w:p>
    <w:p>
      <w:pPr>
        <w:spacing w:after="0"/>
        <w:ind w:left="0"/>
        <w:jc w:val="both"/>
      </w:pPr>
      <w:r>
        <w:rPr>
          <w:rFonts w:ascii="Times New Roman"/>
          <w:b w:val="false"/>
          <w:i w:val="false"/>
          <w:color w:val="000000"/>
          <w:sz w:val="28"/>
        </w:rPr>
        <w:t>
      одан да астам көлемдегі өндірістік-техникалық жерасты суларын пайдалы</w:t>
      </w:r>
    </w:p>
    <w:p>
      <w:pPr>
        <w:spacing w:after="0"/>
        <w:ind w:left="0"/>
        <w:jc w:val="both"/>
      </w:pPr>
      <w:r>
        <w:rPr>
          <w:rFonts w:ascii="Times New Roman"/>
          <w:b w:val="false"/>
          <w:i w:val="false"/>
          <w:color w:val="000000"/>
          <w:sz w:val="28"/>
        </w:rPr>
        <w:t>
      қазбаны өндірудің технологиялық схемасына сәйкес қаттарға айдау үшін</w:t>
      </w:r>
    </w:p>
    <w:p>
      <w:pPr>
        <w:spacing w:after="0"/>
        <w:ind w:left="0"/>
        <w:jc w:val="both"/>
      </w:pPr>
      <w:r>
        <w:rPr>
          <w:rFonts w:ascii="Times New Roman"/>
          <w:b w:val="false"/>
          <w:i w:val="false"/>
          <w:color w:val="000000"/>
          <w:sz w:val="28"/>
        </w:rPr>
        <w:t>
      оларды барлау мен өндіруге не тау-кен қазбаларын пайдалану кезінде су</w:t>
      </w:r>
    </w:p>
    <w:p>
      <w:pPr>
        <w:spacing w:after="0"/>
        <w:ind w:left="0"/>
        <w:jc w:val="both"/>
      </w:pPr>
      <w:r>
        <w:rPr>
          <w:rFonts w:ascii="Times New Roman"/>
          <w:b w:val="false"/>
          <w:i w:val="false"/>
          <w:color w:val="000000"/>
          <w:sz w:val="28"/>
        </w:rPr>
        <w:t>
      деңгейін төмендету мақсатында жерасты суларын өндіруге рұқсат беруді</w:t>
      </w:r>
    </w:p>
    <w:p>
      <w:pPr>
        <w:spacing w:after="0"/>
        <w:ind w:left="0"/>
        <w:jc w:val="both"/>
      </w:pPr>
      <w:r>
        <w:rPr>
          <w:rFonts w:ascii="Times New Roman"/>
          <w:b w:val="false"/>
          <w:i w:val="false"/>
          <w:color w:val="000000"/>
          <w:sz w:val="28"/>
        </w:rPr>
        <w:t>
      сұрайды</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(қатқа айдау үшін алынатын немесе суды төмендету мақсатында</w:t>
      </w:r>
    </w:p>
    <w:p>
      <w:pPr>
        <w:spacing w:after="0"/>
        <w:ind w:left="0"/>
        <w:jc w:val="both"/>
      </w:pPr>
      <w:r>
        <w:rPr>
          <w:rFonts w:ascii="Times New Roman"/>
          <w:b w:val="false"/>
          <w:i w:val="false"/>
          <w:color w:val="000000"/>
          <w:sz w:val="28"/>
        </w:rPr>
        <w:t>
      шығарылатын жерасты суларының болжамды мөлшері (көлемі) млн.м/жыл,</w:t>
      </w:r>
    </w:p>
    <w:p>
      <w:pPr>
        <w:spacing w:after="0"/>
        <w:ind w:left="0"/>
        <w:jc w:val="both"/>
      </w:pPr>
      <w:r>
        <w:rPr>
          <w:rFonts w:ascii="Times New Roman"/>
          <w:b w:val="false"/>
          <w:i w:val="false"/>
          <w:color w:val="000000"/>
          <w:sz w:val="28"/>
        </w:rPr>
        <w:t>
                                   мың м/тәу, л/с)</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(жерасты суларын барлаудың және өндірудің басталуы мен</w:t>
      </w:r>
    </w:p>
    <w:p>
      <w:pPr>
        <w:spacing w:after="0"/>
        <w:ind w:left="0"/>
        <w:jc w:val="both"/>
      </w:pPr>
      <w:r>
        <w:rPr>
          <w:rFonts w:ascii="Times New Roman"/>
          <w:b w:val="false"/>
          <w:i w:val="false"/>
          <w:color w:val="000000"/>
          <w:sz w:val="28"/>
        </w:rPr>
        <w:t>
                           аяқталуының болжамды мерзімі)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(кәсіпорынның толық атауы және деректемелері)</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(басшысының Т.А.Ә.А лауазымы, кәсіпорын иесінің Т.А.Ә.А)</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(кәсіпорынның техникалық және технологиялық мүмкіндіктері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(өтініш берушінің бұдан бұрынғы қызметі туралы деректер)</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(өтініш берушінің жер асты суларын кен орнында (жер қойнауы</w:t>
      </w:r>
    </w:p>
    <w:p>
      <w:pPr>
        <w:spacing w:after="0"/>
        <w:ind w:left="0"/>
        <w:jc w:val="both"/>
      </w:pPr>
      <w:r>
        <w:rPr>
          <w:rFonts w:ascii="Times New Roman"/>
          <w:b w:val="false"/>
          <w:i w:val="false"/>
          <w:color w:val="000000"/>
          <w:sz w:val="28"/>
        </w:rPr>
        <w:t>
              учаскесінде) барлаған және пайдаланған кезде жер қойнауын</w:t>
      </w:r>
    </w:p>
    <w:p>
      <w:pPr>
        <w:spacing w:after="0"/>
        <w:ind w:left="0"/>
        <w:jc w:val="both"/>
      </w:pPr>
      <w:r>
        <w:rPr>
          <w:rFonts w:ascii="Times New Roman"/>
          <w:b w:val="false"/>
          <w:i w:val="false"/>
          <w:color w:val="000000"/>
          <w:sz w:val="28"/>
        </w:rPr>
        <w:t>
                        пайдалану шарттары туралы ниеті)</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(өтініш берушінің жерасты суларын, қоршаған ортаны сарқылудан және</w:t>
      </w:r>
    </w:p>
    <w:p>
      <w:pPr>
        <w:spacing w:after="0"/>
        <w:ind w:left="0"/>
        <w:jc w:val="both"/>
      </w:pPr>
      <w:r>
        <w:rPr>
          <w:rFonts w:ascii="Times New Roman"/>
          <w:b w:val="false"/>
          <w:i w:val="false"/>
          <w:color w:val="000000"/>
          <w:sz w:val="28"/>
        </w:rPr>
        <w:t>
             ластанудан, қорғауға қатысты, техникалық және технологиялық</w:t>
      </w:r>
    </w:p>
    <w:p>
      <w:pPr>
        <w:spacing w:after="0"/>
        <w:ind w:left="0"/>
        <w:jc w:val="both"/>
      </w:pPr>
      <w:r>
        <w:rPr>
          <w:rFonts w:ascii="Times New Roman"/>
          <w:b w:val="false"/>
          <w:i w:val="false"/>
          <w:color w:val="000000"/>
          <w:sz w:val="28"/>
        </w:rPr>
        <w:t>
              іс-шараларды қоса, жаңартуды және жұмыстардың қауіпсіздік</w:t>
      </w:r>
    </w:p>
    <w:p>
      <w:pPr>
        <w:spacing w:after="0"/>
        <w:ind w:left="0"/>
        <w:jc w:val="both"/>
      </w:pPr>
      <w:r>
        <w:rPr>
          <w:rFonts w:ascii="Times New Roman"/>
          <w:b w:val="false"/>
          <w:i w:val="false"/>
          <w:color w:val="000000"/>
          <w:sz w:val="28"/>
        </w:rPr>
        <w:t>
             техникасын қамтамасыз етуді қоса алғанда жұмыстардың ниеті)</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(жер қойнауын пайдалануға байланысты кірістер мен шығыстардың есебі)</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(жер қойнауын пайдаланғаны үшін төлемдердің болжамды есебі)</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Бұрыштық нүктелердің координаттары бар ахуалдық схема (тәулігіне екі мың текше метр және одан да астам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рұқсат алу үшін).</w:t>
      </w:r>
    </w:p>
    <w:p>
      <w:pPr>
        <w:spacing w:after="0"/>
        <w:ind w:left="0"/>
        <w:jc w:val="both"/>
      </w:pPr>
      <w:r>
        <w:rPr>
          <w:rFonts w:ascii="Times New Roman"/>
          <w:b w:val="false"/>
          <w:i w:val="false"/>
          <w:color w:val="000000"/>
          <w:sz w:val="28"/>
        </w:rPr>
        <w:t>
            2. Жер бөлу;</w:t>
      </w:r>
    </w:p>
    <w:p>
      <w:pPr>
        <w:spacing w:after="0"/>
        <w:ind w:left="0"/>
        <w:jc w:val="both"/>
      </w:pPr>
      <w:r>
        <w:rPr>
          <w:rFonts w:ascii="Times New Roman"/>
          <w:b w:val="false"/>
          <w:i w:val="false"/>
          <w:color w:val="000000"/>
          <w:sz w:val="28"/>
        </w:rPr>
        <w:t>
            3. Жер қойнауын пайдалану объектісінің сипаттамасы бар жазба.</w:t>
      </w:r>
    </w:p>
    <w:p>
      <w:pPr>
        <w:spacing w:after="0"/>
        <w:ind w:left="0"/>
        <w:jc w:val="both"/>
      </w:pPr>
      <w:r>
        <w:rPr>
          <w:rFonts w:ascii="Times New Roman"/>
          <w:b w:val="false"/>
          <w:i w:val="false"/>
          <w:color w:val="000000"/>
          <w:sz w:val="28"/>
        </w:rPr>
        <w:t>
            Өтініш беруші кәсіпорынның басшысы (лауазымы)</w:t>
      </w:r>
    </w:p>
    <w:p>
      <w:pPr>
        <w:spacing w:after="0"/>
        <w:ind w:left="0"/>
        <w:jc w:val="both"/>
      </w:pPr>
      <w:r>
        <w:rPr>
          <w:rFonts w:ascii="Times New Roman"/>
          <w:b w:val="false"/>
          <w:i w:val="false"/>
          <w:color w:val="000000"/>
          <w:sz w:val="28"/>
        </w:rPr>
        <w:t>
             _______________       ______________________________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 20___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