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af5c" w14:textId="36aa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18-02/59 бұйрығы. Қазақстан Республикасының Әділет министрлігінде 2015 жылы 13 наурызда № 10426 тіркелді. Күші жойылды - Қазақстан Республикасы Премьер-Министрінің орынбасары – Қазақстан Республикасы Ауыл шаруашылығы министрінің 2018 жылғы 31 шiлдедегi № 322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31.07.2018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13-бабының 1-тармағының </w:t>
      </w:r>
      <w:r>
        <w:rPr>
          <w:rFonts w:ascii="Times New Roman"/>
          <w:b w:val="false"/>
          <w:i w:val="false"/>
          <w:color w:val="000000"/>
          <w:sz w:val="28"/>
        </w:rPr>
        <w:t>18-37)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2015 жылғы 10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18-02/59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мемлекеттік орман инспекциясы лауазымды</w:t>
      </w:r>
      <w:r>
        <w:br/>
      </w:r>
      <w:r>
        <w:rPr>
          <w:rFonts w:ascii="Times New Roman"/>
          <w:b/>
          <w:i w:val="false"/>
          <w:color w:val="000000"/>
        </w:rPr>
        <w:t>адамдарының орман қорын күзету, қорғау, пайдалану, ормандарды</w:t>
      </w:r>
      <w:r>
        <w:br/>
      </w:r>
      <w:r>
        <w:rPr>
          <w:rFonts w:ascii="Times New Roman"/>
          <w:b/>
          <w:i w:val="false"/>
          <w:color w:val="000000"/>
        </w:rPr>
        <w:t>молықтыру және орман өсіру саласындағы мемлекеттік бақылау мен</w:t>
      </w:r>
      <w:r>
        <w:br/>
      </w:r>
      <w:r>
        <w:rPr>
          <w:rFonts w:ascii="Times New Roman"/>
          <w:b/>
          <w:i w:val="false"/>
          <w:color w:val="000000"/>
        </w:rPr>
        <w:t>қадағалауды жүзеге асыруы жөніндегі</w:t>
      </w:r>
      <w:r>
        <w:br/>
      </w:r>
      <w:r>
        <w:rPr>
          <w:rFonts w:ascii="Times New Roman"/>
          <w:b/>
          <w:i w:val="false"/>
          <w:color w:val="000000"/>
        </w:rPr>
        <w:t>қағидалар</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 (бұдан әрі – Қағидалар) Қазақстан Республикасының 2003 жылғы 8 шілдедегі Орман кодексінің 13-бабының 1-тармағының </w:t>
      </w:r>
      <w:r>
        <w:rPr>
          <w:rFonts w:ascii="Times New Roman"/>
          <w:b w:val="false"/>
          <w:i w:val="false"/>
          <w:color w:val="000000"/>
          <w:sz w:val="28"/>
        </w:rPr>
        <w:t>18-37) тармақшасына</w:t>
      </w:r>
      <w:r>
        <w:rPr>
          <w:rFonts w:ascii="Times New Roman"/>
          <w:b w:val="false"/>
          <w:i w:val="false"/>
          <w:color w:val="000000"/>
          <w:sz w:val="28"/>
        </w:rPr>
        <w:t xml:space="preserve"> (бұдан әрі – Орман кодексі) сәйкес әзірленді және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тәртібін айқындайды.</w:t>
      </w:r>
    </w:p>
    <w:bookmarkEnd w:id="9"/>
    <w:bookmarkStart w:name="z13" w:id="10"/>
    <w:p>
      <w:pPr>
        <w:spacing w:after="0"/>
        <w:ind w:left="0"/>
        <w:jc w:val="both"/>
      </w:pPr>
      <w:r>
        <w:rPr>
          <w:rFonts w:ascii="Times New Roman"/>
          <w:b w:val="false"/>
          <w:i w:val="false"/>
          <w:color w:val="000000"/>
          <w:sz w:val="28"/>
        </w:rPr>
        <w:t xml:space="preserve">
      2. Қазақстан Республикасы мемлекеттік орман инспекциясы Орман кодексінің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орман қорын күзету, қорғау, пайдалану, ормандарды молықтыру және орман өсіру, жануарлар дүниесі мен ерекше қорғалатын табиғи аумақтар саласында мемлекеттік бақылау мен қадағалауды жүзеге асыратын Қазақстан Республикасы Ауыл шаруашылығы министрлігінің Орман шаруашылығы және жануарлар дүниесі комитеті (бұдан әрі – Ведомство) мен оның аумақтық бөлімшелерінің лауазымды адамдарынан (бұдан әрі – лауазымды адам) тұрады. </w:t>
      </w:r>
    </w:p>
    <w:bookmarkEnd w:id="10"/>
    <w:bookmarkStart w:name="z14" w:id="11"/>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өсіру саласындағы мемлекеттік бақылау мен қадағалауды Ведомство мен оның аумақтық бөлімшелерінің лауазымды адамдары жеке және заңды тұлғалардың Қазақстан Республикасы орман заңнамасының талаптарын сақтауы мақсатында жүзеге асырады.</w:t>
      </w:r>
    </w:p>
    <w:bookmarkEnd w:id="11"/>
    <w:bookmarkStart w:name="z15" w:id="12"/>
    <w:p>
      <w:pPr>
        <w:spacing w:after="0"/>
        <w:ind w:left="0"/>
        <w:jc w:val="left"/>
      </w:pPr>
      <w:r>
        <w:rPr>
          <w:rFonts w:ascii="Times New Roman"/>
          <w:b/>
          <w:i w:val="false"/>
          <w:color w:val="000000"/>
        </w:rPr>
        <w:t xml:space="preserve"> 2. Орман қорын күзету, қорғау, пайдалану, ормандарды молықтыру</w:t>
      </w:r>
      <w:r>
        <w:br/>
      </w:r>
      <w:r>
        <w:rPr>
          <w:rFonts w:ascii="Times New Roman"/>
          <w:b/>
          <w:i w:val="false"/>
          <w:color w:val="000000"/>
        </w:rPr>
        <w:t>және орман өсіру саласындағы мемлекеттік бақылау мен</w:t>
      </w:r>
      <w:r>
        <w:br/>
      </w:r>
      <w:r>
        <w:rPr>
          <w:rFonts w:ascii="Times New Roman"/>
          <w:b/>
          <w:i w:val="false"/>
          <w:color w:val="000000"/>
        </w:rPr>
        <w:t>қадағалауды жүзеге асыру тәртібі</w:t>
      </w:r>
    </w:p>
    <w:bookmarkEnd w:id="12"/>
    <w:bookmarkStart w:name="z16" w:id="13"/>
    <w:p>
      <w:pPr>
        <w:spacing w:after="0"/>
        <w:ind w:left="0"/>
        <w:jc w:val="both"/>
      </w:pPr>
      <w:r>
        <w:rPr>
          <w:rFonts w:ascii="Times New Roman"/>
          <w:b w:val="false"/>
          <w:i w:val="false"/>
          <w:color w:val="000000"/>
          <w:sz w:val="28"/>
        </w:rPr>
        <w:t xml:space="preserve">
      4. Лауазымды адамдар Орман кодексінің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w:t>
      </w:r>
    </w:p>
    <w:bookmarkEnd w:id="13"/>
    <w:bookmarkStart w:name="z17" w:id="14"/>
    <w:p>
      <w:pPr>
        <w:spacing w:after="0"/>
        <w:ind w:left="0"/>
        <w:jc w:val="both"/>
      </w:pPr>
      <w:r>
        <w:rPr>
          <w:rFonts w:ascii="Times New Roman"/>
          <w:b w:val="false"/>
          <w:i w:val="false"/>
          <w:color w:val="000000"/>
          <w:sz w:val="28"/>
        </w:rPr>
        <w:t>
      1) ормандарды күзету, қорғау, молықтыру және орман пайдалану жөнiндегi жұмыстар мен iс-шаралардың барлық түрлерiн тексерудi жүзеге асырады;</w:t>
      </w:r>
    </w:p>
    <w:bookmarkEnd w:id="14"/>
    <w:bookmarkStart w:name="z18" w:id="15"/>
    <w:p>
      <w:pPr>
        <w:spacing w:after="0"/>
        <w:ind w:left="0"/>
        <w:jc w:val="both"/>
      </w:pPr>
      <w:r>
        <w:rPr>
          <w:rFonts w:ascii="Times New Roman"/>
          <w:b w:val="false"/>
          <w:i w:val="false"/>
          <w:color w:val="000000"/>
          <w:sz w:val="28"/>
        </w:rPr>
        <w:t xml:space="preserve">
      2) ормандарда орман шаруашылығын жүргiзумен және орман қоры аумағында орман пайдаланумен байланысты емес жұмыстарды жүргiзген кезде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тәртiптiң сақталуын бақылауды жүзеге асырады;</w:t>
      </w:r>
    </w:p>
    <w:bookmarkEnd w:id="15"/>
    <w:bookmarkStart w:name="z19" w:id="16"/>
    <w:p>
      <w:pPr>
        <w:spacing w:after="0"/>
        <w:ind w:left="0"/>
        <w:jc w:val="both"/>
      </w:pPr>
      <w:r>
        <w:rPr>
          <w:rFonts w:ascii="Times New Roman"/>
          <w:b w:val="false"/>
          <w:i w:val="false"/>
          <w:color w:val="000000"/>
          <w:sz w:val="28"/>
        </w:rPr>
        <w:t>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саласындағы әкiмшiлiк құқық бұзушылық туралы хаттамалар жасайды;</w:t>
      </w:r>
    </w:p>
    <w:bookmarkEnd w:id="16"/>
    <w:bookmarkStart w:name="z20" w:id="17"/>
    <w:p>
      <w:pPr>
        <w:spacing w:after="0"/>
        <w:ind w:left="0"/>
        <w:jc w:val="both"/>
      </w:pPr>
      <w:r>
        <w:rPr>
          <w:rFonts w:ascii="Times New Roman"/>
          <w:b w:val="false"/>
          <w:i w:val="false"/>
          <w:color w:val="000000"/>
          <w:sz w:val="28"/>
        </w:rPr>
        <w:t xml:space="preserve">
      4) мынадай: </w:t>
      </w:r>
    </w:p>
    <w:bookmarkEnd w:id="17"/>
    <w:bookmarkStart w:name="z21" w:id="18"/>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bookmarkEnd w:id="18"/>
    <w:bookmarkStart w:name="z22" w:id="19"/>
    <w:p>
      <w:pPr>
        <w:spacing w:after="0"/>
        <w:ind w:left="0"/>
        <w:jc w:val="both"/>
      </w:pPr>
      <w:r>
        <w:rPr>
          <w:rFonts w:ascii="Times New Roman"/>
          <w:b w:val="false"/>
          <w:i w:val="false"/>
          <w:color w:val="000000"/>
          <w:sz w:val="28"/>
        </w:rPr>
        <w:t>
      сот шешімі шығарылғанға дейін уақытша сақтау үшін алынған орман ресурстарын, көлік құралдарын, оларды алу құралдарын алып қою туралы қаулылар шығарады;</w:t>
      </w:r>
    </w:p>
    <w:bookmarkEnd w:id="19"/>
    <w:bookmarkStart w:name="z23" w:id="20"/>
    <w:p>
      <w:pPr>
        <w:spacing w:after="0"/>
        <w:ind w:left="0"/>
        <w:jc w:val="both"/>
      </w:pPr>
      <w:r>
        <w:rPr>
          <w:rFonts w:ascii="Times New Roman"/>
          <w:b w:val="false"/>
          <w:i w:val="false"/>
          <w:color w:val="000000"/>
          <w:sz w:val="28"/>
        </w:rPr>
        <w:t>
      5) мемлекеттік орман қоры учаскелерінде орман пайдалану құқығын тоқтата тұрады, шектейді, тоқтатады;</w:t>
      </w:r>
    </w:p>
    <w:bookmarkEnd w:id="20"/>
    <w:bookmarkStart w:name="z24" w:id="21"/>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жеке және заңды тұлғаларға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бұза отырып мемлекеттiк орман қорына келтiрiлген залалды өтеу туралы талаптар қояды;</w:t>
      </w:r>
    </w:p>
    <w:bookmarkEnd w:id="21"/>
    <w:bookmarkStart w:name="z25" w:id="22"/>
    <w:p>
      <w:pPr>
        <w:spacing w:after="0"/>
        <w:ind w:left="0"/>
        <w:jc w:val="both"/>
      </w:pPr>
      <w:r>
        <w:rPr>
          <w:rFonts w:ascii="Times New Roman"/>
          <w:b w:val="false"/>
          <w:i w:val="false"/>
          <w:color w:val="000000"/>
          <w:sz w:val="28"/>
        </w:rPr>
        <w:t>
      7) тиiстi мемлекеттiк органдардың басшыларына Қазақстан Республикасының орман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 енгiзеді;</w:t>
      </w:r>
    </w:p>
    <w:bookmarkEnd w:id="22"/>
    <w:bookmarkStart w:name="z26" w:id="23"/>
    <w:p>
      <w:pPr>
        <w:spacing w:after="0"/>
        <w:ind w:left="0"/>
        <w:jc w:val="both"/>
      </w:pPr>
      <w:r>
        <w:rPr>
          <w:rFonts w:ascii="Times New Roman"/>
          <w:b w:val="false"/>
          <w:i w:val="false"/>
          <w:color w:val="000000"/>
          <w:sz w:val="28"/>
        </w:rPr>
        <w:t>
      8) заңсыз қолға түсірілген орман ресурстарын, көлік құралдарын және құқық бұзушылықтарды жасау құралдары болып табылатын өзге де заттарды алып қояды, сот шешімі шығарылғанға дейін олардың сақталуын қамтамасыз етеді.</w:t>
      </w:r>
    </w:p>
    <w:bookmarkEnd w:id="23"/>
    <w:bookmarkStart w:name="z27" w:id="24"/>
    <w:p>
      <w:pPr>
        <w:spacing w:after="0"/>
        <w:ind w:left="0"/>
        <w:jc w:val="both"/>
      </w:pPr>
      <w:r>
        <w:rPr>
          <w:rFonts w:ascii="Times New Roman"/>
          <w:b w:val="false"/>
          <w:i w:val="false"/>
          <w:color w:val="000000"/>
          <w:sz w:val="28"/>
        </w:rPr>
        <w:t>
      5. Лауазымды адамның Қазақстан Республикасы орман заңнамасы талаптарының сақталуын тексеруі ведомствоның немесе оның аумақтық бөлімшесінің басшысы шығаратын тексеру тағайындау туралы бұйрықтың негізінде жүзеге асырылады.</w:t>
      </w:r>
    </w:p>
    <w:bookmarkEnd w:id="24"/>
    <w:bookmarkStart w:name="z28" w:id="25"/>
    <w:p>
      <w:pPr>
        <w:spacing w:after="0"/>
        <w:ind w:left="0"/>
        <w:jc w:val="both"/>
      </w:pPr>
      <w:r>
        <w:rPr>
          <w:rFonts w:ascii="Times New Roman"/>
          <w:b w:val="false"/>
          <w:i w:val="false"/>
          <w:color w:val="000000"/>
          <w:sz w:val="28"/>
        </w:rPr>
        <w:t xml:space="preserve">
      6. Мемлекеттік бақылау мен қадағалауды лауазымды адам Орман кодексінің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w:t>
      </w:r>
    </w:p>
    <w:bookmarkEnd w:id="25"/>
    <w:bookmarkStart w:name="z29" w:id="26"/>
    <w:p>
      <w:pPr>
        <w:spacing w:after="0"/>
        <w:ind w:left="0"/>
        <w:jc w:val="both"/>
      </w:pPr>
      <w:r>
        <w:rPr>
          <w:rFonts w:ascii="Times New Roman"/>
          <w:b w:val="false"/>
          <w:i w:val="false"/>
          <w:color w:val="000000"/>
          <w:sz w:val="28"/>
        </w:rPr>
        <w:t xml:space="preserve">
      1) орман шаруашылығы iс-шараларының орындалу сапасын және олардың мемлекеттiк орман қоры учаскелерiндегi орман орналастыру </w:t>
      </w:r>
      <w:r>
        <w:rPr>
          <w:rFonts w:ascii="Times New Roman"/>
          <w:b w:val="false"/>
          <w:i w:val="false"/>
          <w:color w:val="000000"/>
          <w:sz w:val="28"/>
        </w:rPr>
        <w:t>жобаларына</w:t>
      </w:r>
      <w:r>
        <w:rPr>
          <w:rFonts w:ascii="Times New Roman"/>
          <w:b w:val="false"/>
          <w:i w:val="false"/>
          <w:color w:val="000000"/>
          <w:sz w:val="28"/>
        </w:rPr>
        <w:t xml:space="preserve"> сәйкестiгiн;</w:t>
      </w:r>
    </w:p>
    <w:bookmarkEnd w:id="26"/>
    <w:bookmarkStart w:name="z30" w:id="27"/>
    <w:p>
      <w:pPr>
        <w:spacing w:after="0"/>
        <w:ind w:left="0"/>
        <w:jc w:val="both"/>
      </w:pPr>
      <w:r>
        <w:rPr>
          <w:rFonts w:ascii="Times New Roman"/>
          <w:b w:val="false"/>
          <w:i w:val="false"/>
          <w:color w:val="000000"/>
          <w:sz w:val="28"/>
        </w:rPr>
        <w:t>
      2) орман қорының сандық және сапалық өзгерiстерiн, орманның санитариялық жай-күйiн, ормандағы ағаштардың патологиялық жағдайын;</w:t>
      </w:r>
    </w:p>
    <w:bookmarkEnd w:id="27"/>
    <w:bookmarkStart w:name="z31" w:id="28"/>
    <w:p>
      <w:pPr>
        <w:spacing w:after="0"/>
        <w:ind w:left="0"/>
        <w:jc w:val="both"/>
      </w:pPr>
      <w:r>
        <w:rPr>
          <w:rFonts w:ascii="Times New Roman"/>
          <w:b w:val="false"/>
          <w:i w:val="false"/>
          <w:color w:val="000000"/>
          <w:sz w:val="28"/>
        </w:rPr>
        <w:t xml:space="preserve">
      3) мемлекеттік орман қоры учаскелерінде орман ресурстарын орман пайдалануға беру </w:t>
      </w:r>
      <w:r>
        <w:rPr>
          <w:rFonts w:ascii="Times New Roman"/>
          <w:b w:val="false"/>
          <w:i w:val="false"/>
          <w:color w:val="000000"/>
          <w:sz w:val="28"/>
        </w:rPr>
        <w:t>тәртібін</w:t>
      </w:r>
      <w:r>
        <w:rPr>
          <w:rFonts w:ascii="Times New Roman"/>
          <w:b w:val="false"/>
          <w:i w:val="false"/>
          <w:color w:val="000000"/>
          <w:sz w:val="28"/>
        </w:rPr>
        <w:t xml:space="preserve"> және ұзақ мерзімді орман пайдалану  </w:t>
      </w:r>
      <w:r>
        <w:rPr>
          <w:rFonts w:ascii="Times New Roman"/>
          <w:b w:val="false"/>
          <w:i w:val="false"/>
          <w:color w:val="000000"/>
          <w:sz w:val="28"/>
        </w:rPr>
        <w:t>шарттарының</w:t>
      </w:r>
      <w:r>
        <w:rPr>
          <w:rFonts w:ascii="Times New Roman"/>
          <w:b w:val="false"/>
          <w:i w:val="false"/>
          <w:color w:val="000000"/>
          <w:sz w:val="28"/>
        </w:rPr>
        <w:t xml:space="preserve"> сақталуын;</w:t>
      </w:r>
    </w:p>
    <w:bookmarkEnd w:id="28"/>
    <w:bookmarkStart w:name="z32" w:id="29"/>
    <w:p>
      <w:pPr>
        <w:spacing w:after="0"/>
        <w:ind w:left="0"/>
        <w:jc w:val="both"/>
      </w:pPr>
      <w:r>
        <w:rPr>
          <w:rFonts w:ascii="Times New Roman"/>
          <w:b w:val="false"/>
          <w:i w:val="false"/>
          <w:color w:val="000000"/>
          <w:sz w:val="28"/>
        </w:rPr>
        <w:t xml:space="preserve">
      4) ормандарда өрт қауiпсiздiгi </w:t>
      </w:r>
      <w:r>
        <w:rPr>
          <w:rFonts w:ascii="Times New Roman"/>
          <w:b w:val="false"/>
          <w:i w:val="false"/>
          <w:color w:val="000000"/>
          <w:sz w:val="28"/>
        </w:rPr>
        <w:t>талаптарының</w:t>
      </w:r>
      <w:r>
        <w:rPr>
          <w:rFonts w:ascii="Times New Roman"/>
          <w:b w:val="false"/>
          <w:i w:val="false"/>
          <w:color w:val="000000"/>
          <w:sz w:val="28"/>
        </w:rPr>
        <w:t>, ормандағы өрттердiң алдын алу жөнiндегi, оларды дер кезiнде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w:t>
      </w:r>
    </w:p>
    <w:bookmarkEnd w:id="29"/>
    <w:bookmarkStart w:name="z33" w:id="30"/>
    <w:p>
      <w:pPr>
        <w:spacing w:after="0"/>
        <w:ind w:left="0"/>
        <w:jc w:val="both"/>
      </w:pPr>
      <w:r>
        <w:rPr>
          <w:rFonts w:ascii="Times New Roman"/>
          <w:b w:val="false"/>
          <w:i w:val="false"/>
          <w:color w:val="000000"/>
          <w:sz w:val="28"/>
        </w:rPr>
        <w:t xml:space="preserve">
      5) ормандарды орман зиянкестері мен ауруларынан қорғау жөнiндегi </w:t>
      </w:r>
      <w:r>
        <w:rPr>
          <w:rFonts w:ascii="Times New Roman"/>
          <w:b w:val="false"/>
          <w:i w:val="false"/>
          <w:color w:val="000000"/>
          <w:sz w:val="28"/>
        </w:rPr>
        <w:t>iс-шаралардың</w:t>
      </w:r>
      <w:r>
        <w:rPr>
          <w:rFonts w:ascii="Times New Roman"/>
          <w:b w:val="false"/>
          <w:i w:val="false"/>
          <w:color w:val="000000"/>
          <w:sz w:val="28"/>
        </w:rPr>
        <w:t xml:space="preserve">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w:t>
      </w:r>
    </w:p>
    <w:bookmarkEnd w:id="30"/>
    <w:bookmarkStart w:name="z34"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кеспеағаш аймағын бөлiп беруді</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7) мемлекеттік орман қоры учаскелерінде сүректі түбiрiмен босату және ағаш кесу ережелерiнiң, орман пайдаланудың өзге де </w:t>
      </w:r>
      <w:r>
        <w:rPr>
          <w:rFonts w:ascii="Times New Roman"/>
          <w:b w:val="false"/>
          <w:i w:val="false"/>
          <w:color w:val="000000"/>
          <w:sz w:val="28"/>
        </w:rPr>
        <w:t>ережелерiнiң</w:t>
      </w:r>
      <w:r>
        <w:rPr>
          <w:rFonts w:ascii="Times New Roman"/>
          <w:b w:val="false"/>
          <w:i w:val="false"/>
          <w:color w:val="000000"/>
          <w:sz w:val="28"/>
        </w:rPr>
        <w:t xml:space="preserve"> сақталуын;</w:t>
      </w:r>
    </w:p>
    <w:bookmarkEnd w:id="32"/>
    <w:bookmarkStart w:name="z36" w:id="33"/>
    <w:p>
      <w:pPr>
        <w:spacing w:after="0"/>
        <w:ind w:left="0"/>
        <w:jc w:val="both"/>
      </w:pPr>
      <w:r>
        <w:rPr>
          <w:rFonts w:ascii="Times New Roman"/>
          <w:b w:val="false"/>
          <w:i w:val="false"/>
          <w:color w:val="000000"/>
          <w:sz w:val="28"/>
        </w:rPr>
        <w:t xml:space="preserve">
      8) ерекше қорғалатын табиғи аумақтар ормандарындағы күзет режимдерінің сақталуын; </w:t>
      </w:r>
    </w:p>
    <w:bookmarkEnd w:id="33"/>
    <w:bookmarkStart w:name="z37" w:id="34"/>
    <w:p>
      <w:pPr>
        <w:spacing w:after="0"/>
        <w:ind w:left="0"/>
        <w:jc w:val="both"/>
      </w:pPr>
      <w:r>
        <w:rPr>
          <w:rFonts w:ascii="Times New Roman"/>
          <w:b w:val="false"/>
          <w:i w:val="false"/>
          <w:color w:val="000000"/>
          <w:sz w:val="28"/>
        </w:rPr>
        <w:t xml:space="preserve">
      9) мемлекеттiк орман қоры учаскелерiнде </w:t>
      </w:r>
      <w:r>
        <w:rPr>
          <w:rFonts w:ascii="Times New Roman"/>
          <w:b w:val="false"/>
          <w:i w:val="false"/>
          <w:color w:val="000000"/>
          <w:sz w:val="28"/>
        </w:rPr>
        <w:t>орман тұқымдарының аудандастырылуының</w:t>
      </w:r>
      <w:r>
        <w:rPr>
          <w:rFonts w:ascii="Times New Roman"/>
          <w:b w:val="false"/>
          <w:i w:val="false"/>
          <w:color w:val="000000"/>
          <w:sz w:val="28"/>
        </w:rPr>
        <w:t xml:space="preserve">, </w:t>
      </w:r>
      <w:r>
        <w:rPr>
          <w:rFonts w:ascii="Times New Roman"/>
          <w:b w:val="false"/>
          <w:i w:val="false"/>
          <w:color w:val="000000"/>
          <w:sz w:val="28"/>
        </w:rPr>
        <w:t>орман тұқымдарының дайындалуының</w:t>
      </w:r>
      <w:r>
        <w:rPr>
          <w:rFonts w:ascii="Times New Roman"/>
          <w:b w:val="false"/>
          <w:i w:val="false"/>
          <w:color w:val="000000"/>
          <w:sz w:val="28"/>
        </w:rPr>
        <w:t xml:space="preserve">, </w:t>
      </w:r>
      <w:r>
        <w:rPr>
          <w:rFonts w:ascii="Times New Roman"/>
          <w:b w:val="false"/>
          <w:i w:val="false"/>
          <w:color w:val="000000"/>
          <w:sz w:val="28"/>
        </w:rPr>
        <w:t>өңделуінің</w:t>
      </w:r>
      <w:r>
        <w:rPr>
          <w:rFonts w:ascii="Times New Roman"/>
          <w:b w:val="false"/>
          <w:i w:val="false"/>
          <w:color w:val="000000"/>
          <w:sz w:val="28"/>
        </w:rPr>
        <w:t xml:space="preserve">,  </w:t>
      </w:r>
      <w:r>
        <w:rPr>
          <w:rFonts w:ascii="Times New Roman"/>
          <w:b w:val="false"/>
          <w:i w:val="false"/>
          <w:color w:val="000000"/>
          <w:sz w:val="28"/>
        </w:rPr>
        <w:t>сақталуының</w:t>
      </w:r>
      <w:r>
        <w:rPr>
          <w:rFonts w:ascii="Times New Roman"/>
          <w:b w:val="false"/>
          <w:i w:val="false"/>
          <w:color w:val="000000"/>
          <w:sz w:val="28"/>
        </w:rPr>
        <w:t xml:space="preserve"> және </w:t>
      </w:r>
      <w:r>
        <w:rPr>
          <w:rFonts w:ascii="Times New Roman"/>
          <w:b w:val="false"/>
          <w:i w:val="false"/>
          <w:color w:val="000000"/>
          <w:sz w:val="28"/>
        </w:rPr>
        <w:t>пайдаланылуының</w:t>
      </w:r>
      <w:r>
        <w:rPr>
          <w:rFonts w:ascii="Times New Roman"/>
          <w:b w:val="false"/>
          <w:i w:val="false"/>
          <w:color w:val="000000"/>
          <w:sz w:val="28"/>
        </w:rPr>
        <w:t xml:space="preserve"> орындалуын, питомник шаруашылығының жүргiзілуін;</w:t>
      </w:r>
    </w:p>
    <w:bookmarkEnd w:id="34"/>
    <w:bookmarkStart w:name="z38" w:id="35"/>
    <w:p>
      <w:pPr>
        <w:spacing w:after="0"/>
        <w:ind w:left="0"/>
        <w:jc w:val="both"/>
      </w:pPr>
      <w:r>
        <w:rPr>
          <w:rFonts w:ascii="Times New Roman"/>
          <w:b w:val="false"/>
          <w:i w:val="false"/>
          <w:color w:val="000000"/>
          <w:sz w:val="28"/>
        </w:rPr>
        <w:t>
      10) орман қоры жерлерiнiң олардың нысаналы қызметiне сәйкес пайдаланылуын және осы жерлердiң қорғалуын;</w:t>
      </w:r>
    </w:p>
    <w:bookmarkEnd w:id="35"/>
    <w:bookmarkStart w:name="z39" w:id="36"/>
    <w:p>
      <w:pPr>
        <w:spacing w:after="0"/>
        <w:ind w:left="0"/>
        <w:jc w:val="both"/>
      </w:pPr>
      <w:r>
        <w:rPr>
          <w:rFonts w:ascii="Times New Roman"/>
          <w:b w:val="false"/>
          <w:i w:val="false"/>
          <w:color w:val="000000"/>
          <w:sz w:val="28"/>
        </w:rPr>
        <w:t>
      11) құрылыс жұмыстары, пайдалы қазбаларды өндiру, коммуникацияларды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w:t>
      </w:r>
    </w:p>
    <w:bookmarkEnd w:id="36"/>
    <w:bookmarkStart w:name="z40" w:id="37"/>
    <w:p>
      <w:pPr>
        <w:spacing w:after="0"/>
        <w:ind w:left="0"/>
        <w:jc w:val="both"/>
      </w:pPr>
      <w:r>
        <w:rPr>
          <w:rFonts w:ascii="Times New Roman"/>
          <w:b w:val="false"/>
          <w:i w:val="false"/>
          <w:color w:val="000000"/>
          <w:sz w:val="28"/>
        </w:rPr>
        <w:t>
      12) Қазақстан Республикасының орман заңдарының, Қазақстан Республикасының жануарлар дүниесін қорғау, өсімін молайту және пайдалану және ерекше қорғалатын табиғи аумақтар саласындағы заңдарының өзге де талаптарының орындалуын тексеру арқылы жүзеге асырады.</w:t>
      </w:r>
    </w:p>
    <w:bookmarkEnd w:id="37"/>
    <w:bookmarkStart w:name="z41" w:id="38"/>
    <w:p>
      <w:pPr>
        <w:spacing w:after="0"/>
        <w:ind w:left="0"/>
        <w:jc w:val="both"/>
      </w:pPr>
      <w:r>
        <w:rPr>
          <w:rFonts w:ascii="Times New Roman"/>
          <w:b w:val="false"/>
          <w:i w:val="false"/>
          <w:color w:val="000000"/>
          <w:sz w:val="28"/>
        </w:rPr>
        <w:t xml:space="preserve">
      7. Лауазымды адам орман заңнамасының бұзылуын байқаса, орман қорын күзету, қорғау, пайдалану, ормандарды молықтыру және орман өсіру саласында жеке және заңды тұлғалар жүргізіп жатқан жұмыстар мен іс-шараларды тексеруді, сондай-ақ мемлекеттік орман қорының аумағында орман шаруашылығын жүргізумен және орман пайдаланумен байланысты емес жұмыстар жүргізу кезінде Қазақстан Республикасының заңнамасында белгіленген </w:t>
      </w:r>
      <w:r>
        <w:rPr>
          <w:rFonts w:ascii="Times New Roman"/>
          <w:b w:val="false"/>
          <w:i w:val="false"/>
          <w:color w:val="000000"/>
          <w:sz w:val="28"/>
        </w:rPr>
        <w:t>тәртіптің</w:t>
      </w:r>
      <w:r>
        <w:rPr>
          <w:rFonts w:ascii="Times New Roman"/>
          <w:b w:val="false"/>
          <w:i w:val="false"/>
          <w:color w:val="000000"/>
          <w:sz w:val="28"/>
        </w:rPr>
        <w:t xml:space="preserve"> сақталуына бақылауды жүзеге асырады.</w:t>
      </w:r>
    </w:p>
    <w:bookmarkEnd w:id="38"/>
    <w:bookmarkStart w:name="z42" w:id="39"/>
    <w:p>
      <w:pPr>
        <w:spacing w:after="0"/>
        <w:ind w:left="0"/>
        <w:jc w:val="both"/>
      </w:pPr>
      <w:r>
        <w:rPr>
          <w:rFonts w:ascii="Times New Roman"/>
          <w:b w:val="false"/>
          <w:i w:val="false"/>
          <w:color w:val="000000"/>
          <w:sz w:val="28"/>
        </w:rPr>
        <w:t>
      8. Орман қорын күзету, қорғау, пайдалану, ормандарды молықтыру және орман өсіру саласындағы мемлекеттік бақылау мен қадағалауды жүзеге асыру нәтижелері бойынша лауазымды адам субъектінің немесе оның заңды өкілінің қатысуымен:</w:t>
      </w:r>
    </w:p>
    <w:bookmarkEnd w:id="39"/>
    <w:bookmarkStart w:name="z43"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орман заңнамасының сақталуын тексеру актісін (бұдан әрі – тексеру актісі) жасайды.</w:t>
      </w:r>
    </w:p>
    <w:bookmarkEnd w:id="40"/>
    <w:p>
      <w:pPr>
        <w:spacing w:after="0"/>
        <w:ind w:left="0"/>
        <w:jc w:val="both"/>
      </w:pPr>
      <w:r>
        <w:rPr>
          <w:rFonts w:ascii="Times New Roman"/>
          <w:b w:val="false"/>
          <w:i w:val="false"/>
          <w:color w:val="000000"/>
          <w:sz w:val="28"/>
        </w:rPr>
        <w:t>
      Тексеру актісінің бір данасы, тексеріліп отырған субъектіде түпнұсқасы бар құжаттардың көшірмелерін қоспағанда, танысу және анықталған тәртіп бұзушылықтарды (олар анықталған жағдайда) жою жөнінде шаралар қолдану және басқа да әрекеттер жасау үшін тексеріліп отырған субъектіге немесе оның заңды өкіліне тапсырылады;</w:t>
      </w:r>
    </w:p>
    <w:bookmarkStart w:name="z44" w:id="4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орман заңнамасының анықталған тәртіп бұзушылықтарын жою бойынша екі данада ұйғарым (бұдан әрі – ұйғарым) жасайды, ол ұйғарымда белгіленген мерзімде орындау үшін міндетті болып табылады.</w:t>
      </w:r>
    </w:p>
    <w:bookmarkEnd w:id="41"/>
    <w:p>
      <w:pPr>
        <w:spacing w:after="0"/>
        <w:ind w:left="0"/>
        <w:jc w:val="both"/>
      </w:pPr>
      <w:r>
        <w:rPr>
          <w:rFonts w:ascii="Times New Roman"/>
          <w:b w:val="false"/>
          <w:i w:val="false"/>
          <w:color w:val="000000"/>
          <w:sz w:val="28"/>
        </w:rPr>
        <w:t xml:space="preserve">
      Ұйғарымның бір данасы танысу және анықталған тәртіп бұзушылықтарды жою жөнінде шаралар қолдану үшін тексеріліп отырған субъектіге немесе оның заңды өкіліне тапсырылады. </w:t>
      </w:r>
    </w:p>
    <w:p>
      <w:pPr>
        <w:spacing w:after="0"/>
        <w:ind w:left="0"/>
        <w:jc w:val="both"/>
      </w:pPr>
      <w:r>
        <w:rPr>
          <w:rFonts w:ascii="Times New Roman"/>
          <w:b w:val="false"/>
          <w:i w:val="false"/>
          <w:color w:val="000000"/>
          <w:sz w:val="28"/>
        </w:rPr>
        <w:t xml:space="preserve">
      Анықталған тәртіп бұзушылықтар ұйғарымда көрсетілген мерзімде жойылмаған жағдайда тексеріліп отырған субъектіге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қолданылады.</w:t>
      </w:r>
    </w:p>
    <w:bookmarkStart w:name="z45" w:id="42"/>
    <w:p>
      <w:pPr>
        <w:spacing w:after="0"/>
        <w:ind w:left="0"/>
        <w:jc w:val="both"/>
      </w:pPr>
      <w:r>
        <w:rPr>
          <w:rFonts w:ascii="Times New Roman"/>
          <w:b w:val="false"/>
          <w:i w:val="false"/>
          <w:color w:val="000000"/>
          <w:sz w:val="28"/>
        </w:rPr>
        <w:t>
      9. Профилактикалық-алдын алу сипатындағы рейділік іс-шараларды жүзеге асыру кезінде лауазымды адам тәртіп бұзушылық анықталған жағдайда әкімшілік құқық бұзушылық туралы анықтама, ұйғарым және (немесе) іс қозғалмайтын қорытынды жасайды, бірақ тексеріліп отырған субъектіге оны жою тәртібін міндетті түрде түсіндіреді.</w:t>
      </w:r>
    </w:p>
    <w:bookmarkEnd w:id="42"/>
    <w:bookmarkStart w:name="z46" w:id="43"/>
    <w:p>
      <w:pPr>
        <w:spacing w:after="0"/>
        <w:ind w:left="0"/>
        <w:jc w:val="both"/>
      </w:pPr>
      <w:r>
        <w:rPr>
          <w:rFonts w:ascii="Times New Roman"/>
          <w:b w:val="false"/>
          <w:i w:val="false"/>
          <w:color w:val="000000"/>
          <w:sz w:val="28"/>
        </w:rPr>
        <w:t>
      10. Лауазымды адам:</w:t>
      </w:r>
    </w:p>
    <w:bookmarkEnd w:id="43"/>
    <w:bookmarkStart w:name="z47" w:id="44"/>
    <w:p>
      <w:pPr>
        <w:spacing w:after="0"/>
        <w:ind w:left="0"/>
        <w:jc w:val="both"/>
      </w:pPr>
      <w:r>
        <w:rPr>
          <w:rFonts w:ascii="Times New Roman"/>
          <w:b w:val="false"/>
          <w:i w:val="false"/>
          <w:color w:val="000000"/>
          <w:sz w:val="28"/>
        </w:rPr>
        <w:t>
      1) мемлекеттік орман қорының аумағында:</w:t>
      </w:r>
    </w:p>
    <w:bookmarkEnd w:id="44"/>
    <w:p>
      <w:pPr>
        <w:spacing w:after="0"/>
        <w:ind w:left="0"/>
        <w:jc w:val="both"/>
      </w:pPr>
      <w:r>
        <w:rPr>
          <w:rFonts w:ascii="Times New Roman"/>
          <w:b w:val="false"/>
          <w:i w:val="false"/>
          <w:color w:val="000000"/>
          <w:sz w:val="28"/>
        </w:rPr>
        <w:t>
      ағаштың заңсыз кесілу фактісі;</w:t>
      </w:r>
    </w:p>
    <w:p>
      <w:pPr>
        <w:spacing w:after="0"/>
        <w:ind w:left="0"/>
        <w:jc w:val="both"/>
      </w:pPr>
      <w:r>
        <w:rPr>
          <w:rFonts w:ascii="Times New Roman"/>
          <w:b w:val="false"/>
          <w:i w:val="false"/>
          <w:color w:val="000000"/>
          <w:sz w:val="28"/>
        </w:rPr>
        <w:t>
      ағаштар мен бұталардың жойылуы немесе зақымдануы;</w:t>
      </w:r>
    </w:p>
    <w:p>
      <w:pPr>
        <w:spacing w:after="0"/>
        <w:ind w:left="0"/>
        <w:jc w:val="both"/>
      </w:pPr>
      <w:r>
        <w:rPr>
          <w:rFonts w:ascii="Times New Roman"/>
          <w:b w:val="false"/>
          <w:i w:val="false"/>
          <w:color w:val="000000"/>
          <w:sz w:val="28"/>
        </w:rPr>
        <w:t>
      орман тұқымбақтары мен плантацияларда орман ағаштарының, қалемшелердің, көшеттердің, табиғи өскен жас талдардың, ормандарды молықтыру мен орман өсіруге арналған алқаптарда өркендердің, тұқымнан өсіп шыққан шыбықтардың жойылуы немесе зақымдануы;</w:t>
      </w:r>
    </w:p>
    <w:p>
      <w:pPr>
        <w:spacing w:after="0"/>
        <w:ind w:left="0"/>
        <w:jc w:val="both"/>
      </w:pPr>
      <w:r>
        <w:rPr>
          <w:rFonts w:ascii="Times New Roman"/>
          <w:b w:val="false"/>
          <w:i w:val="false"/>
          <w:color w:val="000000"/>
          <w:sz w:val="28"/>
        </w:rPr>
        <w:t>
      отқа абай болмау салдарынан немесе өзге аса қауіптілік көзінен ағаштар мен бұталардың жойылуы немесе зақымдануы бойынша тәртіп бұзушылықтар;</w:t>
      </w:r>
    </w:p>
    <w:bookmarkStart w:name="z48" w:id="45"/>
    <w:p>
      <w:pPr>
        <w:spacing w:after="0"/>
        <w:ind w:left="0"/>
        <w:jc w:val="both"/>
      </w:pPr>
      <w:r>
        <w:rPr>
          <w:rFonts w:ascii="Times New Roman"/>
          <w:b w:val="false"/>
          <w:i w:val="false"/>
          <w:color w:val="000000"/>
          <w:sz w:val="28"/>
        </w:rPr>
        <w:t>
      2) ерекше қорғалатын табиғи аумақтарда:</w:t>
      </w:r>
    </w:p>
    <w:bookmarkEnd w:id="45"/>
    <w:bookmarkStart w:name="z49" w:id="46"/>
    <w:p>
      <w:pPr>
        <w:spacing w:after="0"/>
        <w:ind w:left="0"/>
        <w:jc w:val="both"/>
      </w:pPr>
      <w:r>
        <w:rPr>
          <w:rFonts w:ascii="Times New Roman"/>
          <w:b w:val="false"/>
          <w:i w:val="false"/>
          <w:color w:val="000000"/>
          <w:sz w:val="28"/>
        </w:rPr>
        <w:t>
      ерекше қорғалатын табиғи аумақ режимінің бұзылуы;</w:t>
      </w:r>
    </w:p>
    <w:bookmarkEnd w:id="46"/>
    <w:bookmarkStart w:name="z50" w:id="47"/>
    <w:p>
      <w:pPr>
        <w:spacing w:after="0"/>
        <w:ind w:left="0"/>
        <w:jc w:val="both"/>
      </w:pPr>
      <w:r>
        <w:rPr>
          <w:rFonts w:ascii="Times New Roman"/>
          <w:b w:val="false"/>
          <w:i w:val="false"/>
          <w:color w:val="000000"/>
          <w:sz w:val="28"/>
        </w:rPr>
        <w:t>
      мемлекеттік табиғи-қорық қоры объектісінің қасақана зақымдалуы немесе жойылуы бойынша тәртіп бұзушылықтар байқалған жағдайда материалдарды дереу құқық қорғау органдарына береді.</w:t>
      </w:r>
    </w:p>
    <w:bookmarkEnd w:id="47"/>
    <w:bookmarkStart w:name="z51" w:id="48"/>
    <w:p>
      <w:pPr>
        <w:spacing w:after="0"/>
        <w:ind w:left="0"/>
        <w:jc w:val="both"/>
      </w:pPr>
      <w:r>
        <w:rPr>
          <w:rFonts w:ascii="Times New Roman"/>
          <w:b w:val="false"/>
          <w:i w:val="false"/>
          <w:color w:val="000000"/>
          <w:sz w:val="28"/>
        </w:rPr>
        <w:t>
      11. Ведомствоның аумақтық бөлімшелері шешімдерге шағымданудың және оларды орындаудың қолданыстағы мерзімдерін ескере отырып, анықталған Қазақстан Республикасының орман заңнамасын бұзу фактілері бойынша материалдардың әртүрлі инстанцияларда орындалуына және өтуіне мониторинг жүргізеді.</w:t>
      </w:r>
    </w:p>
    <w:bookmarkEnd w:id="48"/>
    <w:bookmarkStart w:name="z52" w:id="49"/>
    <w:p>
      <w:pPr>
        <w:spacing w:after="0"/>
        <w:ind w:left="0"/>
        <w:jc w:val="both"/>
      </w:pPr>
      <w:r>
        <w:rPr>
          <w:rFonts w:ascii="Times New Roman"/>
          <w:b w:val="false"/>
          <w:i w:val="false"/>
          <w:color w:val="000000"/>
          <w:sz w:val="28"/>
        </w:rPr>
        <w:t xml:space="preserve">
      12. Тәртіп бұзушылықтарды есепке алу, тәртіп бұзудың саны, түрлері және орындары бойынша олардың үрдісін талдау мақсатында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орман заңнамасын бұзушылықтарды, алынып қойылған табиғатты заңсыз пайдалану құрал-саймандары мен заңсыз олжаланған орман ресурстарын тіркеу журналы жүргізіледі.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лауазымды адамдарының орман қорын</w:t>
            </w:r>
            <w:r>
              <w:br/>
            </w:r>
            <w:r>
              <w:rPr>
                <w:rFonts w:ascii="Times New Roman"/>
                <w:b w:val="false"/>
                <w:i w:val="false"/>
                <w:color w:val="000000"/>
                <w:sz w:val="20"/>
              </w:rPr>
              <w:t>күзету, қорғау, пайдалану, ормандарды</w:t>
            </w:r>
            <w:r>
              <w:br/>
            </w:r>
            <w:r>
              <w:rPr>
                <w:rFonts w:ascii="Times New Roman"/>
                <w:b w:val="false"/>
                <w:i w:val="false"/>
                <w:color w:val="000000"/>
                <w:sz w:val="20"/>
              </w:rPr>
              <w:t>молықтыру жән орман өсіру саласындағы</w:t>
            </w:r>
            <w:r>
              <w:br/>
            </w:r>
            <w:r>
              <w:rPr>
                <w:rFonts w:ascii="Times New Roman"/>
                <w:b w:val="false"/>
                <w:i w:val="false"/>
                <w:color w:val="000000"/>
                <w:sz w:val="20"/>
              </w:rPr>
              <w:t>мемлекеттік бақылау мен қадағалауды</w:t>
            </w:r>
            <w:r>
              <w:br/>
            </w:r>
            <w:r>
              <w:rPr>
                <w:rFonts w:ascii="Times New Roman"/>
                <w:b w:val="false"/>
                <w:i w:val="false"/>
                <w:color w:val="000000"/>
                <w:sz w:val="20"/>
              </w:rPr>
              <w:t>жүзеге асыруы жөніндегі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шаруашылығы саласындағы уәкілетті орган ведомствосының немесе</w:t>
      </w:r>
    </w:p>
    <w:p>
      <w:pPr>
        <w:spacing w:after="0"/>
        <w:ind w:left="0"/>
        <w:jc w:val="both"/>
      </w:pPr>
      <w:r>
        <w:rPr>
          <w:rFonts w:ascii="Times New Roman"/>
          <w:b w:val="false"/>
          <w:i w:val="false"/>
          <w:color w:val="000000"/>
          <w:sz w:val="28"/>
        </w:rPr>
        <w:t>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телефаксы)</w:t>
      </w:r>
    </w:p>
    <w:p>
      <w:pPr>
        <w:spacing w:after="0"/>
        <w:ind w:left="0"/>
        <w:jc w:val="left"/>
      </w:pPr>
      <w:r>
        <w:rPr>
          <w:rFonts w:ascii="Times New Roman"/>
          <w:b/>
          <w:i w:val="false"/>
          <w:color w:val="000000"/>
        </w:rPr>
        <w:t xml:space="preserve"> Қазақстан Республикасы орман заңнамасының сақталуын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xml:space="preserve">
      Мен, мемлекеттік орман инспекциясының лауазымды адамы: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(бұйрықтың немесе басқа нормативтік құжаттың негізінде)</w:t>
      </w:r>
    </w:p>
    <w:p>
      <w:pPr>
        <w:spacing w:after="0"/>
        <w:ind w:left="0"/>
        <w:jc w:val="both"/>
      </w:pPr>
      <w:r>
        <w:rPr>
          <w:rFonts w:ascii="Times New Roman"/>
          <w:b w:val="false"/>
          <w:i w:val="false"/>
          <w:color w:val="000000"/>
          <w:sz w:val="28"/>
        </w:rPr>
        <w:t>
      Қазақстан Республикасы Орман кодексінің талаптарына сәйкес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атауы, пошталық мекенжайы,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не басшының тегі, аты, әкесінің аты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телефоны:_____________________ факсы: 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заңнамасының</w:t>
      </w:r>
      <w:r>
        <w:rPr>
          <w:rFonts w:ascii="Times New Roman"/>
          <w:b w:val="false"/>
          <w:i w:val="false"/>
          <w:color w:val="000000"/>
          <w:sz w:val="28"/>
        </w:rPr>
        <w:t xml:space="preserve"> сақталуына тексеру жүргіздім.</w:t>
      </w:r>
    </w:p>
    <w:p>
      <w:pPr>
        <w:spacing w:after="0"/>
        <w:ind w:left="0"/>
        <w:jc w:val="both"/>
      </w:pPr>
      <w:r>
        <w:rPr>
          <w:rFonts w:ascii="Times New Roman"/>
          <w:b w:val="false"/>
          <w:i w:val="false"/>
          <w:color w:val="000000"/>
          <w:sz w:val="28"/>
        </w:rPr>
        <w:t>
      Тексеру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(болса)</w:t>
      </w:r>
    </w:p>
    <w:p>
      <w:pPr>
        <w:spacing w:after="0"/>
        <w:ind w:left="0"/>
        <w:jc w:val="both"/>
      </w:pPr>
      <w:r>
        <w:rPr>
          <w:rFonts w:ascii="Times New Roman"/>
          <w:b w:val="false"/>
          <w:i w:val="false"/>
          <w:color w:val="000000"/>
          <w:sz w:val="28"/>
        </w:rPr>
        <w:t>
      қатысуымен өткізілді, оған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 өкілінің лауазымы, тегі, аты, әкесінің аты</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 кезінде мыналар анықталды: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данада ________________________________ парақта жасалды.</w:t>
      </w:r>
    </w:p>
    <w:p>
      <w:pPr>
        <w:spacing w:after="0"/>
        <w:ind w:left="0"/>
        <w:jc w:val="both"/>
      </w:pPr>
      <w:r>
        <w:rPr>
          <w:rFonts w:ascii="Times New Roman"/>
          <w:b w:val="false"/>
          <w:i w:val="false"/>
          <w:color w:val="000000"/>
          <w:sz w:val="28"/>
        </w:rPr>
        <w:t>
      бірінші дана ________________________________________________________</w:t>
      </w:r>
    </w:p>
    <w:p>
      <w:pPr>
        <w:spacing w:after="0"/>
        <w:ind w:left="0"/>
        <w:jc w:val="both"/>
      </w:pPr>
      <w:r>
        <w:rPr>
          <w:rFonts w:ascii="Times New Roman"/>
          <w:b w:val="false"/>
          <w:i w:val="false"/>
          <w:color w:val="000000"/>
          <w:sz w:val="28"/>
        </w:rPr>
        <w:t>
      екінші дана _________________________________________________________</w:t>
      </w:r>
    </w:p>
    <w:p>
      <w:pPr>
        <w:spacing w:after="0"/>
        <w:ind w:left="0"/>
        <w:jc w:val="both"/>
      </w:pPr>
      <w:r>
        <w:rPr>
          <w:rFonts w:ascii="Times New Roman"/>
          <w:b w:val="false"/>
          <w:i w:val="false"/>
          <w:color w:val="000000"/>
          <w:sz w:val="28"/>
        </w:rPr>
        <w:t>
      үшінші дана__________________________________________________________</w:t>
      </w:r>
    </w:p>
    <w:p>
      <w:pPr>
        <w:spacing w:after="0"/>
        <w:ind w:left="0"/>
        <w:jc w:val="both"/>
      </w:pPr>
      <w:r>
        <w:rPr>
          <w:rFonts w:ascii="Times New Roman"/>
          <w:b w:val="false"/>
          <w:i w:val="false"/>
          <w:color w:val="000000"/>
          <w:sz w:val="28"/>
        </w:rPr>
        <w:t>
      Актімен таныстым және бір данасын алдым 20__ жылғы "___" ____________</w:t>
      </w:r>
    </w:p>
    <w:p>
      <w:pPr>
        <w:spacing w:after="0"/>
        <w:ind w:left="0"/>
        <w:jc w:val="both"/>
      </w:pPr>
      <w:r>
        <w:rPr>
          <w:rFonts w:ascii="Times New Roman"/>
          <w:b w:val="false"/>
          <w:i w:val="false"/>
          <w:color w:val="000000"/>
          <w:sz w:val="28"/>
        </w:rPr>
        <w:t>
      Тексерілетін субъектінің өкілі не басшысы: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(болса))</w:t>
      </w:r>
    </w:p>
    <w:p>
      <w:pPr>
        <w:spacing w:after="0"/>
        <w:ind w:left="0"/>
        <w:jc w:val="both"/>
      </w:pPr>
      <w:r>
        <w:rPr>
          <w:rFonts w:ascii="Times New Roman"/>
          <w:b w:val="false"/>
          <w:i w:val="false"/>
          <w:color w:val="000000"/>
          <w:sz w:val="28"/>
        </w:rPr>
        <w:t>
      Тіркеу нөмірі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лауазымды адамдарының орман қорын</w:t>
            </w:r>
            <w:r>
              <w:br/>
            </w:r>
            <w:r>
              <w:rPr>
                <w:rFonts w:ascii="Times New Roman"/>
                <w:b w:val="false"/>
                <w:i w:val="false"/>
                <w:color w:val="000000"/>
                <w:sz w:val="20"/>
              </w:rPr>
              <w:t>күзету, қорғау, пайдалану, ормандарды</w:t>
            </w:r>
            <w:r>
              <w:br/>
            </w:r>
            <w:r>
              <w:rPr>
                <w:rFonts w:ascii="Times New Roman"/>
                <w:b w:val="false"/>
                <w:i w:val="false"/>
                <w:color w:val="000000"/>
                <w:sz w:val="20"/>
              </w:rPr>
              <w:t>молықтыру жән орман өсіру саласындағы</w:t>
            </w:r>
            <w:r>
              <w:br/>
            </w:r>
            <w:r>
              <w:rPr>
                <w:rFonts w:ascii="Times New Roman"/>
                <w:b w:val="false"/>
                <w:i w:val="false"/>
                <w:color w:val="000000"/>
                <w:sz w:val="20"/>
              </w:rPr>
              <w:t>мемлекеттік бақылау мен қадағалауды</w:t>
            </w:r>
            <w:r>
              <w:br/>
            </w:r>
            <w:r>
              <w:rPr>
                <w:rFonts w:ascii="Times New Roman"/>
                <w:b w:val="false"/>
                <w:i w:val="false"/>
                <w:color w:val="000000"/>
                <w:sz w:val="20"/>
              </w:rPr>
              <w:t>жүзеге асыруы жөніндегі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шаруашылығы саласындағы уәкілетті орган ведомствосының немесе</w:t>
      </w:r>
    </w:p>
    <w:p>
      <w:pPr>
        <w:spacing w:after="0"/>
        <w:ind w:left="0"/>
        <w:jc w:val="both"/>
      </w:pPr>
      <w:r>
        <w:rPr>
          <w:rFonts w:ascii="Times New Roman"/>
          <w:b w:val="false"/>
          <w:i w:val="false"/>
          <w:color w:val="000000"/>
          <w:sz w:val="28"/>
        </w:rPr>
        <w:t>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телефаксы)</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Тексеріліп отырған субъектіге: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left"/>
      </w:pPr>
      <w:r>
        <w:rPr>
          <w:rFonts w:ascii="Times New Roman"/>
          <w:b/>
          <w:i w:val="false"/>
          <w:color w:val="000000"/>
        </w:rPr>
        <w:t xml:space="preserve"> Қазақстан Республикасы орман заңнамасының анықталған</w:t>
      </w:r>
      <w:r>
        <w:br/>
      </w:r>
      <w:r>
        <w:rPr>
          <w:rFonts w:ascii="Times New Roman"/>
          <w:b/>
          <w:i w:val="false"/>
          <w:color w:val="000000"/>
        </w:rPr>
        <w:t>бұзушылықтарын жою бойынша</w:t>
      </w:r>
      <w:r>
        <w:br/>
      </w:r>
      <w:r>
        <w:rPr>
          <w:rFonts w:ascii="Times New Roman"/>
          <w:b/>
          <w:i w:val="false"/>
          <w:color w:val="000000"/>
        </w:rPr>
        <w:t>ұйғарым № ________</w:t>
      </w:r>
    </w:p>
    <w:p>
      <w:pPr>
        <w:spacing w:after="0"/>
        <w:ind w:left="0"/>
        <w:jc w:val="both"/>
      </w:pPr>
      <w:r>
        <w:rPr>
          <w:rFonts w:ascii="Times New Roman"/>
          <w:b w:val="false"/>
          <w:i w:val="false"/>
          <w:color w:val="000000"/>
          <w:sz w:val="28"/>
        </w:rPr>
        <w:t>
      20__ жылғы "___"_______ №___ Қазақстан Республикасы орман</w:t>
      </w:r>
    </w:p>
    <w:p>
      <w:pPr>
        <w:spacing w:after="0"/>
        <w:ind w:left="0"/>
        <w:jc w:val="both"/>
      </w:pPr>
      <w:r>
        <w:rPr>
          <w:rFonts w:ascii="Times New Roman"/>
          <w:b w:val="false"/>
          <w:i w:val="false"/>
          <w:color w:val="000000"/>
          <w:sz w:val="28"/>
        </w:rPr>
        <w:t>
      заңнамасының сақталуын тексеру актісі негізінде мынадай іс-шараларды</w:t>
      </w:r>
    </w:p>
    <w:p>
      <w:pPr>
        <w:spacing w:after="0"/>
        <w:ind w:left="0"/>
        <w:jc w:val="both"/>
      </w:pPr>
      <w:r>
        <w:rPr>
          <w:rFonts w:ascii="Times New Roman"/>
          <w:b w:val="false"/>
          <w:i w:val="false"/>
          <w:color w:val="000000"/>
          <w:sz w:val="28"/>
        </w:rPr>
        <w:t>
      орындауға ҰЙҒАРЫМ ЖАСАЙМЫН: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4038"/>
        <w:gridCol w:w="4039"/>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мазмұны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ұйғарым міндетті түрде орындалуға жатады.</w:t>
      </w:r>
    </w:p>
    <w:p>
      <w:pPr>
        <w:spacing w:after="0"/>
        <w:ind w:left="0"/>
        <w:jc w:val="both"/>
      </w:pPr>
      <w:r>
        <w:rPr>
          <w:rFonts w:ascii="Times New Roman"/>
          <w:b w:val="false"/>
          <w:i w:val="false"/>
          <w:color w:val="000000"/>
          <w:sz w:val="28"/>
        </w:rPr>
        <w:t xml:space="preserve">
      Тексерілетін субъект Қазақстан Республикасы Ауыл шаруашылығы министрлігінің Орман шаруашылығы және жануарлар дүниесі комитетінің немесе оның аумақтық бөлімшесінің атына (керегі сызылсын) осы ұйғарымның орындалуы туралы ақпарат жіберсін. Ұйғарымның орындалмауы немесе тиісті дәрежеде орындалмауы үшін кінәлі тұлға 2014 жылғы 5 шілдедегі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жауаптылыққа тартылуы мүмкін.</w:t>
      </w:r>
    </w:p>
    <w:p>
      <w:pPr>
        <w:spacing w:after="0"/>
        <w:ind w:left="0"/>
        <w:jc w:val="both"/>
      </w:pPr>
      <w:r>
        <w:rPr>
          <w:rFonts w:ascii="Times New Roman"/>
          <w:b w:val="false"/>
          <w:i w:val="false"/>
          <w:color w:val="000000"/>
          <w:sz w:val="28"/>
        </w:rPr>
        <w:t>
      Уәкілетті лауазымды адам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
      Ұйғарымды алдым: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 өкілінің не басшысының қолы, тегі, аты,</w:t>
      </w:r>
    </w:p>
    <w:p>
      <w:pPr>
        <w:spacing w:after="0"/>
        <w:ind w:left="0"/>
        <w:jc w:val="both"/>
      </w:pPr>
      <w:r>
        <w:rPr>
          <w:rFonts w:ascii="Times New Roman"/>
          <w:b w:val="false"/>
          <w:i w:val="false"/>
          <w:color w:val="000000"/>
          <w:sz w:val="28"/>
        </w:rPr>
        <w:t>
      әкесінің аты (болса)</w:t>
      </w:r>
    </w:p>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Тіркеу нөмірі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лауазымды адамдарының орман қорын</w:t>
            </w:r>
            <w:r>
              <w:br/>
            </w:r>
            <w:r>
              <w:rPr>
                <w:rFonts w:ascii="Times New Roman"/>
                <w:b w:val="false"/>
                <w:i w:val="false"/>
                <w:color w:val="000000"/>
                <w:sz w:val="20"/>
              </w:rPr>
              <w:t>күзету, қорғау, пайдалану, ормандарды</w:t>
            </w:r>
            <w:r>
              <w:br/>
            </w:r>
            <w:r>
              <w:rPr>
                <w:rFonts w:ascii="Times New Roman"/>
                <w:b w:val="false"/>
                <w:i w:val="false"/>
                <w:color w:val="000000"/>
                <w:sz w:val="20"/>
              </w:rPr>
              <w:t>молықтыру және орман өсіру саласындағы</w:t>
            </w:r>
            <w:r>
              <w:br/>
            </w:r>
            <w:r>
              <w:rPr>
                <w:rFonts w:ascii="Times New Roman"/>
                <w:b w:val="false"/>
                <w:i w:val="false"/>
                <w:color w:val="000000"/>
                <w:sz w:val="20"/>
              </w:rPr>
              <w:t>мемлекеттік бақылау мен қадағалауды</w:t>
            </w:r>
            <w:r>
              <w:br/>
            </w:r>
            <w:r>
              <w:rPr>
                <w:rFonts w:ascii="Times New Roman"/>
                <w:b w:val="false"/>
                <w:i w:val="false"/>
                <w:color w:val="000000"/>
                <w:sz w:val="20"/>
              </w:rPr>
              <w:t>жүзеге асыруы жөніндегі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орман заңнамасын бұзушылықтарды,</w:t>
      </w:r>
      <w:r>
        <w:br/>
      </w:r>
      <w:r>
        <w:rPr>
          <w:rFonts w:ascii="Times New Roman"/>
          <w:b/>
          <w:i w:val="false"/>
          <w:color w:val="000000"/>
        </w:rPr>
        <w:t>алынып қойылған табиғатты заңсыз пайдалану құралдарын және</w:t>
      </w:r>
      <w:r>
        <w:br/>
      </w:r>
      <w:r>
        <w:rPr>
          <w:rFonts w:ascii="Times New Roman"/>
          <w:b/>
          <w:i w:val="false"/>
          <w:color w:val="000000"/>
        </w:rPr>
        <w:t>заңсыз олжаланған орман ресурстарын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097"/>
        <w:gridCol w:w="1935"/>
        <w:gridCol w:w="3177"/>
        <w:gridCol w:w="2313"/>
        <w:gridCol w:w="799"/>
        <w:gridCol w:w="1396"/>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жасалған күн, хаттама жасаған адамның тегі, және аты-жөні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бұзушылықты анықтауға және болдырмауға қатысқан адамдардың тегі және аты-жөні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бұзушының тегі және аты-жөні (лауазымды адам үшін – лауазымы және ұйымның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 жасалған және дайындалған жер (субъектінің атауы, орам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бұзудың мән-жайы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қаулының нөмірі және күні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1115"/>
        <w:gridCol w:w="1115"/>
        <w:gridCol w:w="1518"/>
        <w:gridCol w:w="1318"/>
        <w:gridCol w:w="1115"/>
        <w:gridCol w:w="2249"/>
        <w:gridCol w:w="1318"/>
        <w:gridCol w:w="1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 теңге</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орман ресурстарының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заңсыз пайдалану құралдары мен заңсыз олжаланған орман ресурстары алынды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қайда тапсырылды (қабылдау актісінің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заңсыз пайдалану құралдары мен заңсыз олжаланған орман ресурстары тәркіленді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алынды</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түрлері және орман ресурстарының атаулары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олардың құны</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түрлері және орман ресурстарының атаулары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олардың құны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241"/>
        <w:gridCol w:w="1466"/>
        <w:gridCol w:w="1241"/>
        <w:gridCol w:w="3467"/>
        <w:gridCol w:w="1848"/>
        <w:gridCol w:w="15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заңсыз пайдалану құралдары мен заңсыз олжаланған орман ресурстары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заңсыз пайдалану құралдары мен заңсыз олжаланған орман ресурстары өткізілуге берілді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заңсыз пайдалану құралдары мен заңсыз олжаланған орман ресурстарын өткізуден бюджетке түсті,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заңсыз пайдалану құралдары мен заңсыз олжаланған орман ресурстары қалды (саны/құны)</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түрлері және орман ресурстарының атаулары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олардың құны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түрлері және орман ресурстарының атаулары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олардың құны</w:t>
            </w: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түрлері және орман ресурстарының атаулары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олардың құны</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