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03b2" w14:textId="12b0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органдарының қызметкерлеріне кезектен тыс біліктілік сыныптарын белгілеу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30 қаңтардағы № 30 бұйрығы. Қазақстан Республикасының Әділет министрлігінде 2015 жылы 4 наурызда № 10377 тіркелді. Күші жойылды - Қазақстан Республикасының Мемлекеттік қызмет істері министрінің 2016 жылғы 19 мамырдағы № 103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19.05.2016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Президентінің 2014 жылғы 29 тамыздағы № 900 Жарлығымен бекітілген Қазақстан Республикасы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20-тармағының</w:t>
      </w:r>
      <w:r>
        <w:rPr>
          <w:rFonts w:ascii="Times New Roman"/>
          <w:b w:val="false"/>
          <w:i w:val="false"/>
          <w:color w:val="000000"/>
          <w:sz w:val="28"/>
        </w:rPr>
        <w:t xml:space="preserve"> 3)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қызмет істері және сыбайлас жемқорлыққа қарсы іс-қимыл органдарының қызметкерлеріне кезектен тыс біліктілік сыныптарын белгілеу жөніндегі </w:t>
      </w:r>
      <w:r>
        <w:rPr>
          <w:rFonts w:ascii="Times New Roman"/>
          <w:b w:val="false"/>
          <w:i w:val="false"/>
          <w:color w:val="000000"/>
          <w:sz w:val="28"/>
        </w:rPr>
        <w:t xml:space="preserve">қағидалар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(бұдан әрі - Агенттік) Әкімшілік жұмыс департаменті осы бұйрықтың Қазақстан Республикасының заңнамасында белгіленген тәртіппен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Агенттіктің аппарат басшысы А.А. Шайымоваға жүктелсін. </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Қ.Қожамжаров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агенттігі Төрағасының 2015 жылғы </w:t>
      </w:r>
      <w:r>
        <w:br/>
      </w:r>
      <w:r>
        <w:rPr>
          <w:rFonts w:ascii="Times New Roman"/>
          <w:b w:val="false"/>
          <w:i w:val="false"/>
          <w:color w:val="000000"/>
          <w:sz w:val="28"/>
        </w:rPr>
        <w:t xml:space="preserve">
30 қаңтардағы № 30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органдарының</w:t>
      </w:r>
      <w:r>
        <w:br/>
      </w:r>
      <w:r>
        <w:rPr>
          <w:rFonts w:ascii="Times New Roman"/>
          <w:b/>
          <w:i w:val="false"/>
          <w:color w:val="000000"/>
        </w:rPr>
        <w:t>
қызметкерлеріне кезектен тыс біліктілік сыныптарын белгілеу</w:t>
      </w:r>
      <w:r>
        <w:br/>
      </w:r>
      <w:r>
        <w:rPr>
          <w:rFonts w:ascii="Times New Roman"/>
          <w:b/>
          <w:i w:val="false"/>
          <w:color w:val="000000"/>
        </w:rPr>
        <w:t>
жөніндегі қағидалар</w:t>
      </w:r>
    </w:p>
    <w:bookmarkEnd w:id="2"/>
    <w:bookmarkStart w:name="z8" w:id="3"/>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органдарының қызметкерлеріне кезектен тыс біліктілік сыныптарын белгілеу жөніндегі қағидалар (бұдан әрі - Қағидалар) «Құқық қорғау қызметі туралы» Қазақстан Республикасы Заңының 26-бабының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әзірленген және мемлекеттік қызмет істері және сыбайлас жемқорлыққа қарсы іс-қимыл органдарында (бұдан әрі - органдар) кезектен тыс біліктілік сыныптарын белгілеу тәртібін айқындайды. </w:t>
      </w:r>
      <w:r>
        <w:br/>
      </w:r>
      <w:r>
        <w:rPr>
          <w:rFonts w:ascii="Times New Roman"/>
          <w:b w:val="false"/>
          <w:i w:val="false"/>
          <w:color w:val="000000"/>
          <w:sz w:val="28"/>
        </w:rPr>
        <w:t>
</w:t>
      </w:r>
      <w:r>
        <w:rPr>
          <w:rFonts w:ascii="Times New Roman"/>
          <w:b w:val="false"/>
          <w:i w:val="false"/>
          <w:color w:val="000000"/>
          <w:sz w:val="28"/>
        </w:rPr>
        <w:t>
      2. Кезектен тыс </w:t>
      </w:r>
      <w:r>
        <w:rPr>
          <w:rFonts w:ascii="Times New Roman"/>
          <w:b w:val="false"/>
          <w:i w:val="false"/>
          <w:color w:val="000000"/>
          <w:sz w:val="28"/>
        </w:rPr>
        <w:t>біліктілік сыныбын</w:t>
      </w:r>
      <w:r>
        <w:rPr>
          <w:rFonts w:ascii="Times New Roman"/>
          <w:b w:val="false"/>
          <w:i w:val="false"/>
          <w:color w:val="000000"/>
          <w:sz w:val="28"/>
        </w:rPr>
        <w:t xml:space="preserve"> белгілеу туралы шешімді мемлекеттік қызмет істері және сыбайлас жемқорлыққа қарсы іс-қимыл органдарының басшысы Қазақстан Республикасы Мемлекеттік қызмет істері және сыбайлас жемқорлыққа қарсы іс-қимыл </w:t>
      </w:r>
      <w:r>
        <w:rPr>
          <w:rFonts w:ascii="Times New Roman"/>
          <w:b w:val="false"/>
          <w:i w:val="false"/>
          <w:color w:val="000000"/>
          <w:sz w:val="28"/>
        </w:rPr>
        <w:t>агенттігінің</w:t>
      </w:r>
      <w:r>
        <w:rPr>
          <w:rFonts w:ascii="Times New Roman"/>
          <w:b w:val="false"/>
          <w:i w:val="false"/>
          <w:color w:val="000000"/>
          <w:sz w:val="28"/>
        </w:rPr>
        <w:t xml:space="preserve"> (бұдан әрі - Агенттік) Қазақстан Республикасының мемлекеттік және ведомстволық наградаларымен марапаттау мәселелері жөніндегі комиссиясының ұсынымдары бойынша бұйрық шығару арқылы қабылдайды.</w:t>
      </w:r>
      <w:r>
        <w:br/>
      </w:r>
      <w:r>
        <w:rPr>
          <w:rFonts w:ascii="Times New Roman"/>
          <w:b w:val="false"/>
          <w:i w:val="false"/>
          <w:color w:val="000000"/>
          <w:sz w:val="28"/>
        </w:rPr>
        <w:t>
</w:t>
      </w:r>
      <w:r>
        <w:rPr>
          <w:rFonts w:ascii="Times New Roman"/>
          <w:b w:val="false"/>
          <w:i w:val="false"/>
          <w:color w:val="000000"/>
          <w:sz w:val="28"/>
        </w:rPr>
        <w:t>
      3. Кезектен тыс біліктілік сыныбы Агенттіктің құрылымдық немесе аумақтық бөлімшелері басшыларының ұсыныстары негізінде қызметкерлерге өзінің қызметтік міндеттерін үлгілі орындағаны, қызметте жоғары нәтижелерге қол жеткізгені, қызметтік борышын орындау кезінде көрсеткен еңбегі мен жеке ерлігі, сондай-ақ мінсіз қызметі үшін </w:t>
      </w:r>
      <w:r>
        <w:rPr>
          <w:rFonts w:ascii="Times New Roman"/>
          <w:b w:val="false"/>
          <w:i w:val="false"/>
          <w:color w:val="000000"/>
          <w:sz w:val="28"/>
        </w:rPr>
        <w:t>көтермелеу тәртібінде</w:t>
      </w:r>
      <w:r>
        <w:rPr>
          <w:rFonts w:ascii="Times New Roman"/>
          <w:b w:val="false"/>
          <w:i w:val="false"/>
          <w:color w:val="000000"/>
          <w:sz w:val="28"/>
        </w:rPr>
        <w:t xml:space="preserve"> дербес белгіленеді.</w:t>
      </w:r>
      <w:r>
        <w:br/>
      </w:r>
      <w:r>
        <w:rPr>
          <w:rFonts w:ascii="Times New Roman"/>
          <w:b w:val="false"/>
          <w:i w:val="false"/>
          <w:color w:val="000000"/>
          <w:sz w:val="28"/>
        </w:rPr>
        <w:t>
</w:t>
      </w:r>
      <w:r>
        <w:rPr>
          <w:rFonts w:ascii="Times New Roman"/>
          <w:b w:val="false"/>
          <w:i w:val="false"/>
          <w:color w:val="000000"/>
          <w:sz w:val="28"/>
        </w:rPr>
        <w:t>
      4. Кезектен тыс біліктілік сыныптары белгілеу реттілігіне қарай мерзімінен бұрын және атқаратын штаттық лауазымы бойынша көзделген біліктілік сыныптан бір саты жоғары деп бөлінеді.</w:t>
      </w:r>
      <w:r>
        <w:br/>
      </w:r>
      <w:r>
        <w:rPr>
          <w:rFonts w:ascii="Times New Roman"/>
          <w:b w:val="false"/>
          <w:i w:val="false"/>
          <w:color w:val="000000"/>
          <w:sz w:val="28"/>
        </w:rPr>
        <w:t>
</w:t>
      </w:r>
      <w:r>
        <w:rPr>
          <w:rFonts w:ascii="Times New Roman"/>
          <w:b w:val="false"/>
          <w:i w:val="false"/>
          <w:color w:val="000000"/>
          <w:sz w:val="28"/>
        </w:rPr>
        <w:t>
      5. Мерзімінен бұрын белгіленетін біліктілік сыныптар біліктілік сыныпта еңбек сіңірудің «Құқық қорғау қызметі туралы» ҚР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мерзімдерінің кемінде жартысы өткенде беріледі. </w:t>
      </w:r>
      <w:r>
        <w:br/>
      </w:r>
      <w:r>
        <w:rPr>
          <w:rFonts w:ascii="Times New Roman"/>
          <w:b w:val="false"/>
          <w:i w:val="false"/>
          <w:color w:val="000000"/>
          <w:sz w:val="28"/>
        </w:rPr>
        <w:t>
</w:t>
      </w:r>
      <w:r>
        <w:rPr>
          <w:rFonts w:ascii="Times New Roman"/>
          <w:b w:val="false"/>
          <w:i w:val="false"/>
          <w:color w:val="000000"/>
          <w:sz w:val="28"/>
        </w:rPr>
        <w:t>
      6. Атқаратын штаттық лауазымы бойынша көзделген біліктілік сыныптан бір саты жоғары біліктілік сынып алдыңғы біліктілік сыныпта еңбек сіңірген жылдарының кемінде бір жарым мерзімі өткен соң беріледі.</w:t>
      </w:r>
      <w:r>
        <w:br/>
      </w:r>
      <w:r>
        <w:rPr>
          <w:rFonts w:ascii="Times New Roman"/>
          <w:b w:val="false"/>
          <w:i w:val="false"/>
          <w:color w:val="000000"/>
          <w:sz w:val="28"/>
        </w:rPr>
        <w:t>
</w:t>
      </w:r>
      <w:r>
        <w:rPr>
          <w:rFonts w:ascii="Times New Roman"/>
          <w:b w:val="false"/>
          <w:i w:val="false"/>
          <w:color w:val="000000"/>
          <w:sz w:val="28"/>
        </w:rPr>
        <w:t xml:space="preserve">
      7. Кезектен тыс біліктілік сыныптары органдағы қызметі кезеңінде екі реттен артық жүргізілмейді. </w:t>
      </w:r>
      <w:r>
        <w:br/>
      </w:r>
      <w:r>
        <w:rPr>
          <w:rFonts w:ascii="Times New Roman"/>
          <w:b w:val="false"/>
          <w:i w:val="false"/>
          <w:color w:val="000000"/>
          <w:sz w:val="28"/>
        </w:rPr>
        <w:t>
</w:t>
      </w:r>
      <w:r>
        <w:rPr>
          <w:rFonts w:ascii="Times New Roman"/>
          <w:b w:val="false"/>
          <w:i w:val="false"/>
          <w:color w:val="000000"/>
          <w:sz w:val="28"/>
        </w:rPr>
        <w:t>
      8. Біліктілік сыныбында болу мерзімі қызметкерге тиісті біліктілік сыныбын белгілеген күннен бастап есептеледі. Осы мерзімге лауазымдардағы қызметтің нақты уақыты, сондай-ақ қызметкердің органның қарамағында болған кезеңі кіреді.</w:t>
      </w:r>
      <w:r>
        <w:br/>
      </w:r>
      <w:r>
        <w:rPr>
          <w:rFonts w:ascii="Times New Roman"/>
          <w:b w:val="false"/>
          <w:i w:val="false"/>
          <w:color w:val="000000"/>
          <w:sz w:val="28"/>
        </w:rPr>
        <w:t>
</w:t>
      </w:r>
      <w:r>
        <w:rPr>
          <w:rFonts w:ascii="Times New Roman"/>
          <w:b w:val="false"/>
          <w:i w:val="false"/>
          <w:color w:val="000000"/>
          <w:sz w:val="28"/>
        </w:rPr>
        <w:t>
      9. Кезектен тыс біліктілік сыныптарын белгілеуге ұсыныстар (бұдан әрі - Ұсыныстар) Агенттіктің персоналмен жұмыс жасау бөлімшесіне осы Қағидалардың қосымшасына сәйкес, нысан бойынша жолданады.</w:t>
      </w:r>
      <w:r>
        <w:br/>
      </w:r>
      <w:r>
        <w:rPr>
          <w:rFonts w:ascii="Times New Roman"/>
          <w:b w:val="false"/>
          <w:i w:val="false"/>
          <w:color w:val="000000"/>
          <w:sz w:val="28"/>
        </w:rPr>
        <w:t>
</w:t>
      </w:r>
      <w:r>
        <w:rPr>
          <w:rFonts w:ascii="Times New Roman"/>
          <w:b w:val="false"/>
          <w:i w:val="false"/>
          <w:color w:val="000000"/>
          <w:sz w:val="28"/>
        </w:rPr>
        <w:t>
      10. Кезектен тыс біліктілік сыныптарын белгілеуге ұсыныстарда көрсетілген мәліметтердің дұрыстығына жауаптылық пен бақылау Агенттіктің құрылымдық және аумақтық бөлімшелерінің басшыларына жүктеледі.</w:t>
      </w:r>
      <w:r>
        <w:br/>
      </w:r>
      <w:r>
        <w:rPr>
          <w:rFonts w:ascii="Times New Roman"/>
          <w:b w:val="false"/>
          <w:i w:val="false"/>
          <w:color w:val="000000"/>
          <w:sz w:val="28"/>
        </w:rPr>
        <w:t>
</w:t>
      </w:r>
      <w:r>
        <w:rPr>
          <w:rFonts w:ascii="Times New Roman"/>
          <w:b w:val="false"/>
          <w:i w:val="false"/>
          <w:color w:val="000000"/>
          <w:sz w:val="28"/>
        </w:rPr>
        <w:t xml:space="preserve">
      11. Тиісті бұйрық (одан үзінді) келіп түскен кезде тікелей немесе тура басшының қызметкерге біліктілік сыныпты белгілегені туралы қызметтік кеңестерде, жиындарда немесе жеке құрамның саптық түзеуінде жариялайды.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Алынбаған</w:t>
      </w:r>
      <w:r>
        <w:rPr>
          <w:rFonts w:ascii="Times New Roman"/>
          <w:b w:val="false"/>
          <w:i w:val="false"/>
          <w:color w:val="000000"/>
          <w:sz w:val="28"/>
        </w:rPr>
        <w:t xml:space="preserve"> тәртіптік жазасы болғанда, </w:t>
      </w:r>
      <w:r>
        <w:rPr>
          <w:rFonts w:ascii="Times New Roman"/>
          <w:b w:val="false"/>
          <w:i w:val="false"/>
          <w:color w:val="000000"/>
          <w:sz w:val="28"/>
        </w:rPr>
        <w:t>қызметтік тергеу</w:t>
      </w:r>
      <w:r>
        <w:rPr>
          <w:rFonts w:ascii="Times New Roman"/>
          <w:b w:val="false"/>
          <w:i w:val="false"/>
          <w:color w:val="000000"/>
          <w:sz w:val="28"/>
        </w:rPr>
        <w:t xml:space="preserve"> аяқталғанға дейін, қылмыстық іс ақтайтын негіздер бойынша қысқартылғанға дейін, ақтау үкімі заңды күшіне енгенге дейін кезектен тыс біліктілік сыныптарды белгілеуге ұсыныстарға жол берілмейді.</w:t>
      </w:r>
    </w:p>
    <w:bookmarkEnd w:id="3"/>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xml:space="preserve">
20 жылғы 30 қаңтардағы            </w:t>
      </w:r>
      <w:r>
        <w:br/>
      </w:r>
      <w:r>
        <w:rPr>
          <w:rFonts w:ascii="Times New Roman"/>
          <w:b w:val="false"/>
          <w:i w:val="false"/>
          <w:color w:val="000000"/>
          <w:sz w:val="28"/>
        </w:rPr>
        <w:t xml:space="preserve">
№ 30 бұйрығымен бекітілген          </w:t>
      </w:r>
      <w:r>
        <w:br/>
      </w: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қызмет істері және сыбайлас жемқорлыққа  </w:t>
      </w:r>
      <w:r>
        <w:br/>
      </w:r>
      <w:r>
        <w:rPr>
          <w:rFonts w:ascii="Times New Roman"/>
          <w:b w:val="false"/>
          <w:i w:val="false"/>
          <w:color w:val="000000"/>
          <w:sz w:val="28"/>
        </w:rPr>
        <w:t xml:space="preserve">
қарсы іс-қимыл органдарының қызметкерлеріне </w:t>
      </w:r>
      <w:r>
        <w:br/>
      </w:r>
      <w:r>
        <w:rPr>
          <w:rFonts w:ascii="Times New Roman"/>
          <w:b w:val="false"/>
          <w:i w:val="false"/>
          <w:color w:val="000000"/>
          <w:sz w:val="28"/>
        </w:rPr>
        <w:t>
кезектен тыс біліктілік сыныптарын белгілеу</w:t>
      </w:r>
      <w:r>
        <w:br/>
      </w:r>
      <w:r>
        <w:rPr>
          <w:rFonts w:ascii="Times New Roman"/>
          <w:b w:val="false"/>
          <w:i w:val="false"/>
          <w:color w:val="000000"/>
          <w:sz w:val="28"/>
        </w:rPr>
        <w:t xml:space="preserve">
жөніндегі қағидаларға қосымша      </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Лауазым бойынша біліктілік сыныбы</w:t>
      </w:r>
      <w:r>
        <w:br/>
      </w:r>
      <w:r>
        <w:rPr>
          <w:rFonts w:ascii="Times New Roman"/>
          <w:b w:val="false"/>
          <w:i w:val="false"/>
          <w:color w:val="000000"/>
          <w:sz w:val="28"/>
        </w:rPr>
        <w:t>
ҚР Президентінің 20 жылғы ___ _____ № ____</w:t>
      </w:r>
      <w:r>
        <w:br/>
      </w:r>
      <w:r>
        <w:rPr>
          <w:rFonts w:ascii="Times New Roman"/>
          <w:b w:val="false"/>
          <w:i w:val="false"/>
          <w:color w:val="000000"/>
          <w:sz w:val="28"/>
        </w:rPr>
        <w:t>
Жарлығымен бекітілді</w:t>
      </w:r>
    </w:p>
    <w:p>
      <w:pPr>
        <w:spacing w:after="0"/>
        <w:ind w:left="0"/>
        <w:jc w:val="left"/>
      </w:pPr>
      <w:r>
        <w:rPr>
          <w:rFonts w:ascii="Times New Roman"/>
          <w:b/>
          <w:i w:val="false"/>
          <w:color w:val="000000"/>
        </w:rPr>
        <w:t xml:space="preserve"> Ұсыныс</w:t>
      </w:r>
    </w:p>
    <w:p>
      <w:pPr>
        <w:spacing w:after="0"/>
        <w:ind w:left="0"/>
        <w:jc w:val="both"/>
      </w:pPr>
      <w:r>
        <w:rPr>
          <w:rFonts w:ascii="Times New Roman"/>
          <w:b w:val="false"/>
          <w:i w:val="false"/>
          <w:color w:val="000000"/>
          <w:sz w:val="28"/>
        </w:rPr>
        <w:t>Кезектен       тыс       біліктілік       сыныбын       белгілеуге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w:t>
      </w:r>
    </w:p>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(біліктілік сыныбы, тегі, аты, әкесінің аты, жеке нөмірі)</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(мемлекеттік қызмет істері және сыбайлас жемқорлыққа қарсы іс-қимыл</w:t>
      </w:r>
      <w:r>
        <w:br/>
      </w:r>
      <w:r>
        <w:rPr>
          <w:rFonts w:ascii="Times New Roman"/>
          <w:b w:val="false"/>
          <w:i w:val="false"/>
          <w:color w:val="000000"/>
          <w:sz w:val="28"/>
        </w:rPr>
        <w:t>
органы) Туған жылы, күні, айы</w:t>
      </w:r>
    </w:p>
    <w:p>
      <w:pPr>
        <w:spacing w:after="0"/>
        <w:ind w:left="0"/>
        <w:jc w:val="both"/>
      </w:pPr>
      <w:r>
        <w:rPr>
          <w:rFonts w:ascii="Times New Roman"/>
          <w:b w:val="false"/>
          <w:i w:val="false"/>
          <w:color w:val="000000"/>
          <w:sz w:val="28"/>
        </w:rPr>
        <w:t>Білімі ______________________________________________________________</w:t>
      </w:r>
      <w:r>
        <w:br/>
      </w:r>
      <w:r>
        <w:rPr>
          <w:rFonts w:ascii="Times New Roman"/>
          <w:b w:val="false"/>
          <w:i w:val="false"/>
          <w:color w:val="000000"/>
          <w:sz w:val="28"/>
        </w:rPr>
        <w:t>
                    (жалпы, арнайы, жоғары, әскери)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қандай оқу орнын аяқтады)</w:t>
      </w:r>
      <w:r>
        <w:br/>
      </w:r>
      <w:r>
        <w:rPr>
          <w:rFonts w:ascii="Times New Roman"/>
          <w:b w:val="false"/>
          <w:i w:val="false"/>
          <w:color w:val="000000"/>
          <w:sz w:val="28"/>
        </w:rPr>
        <w:t>
Бар біліктілік сыныбы _______________________________________________</w:t>
      </w:r>
      <w:r>
        <w:br/>
      </w:r>
      <w:r>
        <w:rPr>
          <w:rFonts w:ascii="Times New Roman"/>
          <w:b w:val="false"/>
          <w:i w:val="false"/>
          <w:color w:val="000000"/>
          <w:sz w:val="28"/>
        </w:rPr>
        <w:t>
________________ 20_____ жылғы __________ № ______ бұйрығымен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(қысқаша мінездемесі)</w:t>
      </w:r>
    </w:p>
    <w:p>
      <w:pPr>
        <w:spacing w:after="0"/>
        <w:ind w:left="0"/>
        <w:jc w:val="both"/>
      </w:pPr>
      <w:r>
        <w:rPr>
          <w:rFonts w:ascii="Times New Roman"/>
          <w:b w:val="false"/>
          <w:i w:val="false"/>
          <w:color w:val="000000"/>
          <w:sz w:val="28"/>
        </w:rPr>
        <w:t>      ҚК, арнаулы мемлекеттік және құқық қорғау органдарындағы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419"/>
        <w:gridCol w:w="9245"/>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айдан және жылдан бастап</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ай және жыл аралығында</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 бөлімдердің, құрамалардың, органдардың, мекемелердің, оқу орындардың атауы</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Персоналмен жұмыс жасау бөлімшесінің басшысы ________________________</w:t>
      </w:r>
      <w:r>
        <w:br/>
      </w:r>
      <w:r>
        <w:rPr>
          <w:rFonts w:ascii="Times New Roman"/>
          <w:b w:val="false"/>
          <w:i w:val="false"/>
          <w:color w:val="000000"/>
          <w:sz w:val="28"/>
        </w:rPr>
        <w:t>
                                  (біліктілік сыныбы, аты-жөні, қолы)</w:t>
      </w:r>
    </w:p>
    <w:p>
      <w:pPr>
        <w:spacing w:after="0"/>
        <w:ind w:left="0"/>
        <w:jc w:val="both"/>
      </w:pPr>
      <w:r>
        <w:rPr>
          <w:rFonts w:ascii="Times New Roman"/>
          <w:b w:val="false"/>
          <w:i w:val="false"/>
          <w:color w:val="000000"/>
          <w:sz w:val="28"/>
        </w:rPr>
        <w:t>20_____ жылғы ________</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Егер мәлімет құпия сипаттан тұрса, оған құпия белгісі қойылады.</w:t>
      </w:r>
      <w:r>
        <w:br/>
      </w:r>
      <w:r>
        <w:rPr>
          <w:rFonts w:ascii="Times New Roman"/>
          <w:b w:val="false"/>
          <w:i w:val="false"/>
          <w:color w:val="000000"/>
          <w:sz w:val="28"/>
        </w:rPr>
        <w:t>
      * бірінші біліктілік сыныптарын белгілеуге ұсыну, сыбайлас жемқорлыққа қарсы қызмет кадрларына енгізу кезінде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