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e4e9" w14:textId="d4ce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мемлекеттік қызметін көрсетудің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қаңтардағы № 19 бұйрығы. Қазақстан Республикасының Әділет министрлігінде 2015 жылы 24 ақпанда № 10320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06.05.2020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"Мәдениет туралы" 2006 жылғы 15 желтоқсандағы Қазақстан Республикасы Заңының 7-бабының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 құндылықтарды уақытша әкету құқығына куәлік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бұқаралық ақпарат құралдарында және "Әділет" құқықтық-ақпараттық жүйесінде ресми жариялануға жолдануын;</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bookmarkEnd w:id="5"/>
    <w:bookmarkStart w:name="z7" w:id="6"/>
    <w:p>
      <w:pPr>
        <w:spacing w:after="0"/>
        <w:ind w:left="0"/>
        <w:jc w:val="both"/>
      </w:pP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қағидалары</w:t>
      </w:r>
    </w:p>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06.05.2020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"Мәдени құндылықтарды уақытша әкету құқығына куәлік беру" мемлекеттік қызметін көрсетудің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 құндылықтарды уақытша әкету құқығына куәлік беру тәртібін айқындайды (бұдан әрі – мемлекеттік көрсетілетін қызмет) және "Мәдениет туралы" 2006 жылғы 15 желтоқсандағы Қазақстан Республикасы Заңының 7-бабының </w:t>
      </w:r>
      <w:r>
        <w:rPr>
          <w:rFonts w:ascii="Times New Roman"/>
          <w:b w:val="false"/>
          <w:i w:val="false"/>
          <w:color w:val="000000"/>
          <w:sz w:val="28"/>
        </w:rPr>
        <w:t>23-1) тармақшасына</w:t>
      </w:r>
      <w:r>
        <w:rPr>
          <w:rFonts w:ascii="Times New Roman"/>
          <w:b w:val="false"/>
          <w:i w:val="false"/>
          <w:color w:val="000000"/>
          <w:sz w:val="28"/>
        </w:rPr>
        <w:t xml:space="preserve"> (бұдан әрі – "Мәдениет туралы" Заң)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көрсетіледі.</w:t>
      </w:r>
    </w:p>
    <w:bookmarkEnd w:id="9"/>
    <w:bookmarkStart w:name="z17" w:id="10"/>
    <w:p>
      <w:pPr>
        <w:spacing w:after="0"/>
        <w:ind w:left="0"/>
        <w:jc w:val="both"/>
      </w:pPr>
      <w:r>
        <w:rPr>
          <w:rFonts w:ascii="Times New Roman"/>
          <w:b w:val="false"/>
          <w:i w:val="false"/>
          <w:color w:val="000000"/>
          <w:sz w:val="28"/>
        </w:rPr>
        <w:t>
      2. Мемлекеттік көрсетілетін қызмет облыстың, Нұр-Сұлтан, Алматы және Шымкент қалаларының жергілікті атқарушы органдарымен (бұдан әрі – көрсетілетін қызметті беруші) жеке және заңды тұлғаларға (бұдан әрі – көрсетілетін қызметті алушы) уақытша экспонаттау, гастрольдік қызмет, қалпына келтіру жұмыстары мен ғылыми зерттеулер, тұсаукесерлер, көрмелер және халықаралық мәдени іс-шараларды өткізу мақсатында алты айдан аспайтын мерзімге көрсетіледі.</w:t>
      </w:r>
    </w:p>
    <w:bookmarkEnd w:id="10"/>
    <w:bookmarkStart w:name="z18" w:id="11"/>
    <w:p>
      <w:pPr>
        <w:spacing w:after="0"/>
        <w:ind w:left="0"/>
        <w:jc w:val="left"/>
      </w:pPr>
      <w:r>
        <w:rPr>
          <w:rFonts w:ascii="Times New Roman"/>
          <w:b/>
          <w:i w:val="false"/>
          <w:color w:val="000000"/>
        </w:rPr>
        <w:t xml:space="preserve"> 2-Тарау. Мемлекеттік қызметті көрсетудің тәртібі</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www.e.gov.kz, www.elicense.kz "электрондық үкімет" веб-порталдары (бұдан әрі – портал)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осы бұйрықтың </w:t>
      </w:r>
      <w:r>
        <w:rPr>
          <w:rFonts w:ascii="Times New Roman"/>
          <w:b w:val="false"/>
          <w:i w:val="false"/>
          <w:color w:val="000000"/>
          <w:sz w:val="28"/>
        </w:rPr>
        <w:t>2-қосымшасындағы</w:t>
      </w:r>
      <w:r>
        <w:rPr>
          <w:rFonts w:ascii="Times New Roman"/>
          <w:b w:val="false"/>
          <w:i w:val="false"/>
          <w:color w:val="000000"/>
          <w:sz w:val="28"/>
        </w:rPr>
        <w:t xml:space="preserve"> "Мәдени құндылықтарды уақытша әкету құқығына куәлік беру" мемлекеттік қызметі стандартының (бұдан әрі – стандарт) 8-тармағында көрсетілген құжаттарды қоса тіркей отырып электрондық цифрлық қолтаңбамен (бұдан әрі – ЭЦҚ) қол қойылған өтініш (бұдан әрі – өтініш) береді.</w:t>
      </w:r>
    </w:p>
    <w:bookmarkEnd w:id="12"/>
    <w:p>
      <w:pPr>
        <w:spacing w:after="0"/>
        <w:ind w:left="0"/>
        <w:jc w:val="both"/>
      </w:pPr>
      <w:r>
        <w:rPr>
          <w:rFonts w:ascii="Times New Roman"/>
          <w:b w:val="false"/>
          <w:i w:val="false"/>
          <w:color w:val="000000"/>
          <w:sz w:val="28"/>
        </w:rPr>
        <w:t>
      Процестің сипаттамаларын, нысанын, мазмұнын және көрсету нәтижесін, сондай-ақ "Мәдени құндылықтарды уақытша әкету құқығына куәлік беру" мемлекеттік қызметін ұсынудың ерекшеліктері ескерілген өзге мәліметтерді қамтитын мемлекеттік қызметті көрсетуге қойылатын негізгі талаптардың тізбесі стандартта мазмұндалған.</w:t>
      </w:r>
    </w:p>
    <w:bookmarkStart w:name="z20" w:id="13"/>
    <w:p>
      <w:pPr>
        <w:spacing w:after="0"/>
        <w:ind w:left="0"/>
        <w:jc w:val="both"/>
      </w:pPr>
      <w:r>
        <w:rPr>
          <w:rFonts w:ascii="Times New Roman"/>
          <w:b w:val="false"/>
          <w:i w:val="false"/>
          <w:color w:val="000000"/>
          <w:sz w:val="28"/>
        </w:rPr>
        <w:t>
      4. Көрсетілетін қызметті алушы өтінішінде Еуразиялық экономикалық одақтың сыртқы экономикалық қызметінің бірыңғай тауар номенклатурасы мен Еуразиялық экономикалық одақ кеңесінің 2012 жылғы 16 шілдедегі № 54 шешімімен бекітілген Еуразиялық экономикалық комиссиясының бірыңғай кедендік тарифінің 21 бөлімінің 97 тобына сәйкес сыртқа шығарылатын тауар туралы ақпаратты көрсетеді.</w:t>
      </w:r>
    </w:p>
    <w:bookmarkEnd w:id="13"/>
    <w:bookmarkStart w:name="z21" w:id="14"/>
    <w:p>
      <w:pPr>
        <w:spacing w:after="0"/>
        <w:ind w:left="0"/>
        <w:jc w:val="both"/>
      </w:pPr>
      <w:r>
        <w:rPr>
          <w:rFonts w:ascii="Times New Roman"/>
          <w:b w:val="false"/>
          <w:i w:val="false"/>
          <w:color w:val="000000"/>
          <w:sz w:val="28"/>
        </w:rPr>
        <w:t>
      5. Көрсетілетін қызметті берушінің кеңсесі өтініш келіп түскен күні оны қабылдауды, тіркеуді жүзеге асырады және жауапты құрылымдық бөлімшеге орындауға береді.</w:t>
      </w:r>
    </w:p>
    <w:bookmarkEnd w:id="1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жасаған кезде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сұраныстың қабылданғандығы туралы мәртебе жіберіледі.</w:t>
      </w:r>
    </w:p>
    <w:bookmarkStart w:name="z22" w:id="15"/>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жауапты қызметкер) өтінішті тіркеген кезден бастап 2 (екі) жұмыс күні ішінде ұсынылған құжаттардың толықтығын тексереді.</w:t>
      </w:r>
    </w:p>
    <w:bookmarkEnd w:id="15"/>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 өтінішті одан әрі қараудан дәлелді түрде бас тартады.</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"электрондық үкімет" шлюзы арқылы алады.</w:t>
      </w:r>
    </w:p>
    <w:bookmarkStart w:name="z23" w:id="16"/>
    <w:p>
      <w:pPr>
        <w:spacing w:after="0"/>
        <w:ind w:left="0"/>
        <w:jc w:val="both"/>
      </w:pPr>
      <w:r>
        <w:rPr>
          <w:rFonts w:ascii="Times New Roman"/>
          <w:b w:val="false"/>
          <w:i w:val="false"/>
          <w:color w:val="000000"/>
          <w:sz w:val="28"/>
        </w:rPr>
        <w:t xml:space="preserve">
      7. Стандарттың 8-тармағында қарастырылған ұсынылған құжаттар толық болған жағдайда жауапты орындаушы көрсетілетін қызметті алушының "жеке кабинетінде" "Мәдениет туралы" Заңның 8-бабының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құрылған Мәдени құндылықтарды уақытша әкету жөніндегі сараптама комиссияның (бұдан әрі – комиссия) қарауына мәдени құндылықты ұсыну қажет екендігі жөнінде хабарлайды.</w:t>
      </w:r>
    </w:p>
    <w:bookmarkEnd w:id="16"/>
    <w:bookmarkStart w:name="z24" w:id="17"/>
    <w:p>
      <w:pPr>
        <w:spacing w:after="0"/>
        <w:ind w:left="0"/>
        <w:jc w:val="both"/>
      </w:pPr>
      <w:r>
        <w:rPr>
          <w:rFonts w:ascii="Times New Roman"/>
          <w:b w:val="false"/>
          <w:i w:val="false"/>
          <w:color w:val="000000"/>
          <w:sz w:val="28"/>
        </w:rPr>
        <w:t>
      8. Хабарлағаннан кейін көрсетілетін қызметті алушы 1 (бір) жұмыс күні ішінде көрсетілетін қызметті берушіге затты ұсынады.</w:t>
      </w:r>
    </w:p>
    <w:bookmarkEnd w:id="17"/>
    <w:bookmarkStart w:name="z25" w:id="18"/>
    <w:p>
      <w:pPr>
        <w:spacing w:after="0"/>
        <w:ind w:left="0"/>
        <w:jc w:val="both"/>
      </w:pPr>
      <w:r>
        <w:rPr>
          <w:rFonts w:ascii="Times New Roman"/>
          <w:b w:val="false"/>
          <w:i w:val="false"/>
          <w:color w:val="000000"/>
          <w:sz w:val="28"/>
        </w:rPr>
        <w:t>
      9. Ұсынылған зат түскен күні оның жауапты орындаушысымен сараптама жүргізу үшін комиссияға жолданады.</w:t>
      </w:r>
    </w:p>
    <w:bookmarkEnd w:id="18"/>
    <w:bookmarkStart w:name="z26" w:id="19"/>
    <w:p>
      <w:pPr>
        <w:spacing w:after="0"/>
        <w:ind w:left="0"/>
        <w:jc w:val="both"/>
      </w:pPr>
      <w:r>
        <w:rPr>
          <w:rFonts w:ascii="Times New Roman"/>
          <w:b w:val="false"/>
          <w:i w:val="false"/>
          <w:color w:val="000000"/>
          <w:sz w:val="28"/>
        </w:rPr>
        <w:t>
      10. Комиссия 1 (бір) жұмыс күні ішінде заттың тарихи, көркем, ғылыми немесе өзге де мәдени мәнін, түпнұсқалығын, авторлығын, атауын, жасалу орны мен уақытын, материалын және орындау техникасын, сондай-ақ мөлшерін (салмағын), айрықша ерекшеліктерін, сақталу жағдайын сипаттай отырып, жан-жақты талдау жолымен сараптама жүргізеді.</w:t>
      </w:r>
    </w:p>
    <w:bookmarkEnd w:id="19"/>
    <w:bookmarkStart w:name="z27" w:id="20"/>
    <w:p>
      <w:pPr>
        <w:spacing w:after="0"/>
        <w:ind w:left="0"/>
        <w:jc w:val="both"/>
      </w:pPr>
      <w:r>
        <w:rPr>
          <w:rFonts w:ascii="Times New Roman"/>
          <w:b w:val="false"/>
          <w:i w:val="false"/>
          <w:color w:val="000000"/>
          <w:sz w:val="28"/>
        </w:rPr>
        <w:t xml:space="preserve">
      11. Сараптама қорытындысы бойынша комиссия Қазақстан Республикасы Мәдениет және ақпарат министрінің 2013 жылғы 20 маусымдағы № 135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8575 нөмірімен тіркелген) Мәдени құндылықтарды уақытша әкету жөніндегі сараптама комиссиясы туралы үлгі ереженің қосымшасына сәйкес нысан бойынша сараптамалық қорытындыны ресімдейді.</w:t>
      </w:r>
    </w:p>
    <w:bookmarkEnd w:id="20"/>
    <w:bookmarkStart w:name="z28" w:id="21"/>
    <w:p>
      <w:pPr>
        <w:spacing w:after="0"/>
        <w:ind w:left="0"/>
        <w:jc w:val="both"/>
      </w:pPr>
      <w:r>
        <w:rPr>
          <w:rFonts w:ascii="Times New Roman"/>
          <w:b w:val="false"/>
          <w:i w:val="false"/>
          <w:color w:val="000000"/>
          <w:sz w:val="28"/>
        </w:rPr>
        <w:t xml:space="preserve">
      12. Комиссияның оң қорытындысының негізінде көрсетілетін қызметті берушінің жауапты орындаушысы 1 (бір) жұмыс күні ішінде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куәліктің жобасын әзірлейді және бұрыштама (қол) қоюға енгізеді.</w:t>
      </w:r>
    </w:p>
    <w:bookmarkEnd w:id="21"/>
    <w:p>
      <w:pPr>
        <w:spacing w:after="0"/>
        <w:ind w:left="0"/>
        <w:jc w:val="both"/>
      </w:pPr>
      <w:r>
        <w:rPr>
          <w:rFonts w:ascii="Times New Roman"/>
          <w:b w:val="false"/>
          <w:i w:val="false"/>
          <w:color w:val="000000"/>
          <w:sz w:val="28"/>
        </w:rPr>
        <w:t>
      Комиссияның теріс қорытындысы болған жағдайда, жауапты орындаушы белгіленген мерзімде көрсетілетін қызметті алушыға мемлекеттік қызметті көрсетуден бас тарту туралы уәжделген жауаптың жобасын әзірлейді.</w:t>
      </w:r>
    </w:p>
    <w:bookmarkStart w:name="z29" w:id="22"/>
    <w:p>
      <w:pPr>
        <w:spacing w:after="0"/>
        <w:ind w:left="0"/>
        <w:jc w:val="both"/>
      </w:pPr>
      <w:r>
        <w:rPr>
          <w:rFonts w:ascii="Times New Roman"/>
          <w:b w:val="false"/>
          <w:i w:val="false"/>
          <w:color w:val="000000"/>
          <w:sz w:val="28"/>
        </w:rPr>
        <w:t>
      13. Мемлекеттік қызметті көрсету нәтижесінің жобасына түскен күні көрсетілетін қызметті берушінің уәкілетті тұлғасымен ЭЦҚ арқылы бұрыштамасы (қолы) қойылып, портал арқылы электрондық құжат нысанында көрсетілетін қызметті алушының "жеке кабинетіне" жолданады.</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стандарттың 9-тармағында көрсетілген.</w:t>
      </w:r>
    </w:p>
    <w:bookmarkStart w:name="z30" w:id="23"/>
    <w:p>
      <w:pPr>
        <w:spacing w:after="0"/>
        <w:ind w:left="0"/>
        <w:jc w:val="both"/>
      </w:pPr>
      <w:r>
        <w:rPr>
          <w:rFonts w:ascii="Times New Roman"/>
          <w:b w:val="false"/>
          <w:i w:val="false"/>
          <w:color w:val="000000"/>
          <w:sz w:val="28"/>
        </w:rPr>
        <w:t xml:space="preserve">
      14.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"Мемлекеттік көрсетілетін қызметтер туралы"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31" w:id="24"/>
    <w:p>
      <w:pPr>
        <w:spacing w:after="0"/>
        <w:ind w:left="0"/>
        <w:jc w:val="both"/>
      </w:pPr>
      <w:r>
        <w:rPr>
          <w:rFonts w:ascii="Times New Roman"/>
          <w:b w:val="false"/>
          <w:i w:val="false"/>
          <w:color w:val="000000"/>
          <w:sz w:val="28"/>
        </w:rPr>
        <w:t>
      15. Берілген рұқсаттарды тіркеу және есепке алу автоматты режимде рұқсаттар мен хабарламалардың мемлекеттік ақпараттық жүйесінде жүргізіледі.</w:t>
      </w:r>
    </w:p>
    <w:bookmarkEnd w:id="24"/>
    <w:bookmarkStart w:name="z32"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қызметтерді көрсету мәселелері бойынша шешімдеріне, әрекеттеріне (әрекетсіздігіне) шағымдану тәртібі</w:t>
      </w:r>
    </w:p>
    <w:bookmarkEnd w:id="25"/>
    <w:bookmarkStart w:name="z33" w:id="26"/>
    <w:p>
      <w:pPr>
        <w:spacing w:after="0"/>
        <w:ind w:left="0"/>
        <w:jc w:val="both"/>
      </w:pPr>
      <w:r>
        <w:rPr>
          <w:rFonts w:ascii="Times New Roman"/>
          <w:b w:val="false"/>
          <w:i w:val="false"/>
          <w:color w:val="000000"/>
          <w:sz w:val="28"/>
        </w:rPr>
        <w:t>
      16. Көрсетілетін қызметті берушінің мемлекеттік қызметті көрсету мәселелері бойынша шешіміне, әрекеттеріне (әрекетсіздігіне) шағым көрсетілетін қызметті берушінің, мәдениет саласындағы уәкiлеттi органның, немесе мемлекеттік қызметтерді көрсету сапасын бағалау және бақылау жөніндегі уәкілетті органға Қазақстан Республикасының заңнамасына сәйкес берілуі мүмкін.</w:t>
      </w:r>
    </w:p>
    <w:bookmarkEnd w:id="26"/>
    <w:bookmarkStart w:name="z34" w:id="27"/>
    <w:p>
      <w:pPr>
        <w:spacing w:after="0"/>
        <w:ind w:left="0"/>
        <w:jc w:val="both"/>
      </w:pPr>
      <w:r>
        <w:rPr>
          <w:rFonts w:ascii="Times New Roman"/>
          <w:b w:val="false"/>
          <w:i w:val="false"/>
          <w:color w:val="000000"/>
          <w:sz w:val="28"/>
        </w:rPr>
        <w:t xml:space="preserve">
      17.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мәдениет саласындағы уәкiлеттi органның, атына келіп түскен көрсетілетін қызметті алушының шағымы тіркелген күнінен бастап 5 (бес) жұмыс күні ішінде қаралуға жатады.</w:t>
      </w:r>
    </w:p>
    <w:bookmarkEnd w:id="27"/>
    <w:bookmarkStart w:name="z35" w:id="28"/>
    <w:p>
      <w:pPr>
        <w:spacing w:after="0"/>
        <w:ind w:left="0"/>
        <w:jc w:val="both"/>
      </w:pPr>
      <w:r>
        <w:rPr>
          <w:rFonts w:ascii="Times New Roman"/>
          <w:b w:val="false"/>
          <w:i w:val="false"/>
          <w:color w:val="000000"/>
          <w:sz w:val="28"/>
        </w:rPr>
        <w:t>
      18.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28"/>
    <w:bookmarkStart w:name="z36" w:id="29"/>
    <w:p>
      <w:pPr>
        <w:spacing w:after="0"/>
        <w:ind w:left="0"/>
        <w:jc w:val="both"/>
      </w:pPr>
      <w:r>
        <w:rPr>
          <w:rFonts w:ascii="Times New Roman"/>
          <w:b w:val="false"/>
          <w:i w:val="false"/>
          <w:color w:val="000000"/>
          <w:sz w:val="28"/>
        </w:rPr>
        <w:t>
      19.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немесе заңды </w:t>
            </w:r>
            <w:r>
              <w:br/>
            </w:r>
            <w:r>
              <w:rPr>
                <w:rFonts w:ascii="Times New Roman"/>
                <w:b w:val="false"/>
                <w:i w:val="false"/>
                <w:color w:val="000000"/>
                <w:sz w:val="20"/>
              </w:rPr>
              <w:t>тұлғаның атауы)</w:t>
            </w:r>
          </w:p>
        </w:tc>
      </w:tr>
    </w:tbl>
    <w:bookmarkStart w:name="z38"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xml:space="preserve">
      Келесі мәдени құндылықтарды </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(атауы, сипаттама, саны) </w:t>
      </w:r>
    </w:p>
    <w:p>
      <w:pPr>
        <w:spacing w:after="0"/>
        <w:ind w:left="0"/>
        <w:jc w:val="both"/>
      </w:pPr>
      <w:r>
        <w:rPr>
          <w:rFonts w:ascii="Times New Roman"/>
          <w:b w:val="false"/>
          <w:i w:val="false"/>
          <w:color w:val="000000"/>
          <w:sz w:val="28"/>
        </w:rPr>
        <w:t xml:space="preserve">
      уақытша әкету құқығына куәлік беруді сұраймыз. </w:t>
      </w:r>
    </w:p>
    <w:p>
      <w:pPr>
        <w:spacing w:after="0"/>
        <w:ind w:left="0"/>
        <w:jc w:val="both"/>
      </w:pPr>
      <w:r>
        <w:rPr>
          <w:rFonts w:ascii="Times New Roman"/>
          <w:b w:val="false"/>
          <w:i w:val="false"/>
          <w:color w:val="000000"/>
          <w:sz w:val="28"/>
        </w:rPr>
        <w:t xml:space="preserve">
      Әкету мақсаты: 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3) _____________________________________________ __________________ </w:t>
      </w:r>
    </w:p>
    <w:p>
      <w:pPr>
        <w:spacing w:after="0"/>
        <w:ind w:left="0"/>
        <w:jc w:val="both"/>
      </w:pPr>
      <w:r>
        <w:rPr>
          <w:rFonts w:ascii="Times New Roman"/>
          <w:b w:val="false"/>
          <w:i w:val="false"/>
          <w:color w:val="000000"/>
          <w:sz w:val="28"/>
        </w:rPr>
        <w:t xml:space="preserve">
      (сипаты, тауар коды ЕАЭС СЭҚ ТН *21 бөлімінің 97 тобы)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(ЕАЭС СЭҚ ТН *қолданылатын өлшем бірліктері) </w:t>
      </w:r>
    </w:p>
    <w:p>
      <w:pPr>
        <w:spacing w:after="0"/>
        <w:ind w:left="0"/>
        <w:jc w:val="both"/>
      </w:pPr>
      <w:r>
        <w:rPr>
          <w:rFonts w:ascii="Times New Roman"/>
          <w:b w:val="false"/>
          <w:i w:val="false"/>
          <w:color w:val="000000"/>
          <w:sz w:val="28"/>
        </w:rPr>
        <w:t xml:space="preserve">
      5) _______________________________________________________________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Көрсетілетін қызметті алушының деректері: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(туылған күні,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күні, тұратын жері, байланыс телефондары, жеке немесе заңды тұлға туралы </w:t>
      </w:r>
    </w:p>
    <w:p>
      <w:pPr>
        <w:spacing w:after="0"/>
        <w:ind w:left="0"/>
        <w:jc w:val="both"/>
      </w:pPr>
      <w:r>
        <w:rPr>
          <w:rFonts w:ascii="Times New Roman"/>
          <w:b w:val="false"/>
          <w:i w:val="false"/>
          <w:color w:val="000000"/>
          <w:sz w:val="28"/>
        </w:rPr>
        <w:t xml:space="preserve">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"Мәдени құндылықтарды уақытша әкету құқығына куәлік беру" мемлекеттік көрсетілетін қызмет стандартымен көзделген ақпараттық жүйелердегі мемлекет қорғайтын құпия болып табылатын ақпараттарды пайдалануға келісім беремін. </w:t>
      </w:r>
    </w:p>
    <w:p>
      <w:pPr>
        <w:spacing w:after="0"/>
        <w:ind w:left="0"/>
        <w:jc w:val="both"/>
      </w:pPr>
      <w:r>
        <w:rPr>
          <w:rFonts w:ascii="Times New Roman"/>
          <w:b w:val="false"/>
          <w:i w:val="false"/>
          <w:color w:val="000000"/>
          <w:sz w:val="28"/>
        </w:rPr>
        <w:t xml:space="preserve">
      Көрсетілетін қызметті алушының қолы _________ Күні ___________ </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405"/>
        <w:gridCol w:w="9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 көрсетілетін мемлекеттік қызметінің стандарты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әдістері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www.elіcense.kz, www.e.gov.kz "электрондық үкімет" веб-порталдары.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мерзімі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5(бес) жұмыс күні;</w:t>
            </w:r>
            <w:r>
              <w:br/>
            </w:r>
            <w:r>
              <w:rPr>
                <w:rFonts w:ascii="Times New Roman"/>
                <w:b w:val="false"/>
                <w:i w:val="false"/>
                <w:color w:val="000000"/>
                <w:sz w:val="20"/>
              </w:rPr>
              <w:t>
Ұсынылған құжаттардың толық еместігі кезінде өтінішті одан әрі қараудан бас тарту – 2 (екі) жұмыс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немесе осы мемлекеттік көрсетілетін қызмет стандартының 9-тармағында көзделген негіздер бойынша мемлекеттік қызметті көрсетуден бас тарту туралы дәлелденген жауап.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жұмаға дейін сағат 9.00-ден 18.30-ға дейін, түскі асқа үзіліс сағат 13.00-ден 14.30-ға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r>
              <w:br/>
            </w:r>
            <w:r>
              <w:rPr>
                <w:rFonts w:ascii="Times New Roman"/>
                <w:b w:val="false"/>
                <w:i w:val="false"/>
                <w:color w:val="000000"/>
                <w:sz w:val="20"/>
              </w:rPr>
              <w:t>
Көрсетілетін қызметті алушы жұмыс уақытыа 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қызметтің нәтижесін беру келесіжұмыс күнінде жүзеге асырылады.</w:t>
            </w:r>
            <w:r>
              <w:br/>
            </w:r>
            <w:r>
              <w:rPr>
                <w:rFonts w:ascii="Times New Roman"/>
                <w:b w:val="false"/>
                <w:i w:val="false"/>
                <w:color w:val="000000"/>
                <w:sz w:val="20"/>
              </w:rPr>
              <w:t>
Мемлекеттік қызметті көрсетудің мекенжайлары мен орындары:</w:t>
            </w:r>
            <w:r>
              <w:br/>
            </w:r>
            <w:r>
              <w:rPr>
                <w:rFonts w:ascii="Times New Roman"/>
                <w:b w:val="false"/>
                <w:i w:val="false"/>
                <w:color w:val="000000"/>
                <w:sz w:val="20"/>
              </w:rPr>
              <w:t>
1) көрсетілетін қызметті берушінің ресми интернет-ресурсында;</w:t>
            </w:r>
            <w:r>
              <w:br/>
            </w:r>
            <w:r>
              <w:rPr>
                <w:rFonts w:ascii="Times New Roman"/>
                <w:b w:val="false"/>
                <w:i w:val="false"/>
                <w:color w:val="000000"/>
                <w:sz w:val="20"/>
              </w:rPr>
              <w:t>
2) порталда орналастырылған.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 құндылықтарды уақытша әкету құқығына куәлік беру" мемлекеттік қызметін көрсетудің қағидаларына 1-қосымшаға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уақытша әкетілейін деп жатқан мәдени құндылықтар ретінде қаралатын заттың немесе мәдени құндылықтың меншік құқығын растайтын құжаттардың электрондық көшірмелері;</w:t>
            </w:r>
            <w:r>
              <w:br/>
            </w:r>
            <w:r>
              <w:rPr>
                <w:rFonts w:ascii="Times New Roman"/>
                <w:b w:val="false"/>
                <w:i w:val="false"/>
                <w:color w:val="000000"/>
                <w:sz w:val="20"/>
              </w:rPr>
              <w:t>
3) заттардың орналасу мақсаты мен шарттары туралы келісімшарттың электрондық көшірмесі (шет тіліндегі келісімшартқа қазақ және (немесе) орыс тіліндегі аудармалары қоса беріледі);</w:t>
            </w:r>
            <w:r>
              <w:br/>
            </w:r>
            <w:r>
              <w:rPr>
                <w:rFonts w:ascii="Times New Roman"/>
                <w:b w:val="false"/>
                <w:i w:val="false"/>
                <w:color w:val="000000"/>
                <w:sz w:val="20"/>
              </w:rPr>
              <w:t>
4) сараптамаға жататын заттың беттік және сыртқы жақтары көрсетілген электрондық түрлі-түсті фотосуреттері (2 дана);</w:t>
            </w:r>
            <w:r>
              <w:br/>
            </w:r>
            <w:r>
              <w:rPr>
                <w:rFonts w:ascii="Times New Roman"/>
                <w:b w:val="false"/>
                <w:i w:val="false"/>
                <w:color w:val="000000"/>
                <w:sz w:val="20"/>
              </w:rPr>
              <w:t>
5) заңды тұлғалар үшін – сұрау салуға қоса тіркелетін, уақытша әкету кезеңіне мәдени құндылықтардың сақталуы үшін белгілі бір адамға жауапкершілік жүктеу туралы ұйым басшысы бұйрығының электрондық көшірмесін.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көрсетілетін қызметті көрсетуден бас тарту үшін негіздер</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алу үшін өтініш беруші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комиссияның теріс сараптама қорытындысы;</w:t>
            </w:r>
            <w:r>
              <w:br/>
            </w:r>
            <w:r>
              <w:rPr>
                <w:rFonts w:ascii="Times New Roman"/>
                <w:b w:val="false"/>
                <w:i w:val="false"/>
                <w:color w:val="000000"/>
                <w:sz w:val="20"/>
              </w:rPr>
              <w:t>
3) әкетілетін мәдени құндылықтардың, оларды қалпына келтіру мақсатында уақытша әкету жағдайларын қоспағанда, қанағаттанарлықсыз физикалықжай-күйі;</w:t>
            </w:r>
            <w:r>
              <w:br/>
            </w:r>
            <w:r>
              <w:rPr>
                <w:rFonts w:ascii="Times New Roman"/>
                <w:b w:val="false"/>
                <w:i w:val="false"/>
                <w:color w:val="000000"/>
                <w:sz w:val="20"/>
              </w:rPr>
              <w:t>
4) мәдени құндылықтардың халықаралық және (немесе) мемлекеттік іздестіруде болуы;</w:t>
            </w:r>
            <w:r>
              <w:br/>
            </w:r>
            <w:r>
              <w:rPr>
                <w:rFonts w:ascii="Times New Roman"/>
                <w:b w:val="false"/>
                <w:i w:val="false"/>
                <w:color w:val="000000"/>
                <w:sz w:val="20"/>
              </w:rPr>
              <w:t xml:space="preserve">
5) "Мәдениет туралы" 2006 жылғы 15 желтоқсандағы Қазақстан Республикасы Заңының </w:t>
            </w:r>
            <w:r>
              <w:rPr>
                <w:rFonts w:ascii="Times New Roman"/>
                <w:b w:val="false"/>
                <w:i w:val="false"/>
                <w:color w:val="000000"/>
                <w:sz w:val="20"/>
              </w:rPr>
              <w:t>35-бабының</w:t>
            </w:r>
            <w:r>
              <w:rPr>
                <w:rFonts w:ascii="Times New Roman"/>
                <w:b w:val="false"/>
                <w:i w:val="false"/>
                <w:color w:val="000000"/>
                <w:sz w:val="20"/>
              </w:rPr>
              <w:t xml:space="preserve"> 1-тармағында көрсетілген мәдени құндылықтарды уақытша әкету мақсаттарына сәйкес келмеуі.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оның ішінде электрондық түрде және Мемлекеттік корпорация арқылы көрсетілетін, ескерілген өзге талаптар</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электрондық нысанда портал арқылы алу мүмкіндігі бар.</w:t>
            </w:r>
            <w:r>
              <w:br/>
            </w:r>
            <w:r>
              <w:rPr>
                <w:rFonts w:ascii="Times New Roman"/>
                <w:b w:val="false"/>
                <w:i w:val="false"/>
                <w:color w:val="000000"/>
                <w:sz w:val="20"/>
              </w:rPr>
              <w:t>
Көрсетілетін қызметті алушы мемлекеттік қызметті көрсету тәртібі және жағдайы туралы ақпаратты порталдың "жеке кабинеті" арқылы алыстан қол жеткізу режимінде, көрсетілетін қызметті берушінің анықтама қызметтері, сондай-ақ Бірыңғай байланыс орталығы "1414"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қызметін көрсетудің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p>
        </w:tc>
      </w:tr>
    </w:tbl>
    <w:bookmarkStart w:name="z41" w:id="31"/>
    <w:p>
      <w:pPr>
        <w:spacing w:after="0"/>
        <w:ind w:left="0"/>
        <w:jc w:val="left"/>
      </w:pPr>
      <w:r>
        <w:rPr>
          <w:rFonts w:ascii="Times New Roman"/>
          <w:b/>
          <w:i w:val="false"/>
          <w:color w:val="000000"/>
        </w:rPr>
        <w:t xml:space="preserve"> Мәдени құндылықтарды уақытша әкету құқығына  КУӘЛІК</w:t>
      </w:r>
    </w:p>
    <w:bookmarkEnd w:id="31"/>
    <w:p>
      <w:pPr>
        <w:spacing w:after="0"/>
        <w:ind w:left="0"/>
        <w:jc w:val="both"/>
      </w:pPr>
      <w:r>
        <w:rPr>
          <w:rFonts w:ascii="Times New Roman"/>
          <w:b w:val="false"/>
          <w:i w:val="false"/>
          <w:color w:val="000000"/>
          <w:sz w:val="28"/>
        </w:rPr>
        <w:t>
      қаласы ______ № "___"_______ 20___ ж.</w:t>
      </w:r>
    </w:p>
    <w:bookmarkStart w:name="z42" w:id="32"/>
    <w:p>
      <w:pPr>
        <w:spacing w:after="0"/>
        <w:ind w:left="0"/>
        <w:jc w:val="both"/>
      </w:pPr>
      <w:r>
        <w:rPr>
          <w:rFonts w:ascii="Times New Roman"/>
          <w:b w:val="false"/>
          <w:i w:val="false"/>
          <w:color w:val="000000"/>
          <w:sz w:val="28"/>
        </w:rPr>
        <w:t xml:space="preserve">
      1. Көрсетілетін қызметті алушы ______________________________________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немесе заңды тұлғаның атауы) </w:t>
      </w:r>
    </w:p>
    <w:bookmarkStart w:name="z43" w:id="33"/>
    <w:p>
      <w:pPr>
        <w:spacing w:after="0"/>
        <w:ind w:left="0"/>
        <w:jc w:val="both"/>
      </w:pPr>
      <w:r>
        <w:rPr>
          <w:rFonts w:ascii="Times New Roman"/>
          <w:b w:val="false"/>
          <w:i w:val="false"/>
          <w:color w:val="000000"/>
          <w:sz w:val="28"/>
        </w:rPr>
        <w:t xml:space="preserve">
      2. Көрсетілетін қызметті алушының деректері: _________________________ </w:t>
      </w:r>
    </w:p>
    <w:bookmarkEnd w:id="33"/>
    <w:p>
      <w:pPr>
        <w:spacing w:after="0"/>
        <w:ind w:left="0"/>
        <w:jc w:val="both"/>
      </w:pPr>
      <w:r>
        <w:rPr>
          <w:rFonts w:ascii="Times New Roman"/>
          <w:b w:val="false"/>
          <w:i w:val="false"/>
          <w:color w:val="000000"/>
          <w:sz w:val="28"/>
        </w:rPr>
        <w:t xml:space="preserve">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оның берілген күні немесе заңды тұлғаның деректемелері)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4" w:id="34"/>
    <w:p>
      <w:pPr>
        <w:spacing w:after="0"/>
        <w:ind w:left="0"/>
        <w:jc w:val="both"/>
      </w:pPr>
      <w:r>
        <w:rPr>
          <w:rFonts w:ascii="Times New Roman"/>
          <w:b w:val="false"/>
          <w:i w:val="false"/>
          <w:color w:val="000000"/>
          <w:sz w:val="28"/>
        </w:rPr>
        <w:t xml:space="preserve">
      3. Көрсетілетін қызметті алушының қызметі ___________________________ </w:t>
      </w:r>
    </w:p>
    <w:bookmarkEnd w:id="34"/>
    <w:bookmarkStart w:name="z45" w:id="35"/>
    <w:p>
      <w:pPr>
        <w:spacing w:after="0"/>
        <w:ind w:left="0"/>
        <w:jc w:val="both"/>
      </w:pPr>
      <w:r>
        <w:rPr>
          <w:rFonts w:ascii="Times New Roman"/>
          <w:b w:val="false"/>
          <w:i w:val="false"/>
          <w:color w:val="000000"/>
          <w:sz w:val="28"/>
        </w:rPr>
        <w:t xml:space="preserve">
      4. тауар коды ЕАЭС СЭҚ ТН*_______________________________________ </w:t>
      </w:r>
    </w:p>
    <w:bookmarkEnd w:id="35"/>
    <w:bookmarkStart w:name="z46" w:id="36"/>
    <w:p>
      <w:pPr>
        <w:spacing w:after="0"/>
        <w:ind w:left="0"/>
        <w:jc w:val="both"/>
      </w:pPr>
      <w:r>
        <w:rPr>
          <w:rFonts w:ascii="Times New Roman"/>
          <w:b w:val="false"/>
          <w:i w:val="false"/>
          <w:color w:val="000000"/>
          <w:sz w:val="28"/>
        </w:rPr>
        <w:t xml:space="preserve">
      5. ЕАЭС СЭҚ ТН*қолданылатын өлшем бірліктері _____________________ </w:t>
      </w:r>
    </w:p>
    <w:bookmarkEnd w:id="36"/>
    <w:bookmarkStart w:name="z47" w:id="37"/>
    <w:p>
      <w:pPr>
        <w:spacing w:after="0"/>
        <w:ind w:left="0"/>
        <w:jc w:val="both"/>
      </w:pPr>
      <w:r>
        <w:rPr>
          <w:rFonts w:ascii="Times New Roman"/>
          <w:b w:val="false"/>
          <w:i w:val="false"/>
          <w:color w:val="000000"/>
          <w:sz w:val="28"/>
        </w:rPr>
        <w:t xml:space="preserve">
      6. Саны__________________________________________________________ </w:t>
      </w:r>
    </w:p>
    <w:bookmarkEnd w:id="37"/>
    <w:bookmarkStart w:name="z48" w:id="38"/>
    <w:p>
      <w:pPr>
        <w:spacing w:after="0"/>
        <w:ind w:left="0"/>
        <w:jc w:val="both"/>
      </w:pPr>
      <w:r>
        <w:rPr>
          <w:rFonts w:ascii="Times New Roman"/>
          <w:b w:val="false"/>
          <w:i w:val="false"/>
          <w:color w:val="000000"/>
          <w:sz w:val="28"/>
        </w:rPr>
        <w:t xml:space="preserve">
      7. Мәдени құндылықтарды уақытша әкету жөніндегі сараптама комиссиясының </w:t>
      </w:r>
    </w:p>
    <w:bookmarkEnd w:id="38"/>
    <w:p>
      <w:pPr>
        <w:spacing w:after="0"/>
        <w:ind w:left="0"/>
        <w:jc w:val="both"/>
      </w:pPr>
      <w:r>
        <w:rPr>
          <w:rFonts w:ascii="Times New Roman"/>
          <w:b w:val="false"/>
          <w:i w:val="false"/>
          <w:color w:val="000000"/>
          <w:sz w:val="28"/>
        </w:rPr>
        <w:t xml:space="preserve">
      қорытындысы (облыстардың, республикалық маңызы бар қала мен астананың </w:t>
      </w:r>
    </w:p>
    <w:p>
      <w:pPr>
        <w:spacing w:after="0"/>
        <w:ind w:left="0"/>
        <w:jc w:val="both"/>
      </w:pPr>
      <w:r>
        <w:rPr>
          <w:rFonts w:ascii="Times New Roman"/>
          <w:b w:val="false"/>
          <w:i w:val="false"/>
          <w:color w:val="000000"/>
          <w:sz w:val="28"/>
        </w:rPr>
        <w:t xml:space="preserve">
      жергілікті атқарушы органы) </w:t>
      </w:r>
    </w:p>
    <w:p>
      <w:pPr>
        <w:spacing w:after="0"/>
        <w:ind w:left="0"/>
        <w:jc w:val="both"/>
      </w:pPr>
      <w:r>
        <w:rPr>
          <w:rFonts w:ascii="Times New Roman"/>
          <w:b w:val="false"/>
          <w:i w:val="false"/>
          <w:color w:val="000000"/>
          <w:sz w:val="28"/>
        </w:rPr>
        <w:t xml:space="preserve">
      _____________________________________ № ______ 20______ ж. "_____"__________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(мәдени құндылықтың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20____ ж. "___"_____________ 20__ж. "___"______________ мерзіміне </w:t>
      </w:r>
    </w:p>
    <w:p>
      <w:pPr>
        <w:spacing w:after="0"/>
        <w:ind w:left="0"/>
        <w:jc w:val="both"/>
      </w:pPr>
      <w:r>
        <w:rPr>
          <w:rFonts w:ascii="Times New Roman"/>
          <w:b w:val="false"/>
          <w:i w:val="false"/>
          <w:color w:val="000000"/>
          <w:sz w:val="28"/>
        </w:rPr>
        <w:t xml:space="preserve">
      Қазақстан Республикасынан тыс уақытша әкетуге рұқсат беріледі. </w:t>
      </w:r>
    </w:p>
    <w:p>
      <w:pPr>
        <w:spacing w:after="0"/>
        <w:ind w:left="0"/>
        <w:jc w:val="both"/>
      </w:pPr>
      <w:r>
        <w:rPr>
          <w:rFonts w:ascii="Times New Roman"/>
          <w:b w:val="false"/>
          <w:i w:val="false"/>
          <w:color w:val="000000"/>
          <w:sz w:val="28"/>
        </w:rPr>
        <w:t xml:space="preserve">
      Уәкілетті тұлға 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және қызметі) </w:t>
      </w:r>
    </w:p>
    <w:p>
      <w:pPr>
        <w:spacing w:after="0"/>
        <w:ind w:left="0"/>
        <w:jc w:val="both"/>
      </w:pPr>
      <w:r>
        <w:rPr>
          <w:rFonts w:ascii="Times New Roman"/>
          <w:b w:val="false"/>
          <w:i w:val="false"/>
          <w:color w:val="000000"/>
          <w:sz w:val="28"/>
        </w:rPr>
        <w:t xml:space="preserve">
      Мөр үшін орны Қазақстан Республикасы </w:t>
      </w:r>
    </w:p>
    <w:p>
      <w:pPr>
        <w:spacing w:after="0"/>
        <w:ind w:left="0"/>
        <w:jc w:val="both"/>
      </w:pPr>
      <w:r>
        <w:rPr>
          <w:rFonts w:ascii="Times New Roman"/>
          <w:b w:val="false"/>
          <w:i w:val="false"/>
          <w:color w:val="000000"/>
          <w:sz w:val="28"/>
        </w:rPr>
        <w:t xml:space="preserve">
      (заңды тұлға үшін) кеден органдарының белгісі </w:t>
      </w:r>
    </w:p>
    <w:p>
      <w:pPr>
        <w:spacing w:after="0"/>
        <w:ind w:left="0"/>
        <w:jc w:val="both"/>
      </w:pPr>
      <w:r>
        <w:rPr>
          <w:rFonts w:ascii="Times New Roman"/>
          <w:b w:val="false"/>
          <w:i w:val="false"/>
          <w:color w:val="000000"/>
          <w:sz w:val="28"/>
        </w:rPr>
        <w:t xml:space="preserve">
      * Еуразиялық экономикалық одақ Кеңесінің Шешімімен бекітілген Еуразиялық </w:t>
      </w:r>
    </w:p>
    <w:p>
      <w:pPr>
        <w:spacing w:after="0"/>
        <w:ind w:left="0"/>
        <w:jc w:val="both"/>
      </w:pPr>
      <w:r>
        <w:rPr>
          <w:rFonts w:ascii="Times New Roman"/>
          <w:b w:val="false"/>
          <w:i w:val="false"/>
          <w:color w:val="000000"/>
          <w:sz w:val="28"/>
        </w:rPr>
        <w:t>
      экономикалық одақтың сыртқы экономикалық тауар номенклатурасы.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