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c77f" w14:textId="b84c7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2014 жылғы 29 желтоқсандағы № 30-6 шешімі. Батыс Қазақстан облысы Әділет департаментінде 2015 жылғы 14 қаңтарда № 3760 болып тіркелді. Күші жойылды - Батыс Қазақстан облысы Шыңғырлау аудандық мәслихатының 2023 жылғы 20 желтоқсандағы № 14-4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20.12.2023 </w:t>
      </w:r>
      <w:r>
        <w:rPr>
          <w:rFonts w:ascii="Times New Roman"/>
          <w:b w:val="false"/>
          <w:i w:val="false"/>
          <w:color w:val="ff0000"/>
          <w:sz w:val="28"/>
        </w:rPr>
        <w:t>№ 14-4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Шешімнің тақырыбы жаңа редакцияда – Батыс Қазақстан облысы Шыңғырлау аудандық мәслихатының 07.06.2023 </w:t>
      </w:r>
      <w:r>
        <w:rPr>
          <w:rFonts w:ascii="Times New Roman"/>
          <w:b w:val="false"/>
          <w:i w:val="false"/>
          <w:color w:val="000000"/>
          <w:sz w:val="28"/>
        </w:rPr>
        <w:t>№ 5-1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Республикасында мүгедектігі бар адамдарды әлеуметтік қорғау туралы" Қазақстан Республикасының Заңының </w:t>
      </w:r>
      <w:r>
        <w:rPr>
          <w:rFonts w:ascii="Times New Roman"/>
          <w:b w:val="false"/>
          <w:i w:val="false"/>
          <w:color w:val="000000"/>
          <w:sz w:val="28"/>
        </w:rPr>
        <w:t>11 бабына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Шыңғырлау аудандық мәслихатының 05.10.2022 </w:t>
      </w:r>
      <w:r>
        <w:rPr>
          <w:rFonts w:ascii="Times New Roman"/>
          <w:b w:val="false"/>
          <w:i w:val="false"/>
          <w:color w:val="000000"/>
          <w:sz w:val="28"/>
        </w:rPr>
        <w:t>№ 29-4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Шыңғырлау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Шыңғырлау аудандық мәслихатының 07.06.2023 </w:t>
      </w:r>
      <w:r>
        <w:rPr>
          <w:rFonts w:ascii="Times New Roman"/>
          <w:b w:val="false"/>
          <w:i w:val="false"/>
          <w:color w:val="00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Батыс Қазақстан облысы Шыңғырлау аудандық мәслихатының 05.10.2022 </w:t>
      </w:r>
      <w:r>
        <w:rPr>
          <w:rFonts w:ascii="Times New Roman"/>
          <w:b w:val="false"/>
          <w:i w:val="false"/>
          <w:color w:val="000000"/>
          <w:sz w:val="28"/>
        </w:rPr>
        <w:t>№ 29-4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 мәслихатының</w:t>
            </w:r>
            <w:r>
              <w:br/>
            </w:r>
            <w:r>
              <w:rPr>
                <w:rFonts w:ascii="Times New Roman"/>
                <w:b w:val="false"/>
                <w:i w:val="false"/>
                <w:color w:val="000000"/>
                <w:sz w:val="20"/>
              </w:rPr>
              <w:t>2022 жылғы 5 қазандағы</w:t>
            </w:r>
            <w:r>
              <w:br/>
            </w:r>
            <w:r>
              <w:rPr>
                <w:rFonts w:ascii="Times New Roman"/>
                <w:b w:val="false"/>
                <w:i w:val="false"/>
                <w:color w:val="000000"/>
                <w:sz w:val="20"/>
              </w:rPr>
              <w:t>№ 29-4 шешіміне қосымша</w:t>
            </w:r>
          </w:p>
        </w:tc>
      </w:tr>
    </w:tbl>
    <w:p>
      <w:pPr>
        <w:spacing w:after="0"/>
        <w:ind w:left="0"/>
        <w:jc w:val="left"/>
      </w:pPr>
      <w:r>
        <w:rPr>
          <w:rFonts w:ascii="Times New Roman"/>
          <w:b/>
          <w:i w:val="false"/>
          <w:color w:val="000000"/>
        </w:rPr>
        <w:t xml:space="preserve"> Шыңғырлау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w:t>
      </w:r>
    </w:p>
    <w:p>
      <w:pPr>
        <w:spacing w:after="0"/>
        <w:ind w:left="0"/>
        <w:jc w:val="both"/>
      </w:pPr>
      <w:r>
        <w:rPr>
          <w:rFonts w:ascii="Times New Roman"/>
          <w:b w:val="false"/>
          <w:i w:val="false"/>
          <w:color w:val="ff0000"/>
          <w:sz w:val="28"/>
        </w:rPr>
        <w:t xml:space="preserve">
      Ескерту. Шешім қосымшамен толықтырылды – Батыс Қазақстан облысы Шыңғырлау аудандық мәслихатының 05.10.2022 </w:t>
      </w:r>
      <w:r>
        <w:rPr>
          <w:rFonts w:ascii="Times New Roman"/>
          <w:b w:val="false"/>
          <w:i w:val="false"/>
          <w:color w:val="ff0000"/>
          <w:sz w:val="28"/>
        </w:rPr>
        <w:t>№ 29-4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жаңа редакцияда - Батыс Қазақстан облысы Шыңғырлау аудандық мәслихатының 07.06.2023 </w:t>
      </w:r>
      <w:r>
        <w:rPr>
          <w:rFonts w:ascii="Times New Roman"/>
          <w:b w:val="false"/>
          <w:i w:val="false"/>
          <w:color w:val="ff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Осы Шыңғырлау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 (бұдан әрі-оқытуға жұмсаған шығындарын өндіріп алу) мүгедектігі бар баланың үйде оқу фактісін растайтын оқу орнының анықтамасы негізінде "Шыңғырлау аудандық жұмыспен қамту және әлеуметтік бағдарламалар бөлімі"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жұмсаған шығындардын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үш айлық есептік көрсеткішке тең.</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