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f3c4" w14:textId="67bf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2014 жылғы 19 сәуірдегі № 24/169-V шешімі. Шығыс Қазақстан облысының Әділет департаментінде 2014 жылғы 20 мамырда № 3351 болып тіркелді. Күші жойылды - Шығыс Қазақстан облысы Аягөз аудандық мәслихатының 2016 жылғы 09 маусымдағы № 3/25-VI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Аягөз аудандық мәслихатының 09.06.2016 № 3/25-VI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8 бабының </w:t>
      </w:r>
      <w:r>
        <w:rPr>
          <w:rFonts w:ascii="Times New Roman"/>
          <w:b w:val="false"/>
          <w:i w:val="false"/>
          <w:color w:val="000000"/>
          <w:sz w:val="28"/>
        </w:rPr>
        <w:t>3 тармағы</w:t>
      </w:r>
      <w:r>
        <w:rPr>
          <w:rFonts w:ascii="Times New Roman"/>
          <w:b w:val="false"/>
          <w:i w:val="false"/>
          <w:color w:val="000000"/>
          <w:sz w:val="28"/>
        </w:rPr>
        <w:t xml:space="preserve"> 5) тармақшасына, </w:t>
      </w:r>
      <w:r>
        <w:rPr>
          <w:rFonts w:ascii="Times New Roman"/>
          <w:b w:val="false"/>
          <w:i w:val="false"/>
          <w:color w:val="000000"/>
          <w:sz w:val="28"/>
        </w:rPr>
        <w:t>9 бабына</w:t>
      </w:r>
      <w:r>
        <w:rPr>
          <w:rFonts w:ascii="Times New Roman"/>
          <w:b w:val="false"/>
          <w:i w:val="false"/>
          <w:color w:val="000000"/>
          <w:sz w:val="28"/>
        </w:rPr>
        <w:t xml:space="preserve"> және "Мәслихаттың үлгі регламентін бекіту туралы" 2013 жылғы 3 желтоқсандағы Қазақстан Республикасы Президентінің № 704 </w:t>
      </w:r>
      <w:r>
        <w:rPr>
          <w:rFonts w:ascii="Times New Roman"/>
          <w:b w:val="false"/>
          <w:i w:val="false"/>
          <w:color w:val="000000"/>
          <w:sz w:val="28"/>
        </w:rPr>
        <w:t>Жарлығына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r>
        <w:br/>
      </w:r>
      <w:r>
        <w:rPr>
          <w:rFonts w:ascii="Times New Roman"/>
          <w:b w:val="false"/>
          <w:i w:val="false"/>
          <w:color w:val="000000"/>
          <w:sz w:val="28"/>
        </w:rPr>
        <w:t xml:space="preserve">
      1. Аягөз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шешімге қосымшаға сәйкес бекітілсін.</w:t>
      </w:r>
      <w:r>
        <w:br/>
      </w:r>
      <w:r>
        <w:rPr>
          <w:rFonts w:ascii="Times New Roman"/>
          <w:b w:val="false"/>
          <w:i w:val="false"/>
          <w:color w:val="000000"/>
          <w:sz w:val="28"/>
        </w:rPr>
        <w:t>
      2. Осы шешім алғаш ресми жарияланған күнен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А.Шакиров</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Т.Бозтаев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2014 жылғы 19 сәуірдегі</w:t>
            </w:r>
            <w:r>
              <w:br/>
            </w:r>
            <w:r>
              <w:rPr>
                <w:rFonts w:ascii="Times New Roman"/>
                <w:b w:val="false"/>
                <w:i w:val="false"/>
                <w:color w:val="000000"/>
                <w:sz w:val="20"/>
              </w:rPr>
              <w:t>№ 24/169-V шешіміне қосымша</w:t>
            </w:r>
          </w:p>
        </w:tc>
      </w:tr>
    </w:tbl>
    <w:p>
      <w:pPr>
        <w:spacing w:after="0"/>
        <w:ind w:left="0"/>
        <w:jc w:val="left"/>
      </w:pPr>
      <w:r>
        <w:rPr>
          <w:rFonts w:ascii="Times New Roman"/>
          <w:b/>
          <w:i w:val="false"/>
          <w:color w:val="000000"/>
        </w:rPr>
        <w:t xml:space="preserve"> Аягөз аудандық мәслихаттың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xml:space="preserve">      1. Осы Аягөз аудандық мәслихатының регламентi (бұдан әрi – регламент) "Қазақстан Республикасындағы жергiлiктi мемлекеттiк басқару және өзiн-өзi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сәйкес әзiрлендi және аудандық мәслихат сессияларын, оның органдарының отырыстарын өткiзу, оларға мәселелер енгiзу және қарау, аудандық мәслихат органдарын құру және сайлау, олардың қызметi туралы есептердi тыңдау, халық алдында аудандық мәслихаттың атқарған жұмысы және оның тұрақты комиссияларының қызметi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аудандық мәслихат аппараты жұмысын ұйымдастыру және басқа да рәсiмдiк және ұйымдастырушылық мәселелерiн белгiлейдi.</w:t>
      </w:r>
      <w:r>
        <w:br/>
      </w:r>
      <w:r>
        <w:rPr>
          <w:rFonts w:ascii="Times New Roman"/>
          <w:b w:val="false"/>
          <w:i w:val="false"/>
          <w:color w:val="000000"/>
          <w:sz w:val="28"/>
        </w:rPr>
        <w:t xml:space="preserve">
      2. Мәслихат – облыс, республикалық маңызы бар қала және астана немесе ауданның (облыстық маңызы бар қаланың) халқы сайлайтын, халықтың еркiн бiлдiретiн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iске асыру үшiн қажеттi шараларды айқындайтын және олардың жүзеге асырылуын бақылайтын жергiлiктi өкiлдi орган. Мәслихат заңды тұлға құқығын иеленбейдi.</w:t>
      </w:r>
      <w:r>
        <w:br/>
      </w:r>
      <w:r>
        <w:rPr>
          <w:rFonts w:ascii="Times New Roman"/>
          <w:b w:val="false"/>
          <w:i w:val="false"/>
          <w:color w:val="000000"/>
          <w:sz w:val="28"/>
        </w:rPr>
        <w:t xml:space="preserve">
      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Мәслихат сессияларын өткiзу тәртiбi</w:t>
      </w:r>
      <w:r>
        <w:br/>
      </w:r>
      <w:r>
        <w:rPr>
          <w:rFonts w:ascii="Times New Roman"/>
          <w:b/>
          <w:i w:val="false"/>
          <w:color w:val="000000"/>
        </w:rPr>
        <w:t>2.1. Мәслихат сессиялары</w:t>
      </w:r>
    </w:p>
    <w:p>
      <w:pPr>
        <w:spacing w:after="0"/>
        <w:ind w:left="0"/>
        <w:jc w:val="left"/>
      </w:pPr>
      <w:r>
        <w:rPr>
          <w:rFonts w:ascii="Times New Roman"/>
          <w:b w:val="false"/>
          <w:i w:val="false"/>
          <w:color w:val="000000"/>
          <w:sz w:val="28"/>
        </w:rPr>
        <w:t>      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Егер аудандық мәслихаттың сессиясына аудандық мәслихат депутаттарының жалпы санының кемiнде үштен екiсi қатысса, ол заңды. Сессия жалпы отырыс нысанында өткiзiледi.</w:t>
      </w:r>
      <w:r>
        <w:br/>
      </w:r>
      <w:r>
        <w:rPr>
          <w:rFonts w:ascii="Times New Roman"/>
          <w:b w:val="false"/>
          <w:i w:val="false"/>
          <w:color w:val="000000"/>
          <w:sz w:val="28"/>
        </w:rPr>
        <w:t>
      Мәслихаттың шешiмi бойынша сессия жұмысында мәслихат белгiлеген мерзiмге, бiрақ күнтiзбелiк он бес күннен аспайтын үзiлiс жариялануы мүмкiн.</w:t>
      </w:r>
      <w:r>
        <w:br/>
      </w:r>
      <w:r>
        <w:rPr>
          <w:rFonts w:ascii="Times New Roman"/>
          <w:b w:val="false"/>
          <w:i w:val="false"/>
          <w:color w:val="000000"/>
          <w:sz w:val="28"/>
        </w:rPr>
        <w:t>
      Сессияның ұзақтығын мәслихат айқындайды.</w:t>
      </w:r>
      <w:r>
        <w:br/>
      </w:r>
      <w:r>
        <w:rPr>
          <w:rFonts w:ascii="Times New Roman"/>
          <w:b w:val="false"/>
          <w:i w:val="false"/>
          <w:color w:val="000000"/>
          <w:sz w:val="28"/>
        </w:rPr>
        <w:t>
      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аудандық, аумақтық сайлау комиссиясының төрағасы шақырады.</w:t>
      </w:r>
      <w:r>
        <w:br/>
      </w:r>
      <w:r>
        <w:rPr>
          <w:rFonts w:ascii="Times New Roman"/>
          <w:b w:val="false"/>
          <w:i w:val="false"/>
          <w:color w:val="000000"/>
          <w:sz w:val="28"/>
        </w:rPr>
        <w:t>
      6. Мәслихаттың бiрiншi сессиясын аудандық, аумақтық сайлау комиссиясының төрағасы ашады, мәслихат депутаттарын сайлау нәтижесi туралы хабарлайды және мәслихат сессиясының төрағасы сайланғанға дейiн сессияны жүргiзедi.</w:t>
      </w:r>
      <w:r>
        <w:br/>
      </w: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дауысын жинаған кандидат сайланған болып есептеледi.</w:t>
      </w:r>
      <w:r>
        <w:br/>
      </w:r>
      <w:r>
        <w:rPr>
          <w:rFonts w:ascii="Times New Roman"/>
          <w:b w:val="false"/>
          <w:i w:val="false"/>
          <w:color w:val="000000"/>
          <w:sz w:val="28"/>
        </w:rPr>
        <w:t>
      7. Мәслихаттың кезектi сессиясы жылына кемiнде төрт рет шақырылады және оны мәслихат сессиясының төрағасы жүргiзедi.</w:t>
      </w:r>
      <w:r>
        <w:br/>
      </w:r>
      <w:r>
        <w:rPr>
          <w:rFonts w:ascii="Times New Roman"/>
          <w:b w:val="false"/>
          <w:i w:val="false"/>
          <w:color w:val="000000"/>
          <w:sz w:val="28"/>
        </w:rPr>
        <w:t>
      8. Мәслихаттың кезектен тыс сессиясын осы мәслихатқа сайланған депутаттар санының кемiнде үштен бiрiнiң, сондай-ақ аудан әкiмнiң ұсынысы бойынша мәслихат сессиясының төрағасы шақырады және жүргiзедi.</w:t>
      </w:r>
      <w:r>
        <w:br/>
      </w:r>
      <w:r>
        <w:rPr>
          <w:rFonts w:ascii="Times New Roman"/>
          <w:b w:val="false"/>
          <w:i w:val="false"/>
          <w:color w:val="000000"/>
          <w:sz w:val="28"/>
        </w:rPr>
        <w:t>
      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ерекше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аудан әкiміне сессияға дейiн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Мәслихат хатшысы сессияның қарауына енгiзiлетiн мәселелер бойынша қажеттi материалдарды депутаттарға және аудан әкiміне сессияға дейiн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xml:space="preserve">
      10. Регламентте белгiленген тәртiппен мәслихат сессияларын, мәсслихаттың тұрақты комиссияларының және өзге де органдарының отырыстарын өткiзу кезеңiнде депутат қызметтiк мiндеттерiн орындаудан босатылады, оған аудандық бюджеттiң қаражаты есебiнен негiзгi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бiрақ көрсетiлген қызметте бiр жылға дейiнгi жұмыс өтiлi бар Аягөз ауданының әкімінің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w:t>
      </w:r>
      <w:r>
        <w:rPr>
          <w:rFonts w:ascii="Times New Roman"/>
          <w:b w:val="false"/>
          <w:i w:val="false"/>
          <w:color w:val="000000"/>
          <w:sz w:val="28"/>
        </w:rPr>
        <w:t>iссапар шығыстары</w:t>
      </w:r>
      <w:r>
        <w:rPr>
          <w:rFonts w:ascii="Times New Roman"/>
          <w:b w:val="false"/>
          <w:i w:val="false"/>
          <w:color w:val="000000"/>
          <w:sz w:val="28"/>
        </w:rPr>
        <w:t xml:space="preserve"> өтеледi.</w:t>
      </w:r>
      <w:r>
        <w:br/>
      </w:r>
      <w:r>
        <w:rPr>
          <w:rFonts w:ascii="Times New Roman"/>
          <w:b w:val="false"/>
          <w:i w:val="false"/>
          <w:color w:val="000000"/>
          <w:sz w:val="28"/>
        </w:rPr>
        <w:t>
      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ауданның әкiмi ұсынған мәселелердiң негiзiнде сессияның төрағасы қалыптастырады.</w:t>
      </w:r>
      <w:r>
        <w:br/>
      </w:r>
      <w:r>
        <w:rPr>
          <w:rFonts w:ascii="Times New Roman"/>
          <w:b w:val="false"/>
          <w:i w:val="false"/>
          <w:color w:val="000000"/>
          <w:sz w:val="28"/>
        </w:rPr>
        <w:t>
      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Сессияның күн тәртiбiн талқылау барысында ол толықтырылуы және өзгертiлуi мүмкiн. Сессияның күн тәртiбiн бекiту туралы мәслихат шешiм қабылдайды.</w:t>
      </w:r>
      <w:r>
        <w:br/>
      </w:r>
      <w:r>
        <w:rPr>
          <w:rFonts w:ascii="Times New Roman"/>
          <w:b w:val="false"/>
          <w:i w:val="false"/>
          <w:color w:val="000000"/>
          <w:sz w:val="28"/>
        </w:rPr>
        <w:t>
      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r>
        <w:br/>
      </w:r>
      <w:r>
        <w:rPr>
          <w:rFonts w:ascii="Times New Roman"/>
          <w:b w:val="false"/>
          <w:i w:val="false"/>
          <w:color w:val="000000"/>
          <w:sz w:val="28"/>
        </w:rPr>
        <w:t>
      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ауданның әкiмiмен келiсiм бойынша сессия төрағасы бекiтедi.</w:t>
      </w:r>
      <w:r>
        <w:br/>
      </w:r>
      <w:r>
        <w:rPr>
          <w:rFonts w:ascii="Times New Roman"/>
          <w:b w:val="false"/>
          <w:i w:val="false"/>
          <w:color w:val="000000"/>
          <w:sz w:val="28"/>
        </w:rPr>
        <w:t>
      13. Аудандық мәслихаттың сессиясына ауданның, аудандық маңызы бар қала, кент, ауылдық округ әкiмдерi,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15. Мәслихаттың отырыстары мәслихат айқындаған уақытта өткiзiледi.</w:t>
      </w:r>
      <w:r>
        <w:br/>
      </w:r>
      <w:r>
        <w:rPr>
          <w:rFonts w:ascii="Times New Roman"/>
          <w:b w:val="false"/>
          <w:i w:val="false"/>
          <w:color w:val="000000"/>
          <w:sz w:val="28"/>
        </w:rPr>
        <w:t>
      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r>
        <w:br/>
      </w:r>
      <w:r>
        <w:rPr>
          <w:rFonts w:ascii="Times New Roman"/>
          <w:b w:val="false"/>
          <w:i w:val="false"/>
          <w:color w:val="000000"/>
          <w:sz w:val="28"/>
        </w:rPr>
        <w:t>
      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r>
        <w:br/>
      </w:r>
      <w:r>
        <w:rPr>
          <w:rFonts w:ascii="Times New Roman"/>
          <w:b w:val="false"/>
          <w:i w:val="false"/>
          <w:color w:val="000000"/>
          <w:sz w:val="28"/>
        </w:rPr>
        <w:t>
      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r>
        <w:br/>
      </w:r>
      <w:r>
        <w:rPr>
          <w:rFonts w:ascii="Times New Roman"/>
          <w:b w:val="false"/>
          <w:i w:val="false"/>
          <w:color w:val="000000"/>
          <w:sz w:val="28"/>
        </w:rPr>
        <w:t>
      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r>
        <w:br/>
      </w:r>
      <w:r>
        <w:rPr>
          <w:rFonts w:ascii="Times New Roman"/>
          <w:b w:val="false"/>
          <w:i w:val="false"/>
          <w:color w:val="000000"/>
          <w:sz w:val="28"/>
        </w:rPr>
        <w:t xml:space="preserve">
      Баяндамашыларға сұрақтар жазбаша немесе ауызша түрде берiледi. Жазбаша сұрақтар сессия төрағасына берiледi және мәслихат отырысында жария етiледi.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Мәслихат актiлерiн қабылдау тәртiбi</w:t>
      </w:r>
    </w:p>
    <w:p>
      <w:pPr>
        <w:spacing w:after="0"/>
        <w:ind w:left="0"/>
        <w:jc w:val="left"/>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19. Шешiмдердiң жобалары сессия төрағасына немесе мәслихат хатшысына берiледi.</w:t>
      </w:r>
      <w:r>
        <w:br/>
      </w:r>
      <w:r>
        <w:rPr>
          <w:rFonts w:ascii="Times New Roman"/>
          <w:b w:val="false"/>
          <w:i w:val="false"/>
          <w:color w:val="000000"/>
          <w:sz w:val="28"/>
        </w:rPr>
        <w:t xml:space="preserve">
      Сессияның төрағасы немесе мәслихаттың хатшысы қарауға қабылданған шешiмдердiң жобаларын барлық қажеттi материалдарымен бiрге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Аягөз аудан әкімдігінің ұсынымы бойынша мәслихат онымен бiрлескен шешiм қабылдайды.</w:t>
      </w:r>
      <w:r>
        <w:br/>
      </w:r>
      <w:r>
        <w:rPr>
          <w:rFonts w:ascii="Times New Roman"/>
          <w:b w:val="false"/>
          <w:i w:val="false"/>
          <w:color w:val="000000"/>
          <w:sz w:val="28"/>
        </w:rPr>
        <w:t xml:space="preserve">
      20. Мәслихаттың нормативтік құқықтық шешімдері Қазақстан Республикасының Әдiлет министрлiгiнiң Шығыс Қазақстан облыстық Әділет департаментінде </w:t>
      </w:r>
      <w:r>
        <w:rPr>
          <w:rFonts w:ascii="Times New Roman"/>
          <w:b w:val="false"/>
          <w:i w:val="false"/>
          <w:color w:val="000000"/>
          <w:sz w:val="28"/>
        </w:rPr>
        <w:t>мемлекеттiк тiркелуге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жариялануға тиiс.</w:t>
      </w:r>
      <w:r>
        <w:br/>
      </w:r>
      <w:r>
        <w:rPr>
          <w:rFonts w:ascii="Times New Roman"/>
          <w:b w:val="false"/>
          <w:i w:val="false"/>
          <w:color w:val="000000"/>
          <w:sz w:val="28"/>
        </w:rPr>
        <w:t>
      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Шешiмдердiң енгiзiлген жобаларының бәрi дауысқа салынады. 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25. Мәслихат шешiмiнiң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2) негiзге алынған жобаға кiрмеген барлық түзетулер кезек бойынша дауысқа салынады;</w:t>
      </w:r>
      <w:r>
        <w:br/>
      </w:r>
      <w:r>
        <w:rPr>
          <w:rFonts w:ascii="Times New Roman"/>
          <w:b w:val="false"/>
          <w:i w:val="false"/>
          <w:color w:val="000000"/>
          <w:sz w:val="28"/>
        </w:rPr>
        <w:t>
      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xml:space="preserve">
      Мәслихат шешiмдерiне өзгерiстер оларды қабылдау үшiн </w:t>
      </w:r>
      <w:r>
        <w:rPr>
          <w:rFonts w:ascii="Times New Roman"/>
          <w:b w:val="false"/>
          <w:i w:val="false"/>
          <w:color w:val="000000"/>
          <w:sz w:val="28"/>
        </w:rPr>
        <w:t>белгiленген</w:t>
      </w:r>
      <w:r>
        <w:rPr>
          <w:rFonts w:ascii="Times New Roman"/>
          <w:b w:val="false"/>
          <w:i w:val="false"/>
          <w:color w:val="000000"/>
          <w:sz w:val="28"/>
        </w:rPr>
        <w:t xml:space="preserve"> тәртiппен енгiзiледi.</w:t>
      </w:r>
      <w:r>
        <w:br/>
      </w:r>
      <w:r>
        <w:rPr>
          <w:rFonts w:ascii="Times New Roman"/>
          <w:b w:val="false"/>
          <w:i w:val="false"/>
          <w:color w:val="000000"/>
          <w:sz w:val="28"/>
        </w:rPr>
        <w:t xml:space="preserve">
      Сессиялардың хаттамалары сессиядан кейiн бiр айдан кешiктiрiлмей басылып,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белгiленген</w:t>
      </w:r>
      <w:r>
        <w:rPr>
          <w:rFonts w:ascii="Times New Roman"/>
          <w:b w:val="false"/>
          <w:i w:val="false"/>
          <w:color w:val="000000"/>
          <w:sz w:val="28"/>
        </w:rPr>
        <w:t xml:space="preserve"> тәртiппен сақталады.</w:t>
      </w:r>
      <w:r>
        <w:br/>
      </w:r>
      <w:r>
        <w:rPr>
          <w:rFonts w:ascii="Times New Roman"/>
          <w:b w:val="false"/>
          <w:i w:val="false"/>
          <w:color w:val="000000"/>
          <w:sz w:val="28"/>
        </w:rPr>
        <w:t>
      27. Жоспарлардың, ауданды әлеуметтiк-экономикалық дамыту бағдарламаларының, олардың орындалуы туралы есептердiң, ауданды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28. Аудандық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Тұрақты комиссиялар уақытша жұмыс тобының пiкiрiн ескере отырып, тиiстi негiздемелермен және есептермен аудан бюджетiнiң жобасы бойынша ұсыныстар әзiрлейдi және оларды ұсыныстарды жинау мен тиiстi аудан бюджетiнiң жобасы бойынша қорытынды әзiрлеудi жүзеге асыратын бейiндi тұрақты комиссияға жiбередi.</w:t>
      </w:r>
      <w:r>
        <w:br/>
      </w:r>
      <w:r>
        <w:rPr>
          <w:rFonts w:ascii="Times New Roman"/>
          <w:b w:val="false"/>
          <w:i w:val="false"/>
          <w:color w:val="000000"/>
          <w:sz w:val="28"/>
        </w:rPr>
        <w:t>
      Аягөз аудандық экономика және бюджетті жоспарлау бөлімі сессия басталғанға дейiн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Ауданның бюджетiн облыстық бюджеттi бекiту туралы Шығыс Қазақстан облыстық мәслихаттының шешiмiне қол қойылғаннан кейiн екi апта мерзiмнен кешiктiрмей аудандық мәслихат бекiтедi.</w:t>
      </w:r>
      <w:r>
        <w:br/>
      </w:r>
      <w:r>
        <w:rPr>
          <w:rFonts w:ascii="Times New Roman"/>
          <w:b w:val="false"/>
          <w:i w:val="false"/>
          <w:color w:val="000000"/>
          <w:sz w:val="28"/>
        </w:rPr>
        <w:t xml:space="preserve">
      29.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w:t>
      </w:r>
      <w:r>
        <w:rPr>
          <w:rFonts w:ascii="Times New Roman"/>
          <w:b w:val="false"/>
          <w:i w:val="false"/>
          <w:color w:val="000000"/>
          <w:sz w:val="28"/>
        </w:rPr>
        <w:t>бюджеттiк заңнамада</w:t>
      </w:r>
      <w:r>
        <w:rPr>
          <w:rFonts w:ascii="Times New Roman"/>
          <w:b w:val="false"/>
          <w:i w:val="false"/>
          <w:color w:val="000000"/>
          <w:sz w:val="28"/>
        </w:rPr>
        <w:t xml:space="preserve"> көзделген мерзiмдерде жүзеге асырылады.</w:t>
      </w:r>
      <w:r>
        <w:br/>
      </w:r>
      <w:r>
        <w:rPr>
          <w:rFonts w:ascii="Times New Roman"/>
          <w:b w:val="false"/>
          <w:i w:val="false"/>
          <w:color w:val="000000"/>
          <w:sz w:val="28"/>
        </w:rPr>
        <w:t>
      30. Аудандық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Есептердi тыңдау тәртiбi</w:t>
      </w:r>
    </w:p>
    <w:p>
      <w:pPr>
        <w:spacing w:after="0"/>
        <w:ind w:left="0"/>
        <w:jc w:val="left"/>
      </w:pPr>
      <w:r>
        <w:rPr>
          <w:rFonts w:ascii="Times New Roman"/>
          <w:b w:val="false"/>
          <w:i w:val="false"/>
          <w:color w:val="000000"/>
          <w:sz w:val="28"/>
        </w:rPr>
        <w:t>      31. Мәслихат аудан әкiмiнiң есептерiн тыңдау жолымен аудандық бюджеттiң,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әкiмiнiң есебiн тыңдайды.</w:t>
      </w:r>
      <w:r>
        <w:br/>
      </w:r>
      <w:r>
        <w:rPr>
          <w:rFonts w:ascii="Times New Roman"/>
          <w:b w:val="false"/>
          <w:i w:val="false"/>
          <w:color w:val="000000"/>
          <w:sz w:val="28"/>
        </w:rPr>
        <w:t>
      Аудан әкiмнiң (оның мiндетiн атқарушы адамның) өзiне жүктелген функциялар мен мiндеттердi орындауы туралы есебi және ол бойынша шешiмнiң жобасы тиiстi сессияға дейiн үш апта бұрын мәслихаттың тұрақты комиссияларының қарауына енгiзiледi.</w:t>
      </w:r>
      <w:r>
        <w:br/>
      </w:r>
      <w:r>
        <w:rPr>
          <w:rFonts w:ascii="Times New Roman"/>
          <w:b w:val="false"/>
          <w:i w:val="false"/>
          <w:color w:val="000000"/>
          <w:sz w:val="28"/>
        </w:rPr>
        <w:t xml:space="preserve">
      Аудан әкiмі ұсынған есептi мәслихат екi рет бекiтпеген жағдайда, мәслихат Заңның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 депутаттарының жалпы санының кемiнде бестен бiрiнiң бастамасы бойынша мәслихат аудан әкіміне сенiмсiздiк бiлдiру туралы мәселе қоя алады.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34. Шығыс Қазақстан облыстық тексеру комиссиясының атқарылуы туралы есебiн аудандық мәслихат жыл сайын қарайды.</w:t>
      </w:r>
      <w:r>
        <w:br/>
      </w:r>
      <w:r>
        <w:rPr>
          <w:rFonts w:ascii="Times New Roman"/>
          <w:b w:val="false"/>
          <w:i w:val="false"/>
          <w:color w:val="000000"/>
          <w:sz w:val="28"/>
        </w:rPr>
        <w:t>
      35. Мәслихат жылына кемiнде бiр рет халық алдында аудандық мәслихаттың атқарған жұмысы, оның тұрақты комиссияларының және өзге де органдарының қызметi туралы есеп бередi.</w:t>
      </w:r>
      <w:r>
        <w:br/>
      </w:r>
      <w:r>
        <w:rPr>
          <w:rFonts w:ascii="Times New Roman"/>
          <w:b w:val="false"/>
          <w:i w:val="false"/>
          <w:color w:val="000000"/>
          <w:sz w:val="28"/>
        </w:rPr>
        <w:t>
      Аудандық маңызы бар қала, ауыл, кент, ауылдық округ тұрғындарын мәслихаттың есебiмен жергiлiктi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Депутаттардың сауалдарын қарау тәртiбi</w:t>
      </w:r>
    </w:p>
    <w:p>
      <w:pPr>
        <w:spacing w:after="0"/>
        <w:ind w:left="0"/>
        <w:jc w:val="left"/>
      </w:pPr>
      <w:r>
        <w:rPr>
          <w:rFonts w:ascii="Times New Roman"/>
          <w:b w:val="false"/>
          <w:i w:val="false"/>
          <w:color w:val="000000"/>
          <w:sz w:val="28"/>
        </w:rPr>
        <w:t>      36. Мәслихат депутаты мәслихат құзыретiне жатқызылған мәселелер бойынша ресми жазбаша сауалмен аудан әкiміне, аудандық,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37.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38. Сессияда қаралуға тиiс басқа мәселелерге байланысы жоқ сауал күн тәртiбiне жеке мәселе ретiнде енгiзедi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39.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40. Депутаттық сауалға жауап бiр айдан кешiктiрiлмейтiн мерзiмде жазбаша нысанда берiлуi тиiс.</w:t>
      </w:r>
      <w:r>
        <w:br/>
      </w:r>
      <w:r>
        <w:rPr>
          <w:rFonts w:ascii="Times New Roman"/>
          <w:b w:val="false"/>
          <w:i w:val="false"/>
          <w:color w:val="000000"/>
          <w:sz w:val="28"/>
        </w:rPr>
        <w:t>
      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Мәслихаттың лауазымды адамдары, тұрақты комиссиялары</w:t>
      </w:r>
      <w:r>
        <w:br/>
      </w:r>
      <w:r>
        <w:rPr>
          <w:rFonts w:ascii="Times New Roman"/>
          <w:b/>
          <w:i w:val="false"/>
          <w:color w:val="000000"/>
        </w:rPr>
        <w:t>және өзге де органдары, мәслихаттың депутаттық бiрлестiктерi</w:t>
      </w:r>
      <w:r>
        <w:br/>
      </w:r>
      <w:r>
        <w:rPr>
          <w:rFonts w:ascii="Times New Roman"/>
          <w:b/>
          <w:i w:val="false"/>
          <w:color w:val="000000"/>
        </w:rPr>
        <w:t>5.1. Мәслихат хатшысы</w:t>
      </w:r>
    </w:p>
    <w:p>
      <w:pPr>
        <w:spacing w:after="0"/>
        <w:ind w:left="0"/>
        <w:jc w:val="left"/>
      </w:pPr>
      <w:r>
        <w:rPr>
          <w:rFonts w:ascii="Times New Roman"/>
          <w:b w:val="false"/>
          <w:i w:val="false"/>
          <w:color w:val="000000"/>
          <w:sz w:val="28"/>
        </w:rPr>
        <w:t>      41.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xml:space="preserve">
      Мәслихат хатшысы өкiлеттiктерiн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42.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үлгiлiк бағдарламаларымен таныстырады. Егер ашық немесе жасырын дауыс беру нәтижесiнде мәслихат депутаттарының жалпы санының көпшiлiк дауысын алса, кандидат мәслихаттың хатшысы лауазымына сайланды деп есептеледi.</w:t>
      </w:r>
      <w:r>
        <w:br/>
      </w:r>
      <w:r>
        <w:rPr>
          <w:rFonts w:ascii="Times New Roman"/>
          <w:b w:val="false"/>
          <w:i w:val="false"/>
          <w:color w:val="000000"/>
          <w:sz w:val="28"/>
        </w:rPr>
        <w:t>
      Егер мәслихат хатшысының лауазымына екiден көп кандидат ұсынылып, олардың бiр де 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Егер қайтадан дауыс беру кезiнде осы кандидаттардың бiр де бiрi депутаттардың жалпы санының жартысынан астам дауысын ала алмаса, қайтадан сайлау өткiзiледi.</w:t>
      </w:r>
      <w:r>
        <w:br/>
      </w:r>
      <w:r>
        <w:rPr>
          <w:rFonts w:ascii="Times New Roman"/>
          <w:b w:val="false"/>
          <w:i w:val="false"/>
          <w:color w:val="000000"/>
          <w:sz w:val="28"/>
        </w:rPr>
        <w:t>
      43.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Заңда және осы регламентте белгiленген тәртiппен өткiзiледi.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Мәслихат сессиясының төрағасы</w:t>
      </w:r>
    </w:p>
    <w:p>
      <w:pPr>
        <w:spacing w:after="0"/>
        <w:ind w:left="0"/>
        <w:jc w:val="left"/>
      </w:pPr>
      <w:r>
        <w:rPr>
          <w:rFonts w:ascii="Times New Roman"/>
          <w:b w:val="false"/>
          <w:i w:val="false"/>
          <w:color w:val="000000"/>
          <w:sz w:val="28"/>
        </w:rPr>
        <w:t>      44. Мәслихаттың кезектi сессиясының төрағасы мәслихаттың алдыңғы сессиясында ашық дауыс беру арқылы депутаттардың арасынан сайланады.</w:t>
      </w:r>
      <w:r>
        <w:br/>
      </w:r>
      <w:r>
        <w:rPr>
          <w:rFonts w:ascii="Times New Roman"/>
          <w:b w:val="false"/>
          <w:i w:val="false"/>
          <w:color w:val="000000"/>
          <w:sz w:val="28"/>
        </w:rPr>
        <w:t>
      Кандидатураларды енгiзгеннен кейiн мәслихат депутаттары ашық дауыс берудi жүргiзедi. Егер кандидатқа депутаттардың жалпы санының көпшiлiгi дауыс берсе, ол сайланды деп есептеледi. Егер ұсынылған кандидатқа кандидаттардың жалпы санының көпшiлiгi дауыс бермесе, онда келесi кандидатура ұсынылады.</w:t>
      </w:r>
      <w:r>
        <w:br/>
      </w:r>
      <w:r>
        <w:rPr>
          <w:rFonts w:ascii="Times New Roman"/>
          <w:b w:val="false"/>
          <w:i w:val="false"/>
          <w:color w:val="000000"/>
          <w:sz w:val="28"/>
        </w:rPr>
        <w:t>
      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45.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46.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Мәслихаттың тұрақты және уақытша комиссиялары</w:t>
      </w:r>
    </w:p>
    <w:p>
      <w:pPr>
        <w:spacing w:after="0"/>
        <w:ind w:left="0"/>
        <w:jc w:val="left"/>
      </w:pPr>
      <w:r>
        <w:rPr>
          <w:rFonts w:ascii="Times New Roman"/>
          <w:b w:val="false"/>
          <w:i w:val="false"/>
          <w:color w:val="000000"/>
          <w:sz w:val="28"/>
        </w:rPr>
        <w:t>      47.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r>
        <w:br/>
      </w:r>
      <w:r>
        <w:rPr>
          <w:rFonts w:ascii="Times New Roman"/>
          <w:b w:val="false"/>
          <w:i w:val="false"/>
          <w:color w:val="000000"/>
          <w:sz w:val="28"/>
        </w:rPr>
        <w:t>
      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жетiден аспауға тиiс.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Тұрақты комиссиялардың қызметiн ұйымдастыру, функциялары мен өкiлеттiктерi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49.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құрады.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50. Тұрақты комиссиялар өз бастамасы немесе мәслихат шешiмi бойынша бұқаралық тыңдаулар өткiзе алады.</w:t>
      </w:r>
      <w:r>
        <w:br/>
      </w:r>
      <w:r>
        <w:rPr>
          <w:rFonts w:ascii="Times New Roman"/>
          <w:b w:val="false"/>
          <w:i w:val="false"/>
          <w:color w:val="000000"/>
          <w:sz w:val="28"/>
        </w:rPr>
        <w:t>
      Бұқаралық тыңдаулар депутаттардың, атқарушы органдар, жергiлiктi өзiн-өзi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комиссияның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Бұқаралық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Тұрақты комиссия алда болатын бұқаралық тыңдаулардың тақырыбын бұқаралық ақпарат құралдары арқылы халықтың назарына жеткiзедi.</w:t>
      </w:r>
      <w:r>
        <w:br/>
      </w:r>
      <w:r>
        <w:rPr>
          <w:rFonts w:ascii="Times New Roman"/>
          <w:b w:val="false"/>
          <w:i w:val="false"/>
          <w:color w:val="000000"/>
          <w:sz w:val="28"/>
        </w:rPr>
        <w:t>
      Бұқаралық тыңдауларға тұрақты комиссия мүдделi мемлекеттiк органдардың, қоғамдастықтың, бұқаралық ақпарат құралдарының өкiлдерiн шақырады. Бұқаралық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Мәслихаттың редакциялық және есеп комиссиялары</w:t>
      </w:r>
    </w:p>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тартылуы мүмкiн.</w:t>
      </w:r>
      <w:r>
        <w:br/>
      </w:r>
      <w:r>
        <w:rPr>
          <w:rFonts w:ascii="Times New Roman"/>
          <w:b w:val="false"/>
          <w:i w:val="false"/>
          <w:color w:val="000000"/>
          <w:sz w:val="28"/>
        </w:rPr>
        <w:t>
      53.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Редакциялық комиссия кезектi сессияға да сайлануы мүмкiн.</w:t>
      </w:r>
      <w:r>
        <w:br/>
      </w:r>
      <w:r>
        <w:rPr>
          <w:rFonts w:ascii="Times New Roman"/>
          <w:b w:val="false"/>
          <w:i w:val="false"/>
          <w:color w:val="000000"/>
          <w:sz w:val="28"/>
        </w:rPr>
        <w:t>
      54. 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Мәслихаттардағы депутаттық бiрлестiктер</w:t>
      </w:r>
    </w:p>
    <w:p>
      <w:pPr>
        <w:spacing w:after="0"/>
        <w:ind w:left="0"/>
        <w:jc w:val="left"/>
      </w:pPr>
      <w:r>
        <w:rPr>
          <w:rFonts w:ascii="Times New Roman"/>
          <w:b w:val="false"/>
          <w:i w:val="false"/>
          <w:color w:val="000000"/>
          <w:sz w:val="28"/>
        </w:rPr>
        <w:t xml:space="preserve">      55.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бiрлестiктер</w:t>
      </w:r>
      <w:r>
        <w:rPr>
          <w:rFonts w:ascii="Times New Roman"/>
          <w:b w:val="false"/>
          <w:i w:val="false"/>
          <w:color w:val="000000"/>
          <w:sz w:val="28"/>
        </w:rPr>
        <w:t>, депутаттық топтар түрiнде депутаттық бiрлестiктер құра алады. Мәслихат хатшысы депутаттық бiрлестiктерге кiрмейдi.</w:t>
      </w:r>
      <w:r>
        <w:br/>
      </w:r>
      <w:r>
        <w:rPr>
          <w:rFonts w:ascii="Times New Roman"/>
          <w:b w:val="false"/>
          <w:i w:val="false"/>
          <w:color w:val="000000"/>
          <w:sz w:val="28"/>
        </w:rPr>
        <w:t>
      Депутат тек бiр ғана депутаттық фракцияда болады.</w:t>
      </w:r>
      <w:r>
        <w:br/>
      </w:r>
      <w:r>
        <w:rPr>
          <w:rFonts w:ascii="Times New Roman"/>
          <w:b w:val="false"/>
          <w:i w:val="false"/>
          <w:color w:val="000000"/>
          <w:sz w:val="28"/>
        </w:rPr>
        <w:t>
      56.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57. Депутаттық бiрлестiктердiң мүшелерi:</w:t>
      </w:r>
      <w:r>
        <w:br/>
      </w:r>
      <w:r>
        <w:rPr>
          <w:rFonts w:ascii="Times New Roman"/>
          <w:b w:val="false"/>
          <w:i w:val="false"/>
          <w:color w:val="000000"/>
          <w:sz w:val="28"/>
        </w:rPr>
        <w:t>
      1) 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3) мәслихат шешiмдерiнiң жобаларына түзетулер ұсынуы;</w:t>
      </w:r>
      <w:r>
        <w:br/>
      </w:r>
      <w:r>
        <w:rPr>
          <w:rFonts w:ascii="Times New Roman"/>
          <w:b w:val="false"/>
          <w:i w:val="false"/>
          <w:color w:val="000000"/>
          <w:sz w:val="28"/>
        </w:rPr>
        <w:t>
      4) депутаттық бiрлестiктiң қызметi үшiн қажеттi материалдар мен құжаттарды сұрауы мүмкiн.</w:t>
      </w:r>
      <w:r>
        <w:br/>
      </w:r>
      <w:r>
        <w:rPr>
          <w:rFonts w:ascii="Times New Roman"/>
          <w:b w:val="false"/>
          <w:i w:val="false"/>
          <w:color w:val="000000"/>
          <w:sz w:val="28"/>
        </w:rPr>
        <w:t>
      58. Саяси партияның фракциясы өз қызметiнде саяси партияның басшы органдарымен өзара iс-қимыл жасайды, сондай-ақ саяси партияның қоғамдық қабылдау бөлiмiнiң жұмысына қатысады.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Депутаттық этика</w:t>
      </w:r>
    </w:p>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бiр 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r>
        <w:br/>
      </w:r>
      <w:r>
        <w:rPr>
          <w:rFonts w:ascii="Times New Roman"/>
          <w:b w:val="false"/>
          <w:i w:val="false"/>
          <w:color w:val="000000"/>
          <w:sz w:val="28"/>
        </w:rPr>
        <w:t>
      3) заңсыз және зорлық-зомбылық әрекеттерге шақырмауға тиiс;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iстеуiне кедергi келтiрмеуге тиiс;</w:t>
      </w:r>
      <w:r>
        <w:br/>
      </w:r>
      <w:r>
        <w:rPr>
          <w:rFonts w:ascii="Times New Roman"/>
          <w:b w:val="false"/>
          <w:i w:val="false"/>
          <w:color w:val="000000"/>
          <w:sz w:val="28"/>
        </w:rPr>
        <w:t>
      5) сөйлеушiлердiң сөзiн бөлмеуге тиiс.</w:t>
      </w:r>
      <w:r>
        <w:br/>
      </w:r>
      <w:r>
        <w:rPr>
          <w:rFonts w:ascii="Times New Roman"/>
          <w:b w:val="false"/>
          <w:i w:val="false"/>
          <w:color w:val="000000"/>
          <w:sz w:val="28"/>
        </w:rPr>
        <w:t>
      60. Бұқаралық ақпарат құралдарында, баспасөз конференциясында, митингтерде сөз сөйлегенде, мемлекеттiк органдардың, лауазымды адамдар мен азаматтардың қызметiне пiкiр бiлдiргенде депутат дәлелденген, тексерiлген деректердi ғана қолдануы тиiс.</w:t>
      </w:r>
      <w:r>
        <w:br/>
      </w:r>
      <w:r>
        <w:rPr>
          <w:rFonts w:ascii="Times New Roman"/>
          <w:b w:val="false"/>
          <w:i w:val="false"/>
          <w:color w:val="000000"/>
          <w:sz w:val="28"/>
        </w:rPr>
        <w:t>
      61.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62.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депутат өзiне депутаттық өкiлеттiгiн жүзеге асыру барысында мәлiм болған мәлiметтердi жария ете алмайды.</w:t>
      </w:r>
      <w:r>
        <w:br/>
      </w:r>
      <w:r>
        <w:rPr>
          <w:rFonts w:ascii="Times New Roman"/>
          <w:b w:val="false"/>
          <w:i w:val="false"/>
          <w:color w:val="000000"/>
          <w:sz w:val="28"/>
        </w:rPr>
        <w:t>
      63.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xml:space="preserve">
      64.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Мәслихат аппаратының жұмысын ұйымдастыру</w:t>
      </w:r>
    </w:p>
    <w:p>
      <w:pPr>
        <w:spacing w:after="0"/>
        <w:ind w:left="0"/>
        <w:jc w:val="left"/>
      </w:pPr>
      <w:r>
        <w:rPr>
          <w:rFonts w:ascii="Times New Roman"/>
          <w:b w:val="false"/>
          <w:i w:val="false"/>
          <w:color w:val="000000"/>
          <w:sz w:val="28"/>
        </w:rPr>
        <w:t>      65.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xml:space="preserve">
      Мәслихат аппараты жергiлiктi бюджет есебiнен ұсталатын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Мәслихат аппараты туралы ереженi мәслихат бекiтедi.</w:t>
      </w:r>
      <w:r>
        <w:br/>
      </w:r>
      <w:r>
        <w:rPr>
          <w:rFonts w:ascii="Times New Roman"/>
          <w:b w:val="false"/>
          <w:i w:val="false"/>
          <w:color w:val="000000"/>
          <w:sz w:val="28"/>
        </w:rPr>
        <w:t>
      66. Мәслихат Қазақстан Республикасының заңнамасында белгiленген штат саны мен бөлiнген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r>
        <w:br/>
      </w:r>
      <w:r>
        <w:rPr>
          <w:rFonts w:ascii="Times New Roman"/>
          <w:b w:val="false"/>
          <w:i w:val="false"/>
          <w:color w:val="000000"/>
          <w:sz w:val="28"/>
        </w:rPr>
        <w:t xml:space="preserve">
      67.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