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d963" w14:textId="e15d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 желтоқсан 2013 жылғы № 133 "2014-2016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2014 жылғы 25 ақпандағы № 148 шешімі. Оңтүстік Қазақстан облысының Әділет департаментінде 2014 жылғы 7 наурызда № 2560 болып тіркелді. Қолданылу мерзімінің аяқталуына байланысты күші жойылды - (Оңтүстік Қазақстан облысы Кентау қалалық мәслихатының 2015 жылғы 23 қаңтардағы № 06-13/17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қалалық мәслихатының 23.01.2015 № 06-13/17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қалалық мәслихатының 2013 жылғы 20 желтоқсандағы № 133 «2014-2016 жылдарға арналған қалалық бюджет туралы» (Нормативтік құқықтық актілерді мемлекеттік тіркеу тізілімінде 2482 нөмірімен тіркелген, 2014 жылғы 18 қаңтардағы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Кентау қаласының 2014-2016 жылдарға арналған қалалық бюджеті аталған шешімнің 1, 2, 6-қосымшалары осы шешімнің 1, 2, 3-қосымшаларына сәйкес, оның ішінде 2014 жылға мынадай көлемде бекiтiлсiн:</w:t>
      </w:r>
      <w:r>
        <w:br/>
      </w:r>
      <w:r>
        <w:rPr>
          <w:rFonts w:ascii="Times New Roman"/>
          <w:b w:val="false"/>
          <w:i w:val="false"/>
          <w:color w:val="000000"/>
          <w:sz w:val="28"/>
        </w:rPr>
        <w:t>
      1) кiрiстер – 8 322 317 мың теңге, оның iшiнде:</w:t>
      </w:r>
      <w:r>
        <w:br/>
      </w:r>
      <w:r>
        <w:rPr>
          <w:rFonts w:ascii="Times New Roman"/>
          <w:b w:val="false"/>
          <w:i w:val="false"/>
          <w:color w:val="000000"/>
          <w:sz w:val="28"/>
        </w:rPr>
        <w:t>
      салықтық түсiмдер – 556 141 мың теңге;</w:t>
      </w:r>
      <w:r>
        <w:br/>
      </w:r>
      <w:r>
        <w:rPr>
          <w:rFonts w:ascii="Times New Roman"/>
          <w:b w:val="false"/>
          <w:i w:val="false"/>
          <w:color w:val="000000"/>
          <w:sz w:val="28"/>
        </w:rPr>
        <w:t>
      салықтық емес түсiмдер – 14 550 мың теңге;</w:t>
      </w:r>
      <w:r>
        <w:br/>
      </w:r>
      <w:r>
        <w:rPr>
          <w:rFonts w:ascii="Times New Roman"/>
          <w:b w:val="false"/>
          <w:i w:val="false"/>
          <w:color w:val="000000"/>
          <w:sz w:val="28"/>
        </w:rPr>
        <w:t>
      негізгі капиталды сатудан түсетін түсімдер – 9 747 мың теңге;</w:t>
      </w:r>
      <w:r>
        <w:br/>
      </w:r>
      <w:r>
        <w:rPr>
          <w:rFonts w:ascii="Times New Roman"/>
          <w:b w:val="false"/>
          <w:i w:val="false"/>
          <w:color w:val="000000"/>
          <w:sz w:val="28"/>
        </w:rPr>
        <w:t>
      трансферттер түсiмi – 7 741 879 мың теңге;</w:t>
      </w:r>
      <w:r>
        <w:br/>
      </w:r>
      <w:r>
        <w:rPr>
          <w:rFonts w:ascii="Times New Roman"/>
          <w:b w:val="false"/>
          <w:i w:val="false"/>
          <w:color w:val="000000"/>
          <w:sz w:val="28"/>
        </w:rPr>
        <w:t>
      2) шығындар – 8 343 977 мың теңге;</w:t>
      </w:r>
      <w:r>
        <w:br/>
      </w:r>
      <w:r>
        <w:rPr>
          <w:rFonts w:ascii="Times New Roman"/>
          <w:b w:val="false"/>
          <w:i w:val="false"/>
          <w:color w:val="000000"/>
          <w:sz w:val="28"/>
        </w:rPr>
        <w:t>
      3) таза бюджеттiк кредиттеу – 294 940 мың теңге:</w:t>
      </w:r>
      <w:r>
        <w:br/>
      </w:r>
      <w:r>
        <w:rPr>
          <w:rFonts w:ascii="Times New Roman"/>
          <w:b w:val="false"/>
          <w:i w:val="false"/>
          <w:color w:val="000000"/>
          <w:sz w:val="28"/>
        </w:rPr>
        <w:t>
      бюджеттік кредиттер – 295 556 мың теңге;</w:t>
      </w:r>
      <w:r>
        <w:br/>
      </w:r>
      <w:r>
        <w:rPr>
          <w:rFonts w:ascii="Times New Roman"/>
          <w:b w:val="false"/>
          <w:i w:val="false"/>
          <w:color w:val="000000"/>
          <w:sz w:val="28"/>
        </w:rPr>
        <w:t>
      бюджеттік кредиттерді өтеу – 616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-316 600 мың теңге;</w:t>
      </w:r>
      <w:r>
        <w:br/>
      </w:r>
      <w:r>
        <w:rPr>
          <w:rFonts w:ascii="Times New Roman"/>
          <w:b w:val="false"/>
          <w:i w:val="false"/>
          <w:color w:val="000000"/>
          <w:sz w:val="28"/>
        </w:rPr>
        <w:t>
      6) бюджет тапшылығын қаржыландыру (профицитін пайдалану) – 316 600 мың теңге:</w:t>
      </w:r>
      <w:r>
        <w:br/>
      </w:r>
      <w:r>
        <w:rPr>
          <w:rFonts w:ascii="Times New Roman"/>
          <w:b w:val="false"/>
          <w:i w:val="false"/>
          <w:color w:val="000000"/>
          <w:sz w:val="28"/>
        </w:rPr>
        <w:t>
      қарыздар түсімі – 295 556 мың теңге;</w:t>
      </w:r>
      <w:r>
        <w:br/>
      </w:r>
      <w:r>
        <w:rPr>
          <w:rFonts w:ascii="Times New Roman"/>
          <w:b w:val="false"/>
          <w:i w:val="false"/>
          <w:color w:val="000000"/>
          <w:sz w:val="28"/>
        </w:rPr>
        <w:t>
      қарыздарды өтеу – 616 мың теңге;</w:t>
      </w:r>
      <w:r>
        <w:br/>
      </w:r>
      <w:r>
        <w:rPr>
          <w:rFonts w:ascii="Times New Roman"/>
          <w:b w:val="false"/>
          <w:i w:val="false"/>
          <w:color w:val="000000"/>
          <w:sz w:val="28"/>
        </w:rPr>
        <w:t>
      бюджет қаражатының пайдаланылатын қалдықтары – 21 660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Хантағы, Қарнақ, Байылдыр ауылдарындағы жоғарыда аталған мамандарға жиырма бес пайыз мөлшерінде,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 жоғарылатылған лауазымдық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мәслихатының сессия төрағасы       Е.Аринов</w:t>
      </w:r>
    </w:p>
    <w:p>
      <w:pPr>
        <w:spacing w:after="0"/>
        <w:ind w:left="0"/>
        <w:jc w:val="both"/>
      </w:pPr>
      <w:r>
        <w:rPr>
          <w:rFonts w:ascii="Times New Roman"/>
          <w:b w:val="false"/>
          <w:i/>
          <w:color w:val="000000"/>
          <w:sz w:val="28"/>
        </w:rPr>
        <w:t>      Қалалық мәслихат хатшысы                   К.Сырлыбаев</w:t>
      </w:r>
    </w:p>
    <w:bookmarkStart w:name="z7"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жылдың 25 ақпанындағы № 148</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Кентау қалалық мәслихатының</w:t>
      </w:r>
      <w:r>
        <w:br/>
      </w:r>
      <w:r>
        <w:rPr>
          <w:rFonts w:ascii="Times New Roman"/>
          <w:b w:val="false"/>
          <w:i w:val="false"/>
          <w:color w:val="000000"/>
          <w:sz w:val="28"/>
        </w:rPr>
        <w:t>
2014 жылдың 20 желтоқсандағы № 133</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10"/>
        <w:gridCol w:w="589"/>
        <w:gridCol w:w="8079"/>
        <w:gridCol w:w="2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8 322 317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556 141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218 449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218 449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131 446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10 664</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7 741 879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7 741 879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7 741 879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27"/>
        <w:gridCol w:w="749"/>
        <w:gridCol w:w="730"/>
        <w:gridCol w:w="6995"/>
        <w:gridCol w:w="213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8 343 977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244 288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203 576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14 105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14 105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105 375 </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71 103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34 272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84 096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82 756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1 340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1 601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1 601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39 111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36 116 </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36 116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2 995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2 995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18 196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7 785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7 785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11 249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11 249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11 249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11 249</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4 087 677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668 266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71 536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33 193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38 343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596 730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206 323</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390 407</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2 200 737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2 194 698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2 100 522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94 176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1 218 674</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169 834</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48 346</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27 863</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82 457</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1 048 840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1 048 840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351 746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321 384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319 731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31 841 </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7 181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23 628</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35 648</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32 326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151 326 </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32 491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1 653 </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1 653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30 362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30 362 </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28 222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1 950 414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1 157 126</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10 361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10 361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1 372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5 132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1 132 182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326 825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805 357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8 079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7 820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671 764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671 764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671 764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121 524</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15 881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3 587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3 290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2 892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6 112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105 643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385 769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178 919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33 438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33 438</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145 481</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145 481</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141 828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86 507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73 131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55 321</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55 321</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41 691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32 767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8 924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4 680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4 244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23 331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8 018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8 018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15 313 </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54 853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37 354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21 371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8 973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2 729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5 238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15 798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15 099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17 499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17 499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17 499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18 293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18 293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10 654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7 639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7 639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10 339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10 339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10 339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10 339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1 073 912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11 674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1 062 238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529 692 </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30 168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498 774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294 940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-316 600</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21 660</w:t>
            </w:r>
          </w:p>
        </w:tc>
      </w:tr>
    </w:tbl>
    <w:bookmarkStart w:name="z8" w:id="2"/>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жылдың 25 ақпандағы № 148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Кентау қалалық мәслихатының</w:t>
      </w:r>
      <w:r>
        <w:br/>
      </w:r>
      <w:r>
        <w:rPr>
          <w:rFonts w:ascii="Times New Roman"/>
          <w:b w:val="false"/>
          <w:i w:val="false"/>
          <w:color w:val="000000"/>
          <w:sz w:val="28"/>
        </w:rPr>
        <w:t>
2013 жылдың 20 желтоқсандағы № 133</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2015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10"/>
        <w:gridCol w:w="688"/>
        <w:gridCol w:w="7940"/>
        <w:gridCol w:w="2154"/>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6 569 231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584 648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225 617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225 617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5 958 344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5 958 344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5 958 344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27"/>
        <w:gridCol w:w="710"/>
        <w:gridCol w:w="769"/>
        <w:gridCol w:w="7000"/>
        <w:gridCol w:w="21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6 569 231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194 343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159 531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14 173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14 173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64 475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64 475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80 883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79 775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1 108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33 099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33 099 </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33 099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19 202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7 959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7 959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18 288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18 288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3 220 193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282 570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35 542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32 817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2 725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247 028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209 741</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37 287</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2 200 575 </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2 194 113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2 102 632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91 481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737 048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161 930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49 361</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32 205</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575 118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575 118</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388 475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357 456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355 687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35 793 </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7 804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25 282</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32 469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186 257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34 277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1 769 </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1 769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31 019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31 019 </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28 729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1 947 878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1 787 144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1 778 035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1 778 035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8 926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151 808</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30 880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4 171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120 928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34 402</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44 808</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316 062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102 101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45 202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141 158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79 116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73 427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44 856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9 548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5 007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4 541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27 947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6 758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14 747 </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9 897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34 190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34 190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20 193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9 017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13 997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13 101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17 228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17 228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9 651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9 651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7 577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34 033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34 033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16 933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79 239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11 491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11 491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11 491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67 748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31 255 </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30 453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жылғы 25 ақпандағы № 148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Кентау қалалық мәслихатының</w:t>
      </w:r>
      <w:r>
        <w:br/>
      </w:r>
      <w:r>
        <w:rPr>
          <w:rFonts w:ascii="Times New Roman"/>
          <w:b w:val="false"/>
          <w:i w:val="false"/>
          <w:color w:val="000000"/>
          <w:sz w:val="28"/>
        </w:rPr>
        <w:t>
2013 жылғы 20 желтоқсандағы № 133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Кентау қаласы ауылдарының 2014 жылға арналған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5054"/>
        <w:gridCol w:w="1331"/>
        <w:gridCol w:w="1491"/>
        <w:gridCol w:w="1072"/>
        <w:gridCol w:w="1272"/>
        <w:gridCol w:w="1332"/>
      </w:tblGrid>
      <w:tr>
        <w:trPr>
          <w:trHeight w:val="120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8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82756</w:t>
            </w:r>
          </w:p>
        </w:tc>
      </w:tr>
      <w:tr>
        <w:trPr>
          <w:trHeight w:val="67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w:t>
            </w:r>
          </w:p>
        </w:tc>
      </w:tr>
      <w:tr>
        <w:trPr>
          <w:trHeight w:val="66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21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24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43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24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87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r>
      <w:tr>
        <w:trPr>
          <w:trHeight w:val="22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87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64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46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38343</w:t>
            </w:r>
          </w:p>
        </w:tc>
      </w:tr>
      <w:tr>
        <w:trPr>
          <w:trHeight w:val="21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