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66c84" w14:textId="4c66c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Мал шаруашылығы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әкімдігінің 2014 жылғы 14 наурыздағы № 64 қаулысы. Оңтүстік Қазақстан облысының Әділет департаментінде 2014 жылғы 28 сәуірде № 2643 болып тіркелді. Күші жойылды - Оңтүстік Қазақстан облыстық әкімдігінің 2015 жылғы 18 қыркүйектегі № 284 қаулысымен</w:t>
      </w:r>
    </w:p>
    <w:p>
      <w:pPr>
        <w:spacing w:after="0"/>
        <w:ind w:left="0"/>
        <w:jc w:val="both"/>
      </w:pPr>
      <w:r>
        <w:rPr>
          <w:rFonts w:ascii="Times New Roman"/>
          <w:b w:val="false"/>
          <w:i w:val="false"/>
          <w:color w:val="ff0000"/>
          <w:sz w:val="28"/>
        </w:rPr>
        <w:t xml:space="preserve">      Ескерту. Күші жойылды - Оңтүстік Қазақстан облыстық әкімдігінің 18.09.2015 № 284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 Заңының 16-бабының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Оңтүстік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«Жеке қосалқы шаруашылықтың болуы туралы анықтама беру» мемлекеттік көрсетілетін қызметінің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«Мал шаруашылығы өнімдерінің өнімділігі мен сапасын арттыруды субсидиялау» мемлекеттік көрсетілетін қызметінің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«Асыл тұқымды мал шаруашылығын дамытуды субсидиялау» мемлекеттік көрсетілетін қызметінің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«Оңтүстік Қазақстан облысының ауыл шаруашылығы басқармасы» мемлекеттік мекемесі Қазақстан Республикасының заңнамалық актілерінде белгіленген тәртіпте:</w:t>
      </w:r>
      <w:r>
        <w:br/>
      </w:r>
      <w:r>
        <w:rPr>
          <w:rFonts w:ascii="Times New Roman"/>
          <w:b w:val="false"/>
          <w:i w:val="false"/>
          <w:color w:val="000000"/>
          <w:sz w:val="28"/>
        </w:rPr>
        <w:t>
      1) осы қаулыны Оңтүстік Қазақстан облысының аумағында таратылатын мерзімді баспа басылымдарында және «Әділет» ақпараттық-құқықтық жүйесінде ресми жариялануын;</w:t>
      </w:r>
      <w:r>
        <w:br/>
      </w:r>
      <w:r>
        <w:rPr>
          <w:rFonts w:ascii="Times New Roman"/>
          <w:b w:val="false"/>
          <w:i w:val="false"/>
          <w:color w:val="000000"/>
          <w:sz w:val="28"/>
        </w:rPr>
        <w:t>
      2) осы қаулыны Оңтүстік Қазақстан облысы әкімдігінің интернет-ресурсына орналастыруын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 оны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облыс әкімінің бірінші орынбасары Б.Оспановқа жүктелсін.</w:t>
      </w:r>
    </w:p>
    <w:bookmarkEnd w:id="0"/>
    <w:p>
      <w:pPr>
        <w:spacing w:after="0"/>
        <w:ind w:left="0"/>
        <w:jc w:val="both"/>
      </w:pPr>
      <w:r>
        <w:rPr>
          <w:rFonts w:ascii="Times New Roman"/>
          <w:b w:val="false"/>
          <w:i/>
          <w:color w:val="000000"/>
          <w:sz w:val="28"/>
        </w:rPr>
        <w:t>      Облыс әкімі                                А.Мырзахметов</w:t>
      </w:r>
    </w:p>
    <w:p>
      <w:pPr>
        <w:spacing w:after="0"/>
        <w:ind w:left="0"/>
        <w:jc w:val="both"/>
      </w:pPr>
      <w:r>
        <w:rPr>
          <w:rFonts w:ascii="Times New Roman"/>
          <w:b w:val="false"/>
          <w:i/>
          <w:color w:val="000000"/>
          <w:sz w:val="28"/>
        </w:rPr>
        <w:t>      Б. Оспанов</w:t>
      </w:r>
      <w:r>
        <w:br/>
      </w:r>
      <w:r>
        <w:rPr>
          <w:rFonts w:ascii="Times New Roman"/>
          <w:b w:val="false"/>
          <w:i w:val="false"/>
          <w:color w:val="000000"/>
          <w:sz w:val="28"/>
        </w:rPr>
        <w:t>
</w:t>
      </w:r>
      <w:r>
        <w:rPr>
          <w:rFonts w:ascii="Times New Roman"/>
          <w:b w:val="false"/>
          <w:i/>
          <w:color w:val="000000"/>
          <w:sz w:val="28"/>
        </w:rPr>
        <w:t>      Е. Садыр</w:t>
      </w:r>
      <w:r>
        <w:br/>
      </w:r>
      <w:r>
        <w:rPr>
          <w:rFonts w:ascii="Times New Roman"/>
          <w:b w:val="false"/>
          <w:i w:val="false"/>
          <w:color w:val="000000"/>
          <w:sz w:val="28"/>
        </w:rPr>
        <w:t>
</w:t>
      </w:r>
      <w:r>
        <w:rPr>
          <w:rFonts w:ascii="Times New Roman"/>
          <w:b w:val="false"/>
          <w:i/>
          <w:color w:val="000000"/>
          <w:sz w:val="28"/>
        </w:rPr>
        <w:t>      Б. Жылқышиев</w:t>
      </w:r>
      <w:r>
        <w:br/>
      </w:r>
      <w:r>
        <w:rPr>
          <w:rFonts w:ascii="Times New Roman"/>
          <w:b w:val="false"/>
          <w:i w:val="false"/>
          <w:color w:val="000000"/>
          <w:sz w:val="28"/>
        </w:rPr>
        <w:t>
</w:t>
      </w:r>
      <w:r>
        <w:rPr>
          <w:rFonts w:ascii="Times New Roman"/>
          <w:b w:val="false"/>
          <w:i/>
          <w:color w:val="000000"/>
          <w:sz w:val="28"/>
        </w:rPr>
        <w:t>      С. Тұяқбаев</w:t>
      </w:r>
      <w:r>
        <w:br/>
      </w:r>
      <w:r>
        <w:rPr>
          <w:rFonts w:ascii="Times New Roman"/>
          <w:b w:val="false"/>
          <w:i w:val="false"/>
          <w:color w:val="000000"/>
          <w:sz w:val="28"/>
        </w:rPr>
        <w:t>
</w:t>
      </w:r>
      <w:r>
        <w:rPr>
          <w:rFonts w:ascii="Times New Roman"/>
          <w:b w:val="false"/>
          <w:i/>
          <w:color w:val="000000"/>
          <w:sz w:val="28"/>
        </w:rPr>
        <w:t>      А. Бектаев</w:t>
      </w:r>
      <w:r>
        <w:br/>
      </w:r>
      <w:r>
        <w:rPr>
          <w:rFonts w:ascii="Times New Roman"/>
          <w:b w:val="false"/>
          <w:i w:val="false"/>
          <w:color w:val="000000"/>
          <w:sz w:val="28"/>
        </w:rPr>
        <w:t>
</w:t>
      </w:r>
      <w:r>
        <w:rPr>
          <w:rFonts w:ascii="Times New Roman"/>
          <w:b w:val="false"/>
          <w:i/>
          <w:color w:val="000000"/>
          <w:sz w:val="28"/>
        </w:rPr>
        <w:t>      А. Абдуллаев</w:t>
      </w:r>
      <w:r>
        <w:br/>
      </w:r>
      <w:r>
        <w:rPr>
          <w:rFonts w:ascii="Times New Roman"/>
          <w:b w:val="false"/>
          <w:i w:val="false"/>
          <w:color w:val="000000"/>
          <w:sz w:val="28"/>
        </w:rPr>
        <w:t>
</w:t>
      </w:r>
      <w:r>
        <w:rPr>
          <w:rFonts w:ascii="Times New Roman"/>
          <w:b w:val="false"/>
          <w:i/>
          <w:color w:val="000000"/>
          <w:sz w:val="28"/>
        </w:rPr>
        <w:t>      С. Қаныбеков</w:t>
      </w:r>
      <w:r>
        <w:br/>
      </w:r>
      <w:r>
        <w:rPr>
          <w:rFonts w:ascii="Times New Roman"/>
          <w:b w:val="false"/>
          <w:i w:val="false"/>
          <w:color w:val="000000"/>
          <w:sz w:val="28"/>
        </w:rPr>
        <w:t>
</w:t>
      </w:r>
      <w:r>
        <w:rPr>
          <w:rFonts w:ascii="Times New Roman"/>
          <w:b w:val="false"/>
          <w:i/>
          <w:color w:val="000000"/>
          <w:sz w:val="28"/>
        </w:rPr>
        <w:t>      Р. Исаева</w:t>
      </w:r>
    </w:p>
    <w:bookmarkStart w:name="z6" w:id="1"/>
    <w:p>
      <w:pPr>
        <w:spacing w:after="0"/>
        <w:ind w:left="0"/>
        <w:jc w:val="both"/>
      </w:pPr>
      <w:r>
        <w:rPr>
          <w:rFonts w:ascii="Times New Roman"/>
          <w:b w:val="false"/>
          <w:i w:val="false"/>
          <w:color w:val="000000"/>
          <w:sz w:val="28"/>
        </w:rPr>
        <w:t>
Оңтүстік Қазақстан облысы әкімдігінің</w:t>
      </w:r>
      <w:r>
        <w:br/>
      </w:r>
      <w:r>
        <w:rPr>
          <w:rFonts w:ascii="Times New Roman"/>
          <w:b w:val="false"/>
          <w:i w:val="false"/>
          <w:color w:val="000000"/>
          <w:sz w:val="28"/>
        </w:rPr>
        <w:t>
2014 жылғы «14» наурыздағы № 64 қаулысына</w:t>
      </w:r>
      <w:r>
        <w:br/>
      </w:r>
      <w:r>
        <w:rPr>
          <w:rFonts w:ascii="Times New Roman"/>
          <w:b w:val="false"/>
          <w:i w:val="false"/>
          <w:color w:val="000000"/>
          <w:sz w:val="28"/>
        </w:rPr>
        <w:t>
1-қосымша</w:t>
      </w:r>
    </w:p>
    <w:bookmarkEnd w:id="1"/>
    <w:bookmarkStart w:name="z7" w:id="2"/>
    <w:p>
      <w:pPr>
        <w:spacing w:after="0"/>
        <w:ind w:left="0"/>
        <w:jc w:val="left"/>
      </w:pPr>
      <w:r>
        <w:rPr>
          <w:rFonts w:ascii="Times New Roman"/>
          <w:b/>
          <w:i w:val="false"/>
          <w:color w:val="000000"/>
        </w:rPr>
        <w:t xml:space="preserve"> 
«Жеке қосалқы шаруашылықтың болуы туралы анықтама беру» мемлекеттік көрсетілетін қызметінің регламенті</w:t>
      </w:r>
    </w:p>
    <w:bookmarkEnd w:id="2"/>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«Жеке қосалқы шаруашылықтың болуы туралы анықтама беру» мемлекеттік көрсетілетін қызметі (бұдан әрі-мемлекеттік көрсетілетін қызмет) кент, ауыл, ауылдық округтер әкімінің аппаратымен (бұдан әрі-қызмет беруші) ұсынылады.</w:t>
      </w:r>
      <w:r>
        <w:br/>
      </w:r>
      <w:r>
        <w:rPr>
          <w:rFonts w:ascii="Times New Roman"/>
          <w:b w:val="false"/>
          <w:i w:val="false"/>
          <w:color w:val="000000"/>
          <w:sz w:val="28"/>
        </w:rPr>
        <w:t>
      Өтініштерді қабылдау мен мемлекеттік көрсетілетін қызмет нәтижелерін беру:</w:t>
      </w:r>
      <w:r>
        <w:br/>
      </w:r>
      <w:r>
        <w:rPr>
          <w:rFonts w:ascii="Times New Roman"/>
          <w:b w:val="false"/>
          <w:i w:val="false"/>
          <w:color w:val="000000"/>
          <w:sz w:val="28"/>
        </w:rPr>
        <w:t>
      1) көрсетілетін қызметті берушімен;</w:t>
      </w:r>
      <w:r>
        <w:br/>
      </w:r>
      <w:r>
        <w:rPr>
          <w:rFonts w:ascii="Times New Roman"/>
          <w:b w:val="false"/>
          <w:i w:val="false"/>
          <w:color w:val="000000"/>
          <w:sz w:val="28"/>
        </w:rPr>
        <w:t>
      2) халыққа қызмет көрсету орталықтарымен (бұдан әрі – Орталық);</w:t>
      </w:r>
      <w:r>
        <w:br/>
      </w:r>
      <w:r>
        <w:rPr>
          <w:rFonts w:ascii="Times New Roman"/>
          <w:b w:val="false"/>
          <w:i w:val="false"/>
          <w:color w:val="000000"/>
          <w:sz w:val="28"/>
        </w:rPr>
        <w:t>
      3) «электрондық үкіметтің» веб-порталы www.e.gov.kz (бұдан әрі-Портал) арқылы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 нәтижесі:</w:t>
      </w:r>
      <w:r>
        <w:br/>
      </w:r>
      <w:r>
        <w:rPr>
          <w:rFonts w:ascii="Times New Roman"/>
          <w:b w:val="false"/>
          <w:i w:val="false"/>
          <w:color w:val="000000"/>
          <w:sz w:val="28"/>
        </w:rPr>
        <w:t>
      1) көрсетілетін қызметті берушіге және (немесе) Орталыққа өтініш берген кезде – жеке қосалқы шаруашылықтың болуы туралы анықтама;</w:t>
      </w:r>
      <w:r>
        <w:br/>
      </w:r>
      <w:r>
        <w:rPr>
          <w:rFonts w:ascii="Times New Roman"/>
          <w:b w:val="false"/>
          <w:i w:val="false"/>
          <w:color w:val="000000"/>
          <w:sz w:val="28"/>
        </w:rPr>
        <w:t>
      2) Портал арқылы өтініш берген кезде көрсетілетін қызметті берушінің уәкілетті тұлғасының электрондық цифрлық қолтаңбасымен (бұдан әрі – ЭЦҚ) куәландырылған электрондық құжат нысанындағы жеке қосалқы шаруашылықтың болуы туралы анықтама.</w:t>
      </w:r>
    </w:p>
    <w:bookmarkEnd w:id="4"/>
    <w:bookmarkStart w:name="z12" w:id="5"/>
    <w:p>
      <w:pPr>
        <w:spacing w:after="0"/>
        <w:ind w:left="0"/>
        <w:jc w:val="left"/>
      </w:pPr>
      <w:r>
        <w:rPr>
          <w:rFonts w:ascii="Times New Roman"/>
          <w:b/>
          <w:i w:val="false"/>
          <w:color w:val="000000"/>
        </w:rPr>
        <w:t xml:space="preserve"> 
2. Мемлекеттік қызмет көрсету процесінде көрсетілетін қызмет берушінің құрылымдық бөлімшелерінің (қызметкерлерінің) іс-қимыл тәртібін сипаттау</w:t>
      </w:r>
    </w:p>
    <w:bookmarkEnd w:id="5"/>
    <w:bookmarkStart w:name="z13" w:id="6"/>
    <w:p>
      <w:pPr>
        <w:spacing w:after="0"/>
        <w:ind w:left="0"/>
        <w:jc w:val="both"/>
      </w:pPr>
      <w:r>
        <w:rPr>
          <w:rFonts w:ascii="Times New Roman"/>
          <w:b w:val="false"/>
          <w:i w:val="false"/>
          <w:color w:val="000000"/>
          <w:sz w:val="28"/>
        </w:rPr>
        <w:t>
      4. Мемлекеттік көрсетілетін қызмет бойынша рәсімді (іс-қимылдарды) бастауға көрсетілетін қызметті алушының өтініші негіздеме болады.</w:t>
      </w:r>
      <w:r>
        <w:br/>
      </w:r>
      <w:r>
        <w:rPr>
          <w:rFonts w:ascii="Times New Roman"/>
          <w:b w:val="false"/>
          <w:i w:val="false"/>
          <w:color w:val="000000"/>
          <w:sz w:val="28"/>
        </w:rPr>
        <w:t>
</w:t>
      </w:r>
      <w:r>
        <w:rPr>
          <w:rFonts w:ascii="Times New Roman"/>
          <w:b w:val="false"/>
          <w:i w:val="false"/>
          <w:color w:val="000000"/>
          <w:sz w:val="28"/>
        </w:rPr>
        <w:t>
      5. Мемлекеттік көрсетілетін қызмет үдерісінің құрамына кіретін әрбір рәсімнің (іс-қимылдың) мазмұны, оның орындалу ұзақтығы және олардың орындалу реттілігі, оның ішінде барлық рәсімдердің өту кезеңдері:</w:t>
      </w:r>
      <w:r>
        <w:br/>
      </w:r>
      <w:r>
        <w:rPr>
          <w:rFonts w:ascii="Times New Roman"/>
          <w:b w:val="false"/>
          <w:i w:val="false"/>
          <w:color w:val="000000"/>
          <w:sz w:val="28"/>
        </w:rPr>
        <w:t>
      1) көрсетілетін қызметті алушы көрсетілетін қызметті берушіге Қазақстан Республикасы Үкіметінің 2013 жылғы 31 желтоқсандағы № 1542 </w:t>
      </w:r>
      <w:r>
        <w:rPr>
          <w:rFonts w:ascii="Times New Roman"/>
          <w:b w:val="false"/>
          <w:i w:val="false"/>
          <w:color w:val="000000"/>
          <w:sz w:val="28"/>
        </w:rPr>
        <w:t>қаулысымен</w:t>
      </w:r>
      <w:r>
        <w:rPr>
          <w:rFonts w:ascii="Times New Roman"/>
          <w:b w:val="false"/>
          <w:i w:val="false"/>
          <w:color w:val="000000"/>
          <w:sz w:val="28"/>
        </w:rPr>
        <w:t xml:space="preserve"> бекітілген «Жеке қосалқы шаруашылықтың болуы туралы анықтама беру» мемлекеттік көрсетілетін қызметі стандартының (бұдан әрі-</w:t>
      </w:r>
      <w:r>
        <w:rPr>
          <w:rFonts w:ascii="Times New Roman"/>
          <w:b w:val="false"/>
          <w:i w:val="false"/>
          <w:color w:val="000000"/>
          <w:sz w:val="28"/>
        </w:rPr>
        <w:t>Стандарт</w:t>
      </w:r>
      <w:r>
        <w:rPr>
          <w:rFonts w:ascii="Times New Roman"/>
          <w:b w:val="false"/>
          <w:i w:val="false"/>
          <w:color w:val="000000"/>
          <w:sz w:val="28"/>
        </w:rPr>
        <w:t>)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тапсырады;</w:t>
      </w:r>
      <w:r>
        <w:br/>
      </w:r>
      <w:r>
        <w:rPr>
          <w:rFonts w:ascii="Times New Roman"/>
          <w:b w:val="false"/>
          <w:i w:val="false"/>
          <w:color w:val="000000"/>
          <w:sz w:val="28"/>
        </w:rPr>
        <w:t>
      2) көрсетілетін қызметті берушінің уәкілетті қызметкері түскен құжаттарды тіркеп, көрсетілетін қызмет нәтижесінің жобасын дайындайды және 20 минут ішінде көрсетілетін қызметті берушінің басшылығына қол қоюға жолдайды;</w:t>
      </w:r>
      <w:r>
        <w:br/>
      </w:r>
      <w:r>
        <w:rPr>
          <w:rFonts w:ascii="Times New Roman"/>
          <w:b w:val="false"/>
          <w:i w:val="false"/>
          <w:color w:val="000000"/>
          <w:sz w:val="28"/>
        </w:rPr>
        <w:t>
      3) көрсетілетін қызметті берушінің басшылығы 5-минут ішінде көрсетілетін қызмет нәтижесіне қол қойып, көрсетілетін қызметті берушінің уәкілетті қызметкеріне жолдайды;</w:t>
      </w:r>
      <w:r>
        <w:br/>
      </w:r>
      <w:r>
        <w:rPr>
          <w:rFonts w:ascii="Times New Roman"/>
          <w:b w:val="false"/>
          <w:i w:val="false"/>
          <w:color w:val="000000"/>
          <w:sz w:val="28"/>
        </w:rPr>
        <w:t>
      4) көрсетілетін қызметті берушінің уәкілетті қызметкері 5-минут ішінде көрсетілетін қызметтің нәтижесін тіркейді және көрсетілетін қызметті алушының жеке өзіне немесе оның сенім білдірілген өкіліне табыстайды.</w:t>
      </w:r>
    </w:p>
    <w:bookmarkEnd w:id="6"/>
    <w:bookmarkStart w:name="z15" w:id="7"/>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7"/>
    <w:bookmarkStart w:name="z16" w:id="8"/>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басшылығы;</w:t>
      </w:r>
      <w:r>
        <w:br/>
      </w:r>
      <w:r>
        <w:rPr>
          <w:rFonts w:ascii="Times New Roman"/>
          <w:b w:val="false"/>
          <w:i w:val="false"/>
          <w:color w:val="000000"/>
          <w:sz w:val="28"/>
        </w:rPr>
        <w:t>
      2) көрсетілетін қызметті берушінің уәкілетті қызметкері.</w:t>
      </w:r>
      <w:r>
        <w:br/>
      </w:r>
      <w:r>
        <w:rPr>
          <w:rFonts w:ascii="Times New Roman"/>
          <w:b w:val="false"/>
          <w:i w:val="false"/>
          <w:color w:val="000000"/>
          <w:sz w:val="28"/>
        </w:rPr>
        <w:t>
</w:t>
      </w:r>
      <w:r>
        <w:rPr>
          <w:rFonts w:ascii="Times New Roman"/>
          <w:b w:val="false"/>
          <w:i w:val="false"/>
          <w:color w:val="000000"/>
          <w:sz w:val="28"/>
        </w:rPr>
        <w:t>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 бөлімі </w:t>
      </w:r>
      <w:r>
        <w:rPr>
          <w:rFonts w:ascii="Times New Roman"/>
          <w:b w:val="false"/>
          <w:i w:val="false"/>
          <w:color w:val="000000"/>
          <w:sz w:val="28"/>
        </w:rPr>
        <w:t>5 тармағында</w:t>
      </w:r>
      <w:r>
        <w:rPr>
          <w:rFonts w:ascii="Times New Roman"/>
          <w:b w:val="false"/>
          <w:i w:val="false"/>
          <w:color w:val="000000"/>
          <w:sz w:val="28"/>
        </w:rPr>
        <w:t xml:space="preserve"> келтірілген. Мемлекеттік қызмет көрсету процесіндегі рәсімдер (іс-қимылдар) реттілігінің блок-схема түріндегі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8"/>
    <w:bookmarkStart w:name="z18" w:id="9"/>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9"/>
    <w:bookmarkStart w:name="z19" w:id="10"/>
    <w:p>
      <w:pPr>
        <w:spacing w:after="0"/>
        <w:ind w:left="0"/>
        <w:jc w:val="both"/>
      </w:pPr>
      <w:r>
        <w:rPr>
          <w:rFonts w:ascii="Times New Roman"/>
          <w:b w:val="false"/>
          <w:i w:val="false"/>
          <w:color w:val="000000"/>
          <w:sz w:val="28"/>
        </w:rPr>
        <w:t>
      8.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Орталыққа ұсынады. Орталықтың ақпараттық жүйеге рұқсаты бар жұмысшысы өтінішті тіркейді, базадан тексереді және жиырма минут ішінде мемлекеттік көрсетілетін қызметтің нәтижесін көрсетілетін қызметті алушының жеке өзіне немесе оның сенім білдірілген өкіліне табыстайды.</w:t>
      </w:r>
      <w:r>
        <w:br/>
      </w:r>
      <w:r>
        <w:rPr>
          <w:rFonts w:ascii="Times New Roman"/>
          <w:b w:val="false"/>
          <w:i w:val="false"/>
          <w:color w:val="000000"/>
          <w:sz w:val="28"/>
        </w:rPr>
        <w:t>
      Орталық жұмысшыларының сұратуды тіркеу және өңдеу кезіндегі іс-қимылдары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9. Мемлекеттік көрсетілетін қызметті Портал арқылы алу үшін көрсетілетін қызметті алушы:</w:t>
      </w:r>
      <w:r>
        <w:br/>
      </w:r>
      <w:r>
        <w:rPr>
          <w:rFonts w:ascii="Times New Roman"/>
          <w:b w:val="false"/>
          <w:i w:val="false"/>
          <w:color w:val="000000"/>
          <w:sz w:val="28"/>
        </w:rPr>
        <w:t>
      1) Порталға кіру;</w:t>
      </w:r>
      <w:r>
        <w:br/>
      </w:r>
      <w:r>
        <w:rPr>
          <w:rFonts w:ascii="Times New Roman"/>
          <w:b w:val="false"/>
          <w:i w:val="false"/>
          <w:color w:val="000000"/>
          <w:sz w:val="28"/>
        </w:rPr>
        <w:t>
      2) мемлекеттік көрсетілетін қызметті таңдау;</w:t>
      </w:r>
      <w:r>
        <w:br/>
      </w:r>
      <w:r>
        <w:rPr>
          <w:rFonts w:ascii="Times New Roman"/>
          <w:b w:val="false"/>
          <w:i w:val="false"/>
          <w:color w:val="000000"/>
          <w:sz w:val="28"/>
        </w:rPr>
        <w:t>
      3) ЭЦҚ-мен жеке сәйкестендіру нөмірі нөмірі арқылы авторлау, тіркелу;</w:t>
      </w:r>
      <w:r>
        <w:br/>
      </w:r>
      <w:r>
        <w:rPr>
          <w:rFonts w:ascii="Times New Roman"/>
          <w:b w:val="false"/>
          <w:i w:val="false"/>
          <w:color w:val="000000"/>
          <w:sz w:val="28"/>
        </w:rPr>
        <w:t>
      4) онлайн мемлекеттік көрсетілетін қызметке тапсырыс беру;</w:t>
      </w:r>
      <w:r>
        <w:br/>
      </w:r>
      <w:r>
        <w:rPr>
          <w:rFonts w:ascii="Times New Roman"/>
          <w:b w:val="false"/>
          <w:i w:val="false"/>
          <w:color w:val="000000"/>
          <w:sz w:val="28"/>
        </w:rPr>
        <w:t>
      5) электрондық сауал жолдарын толтыру және қажет болған жағдайда Стандарттың </w:t>
      </w:r>
      <w:r>
        <w:rPr>
          <w:rFonts w:ascii="Times New Roman"/>
          <w:b w:val="false"/>
          <w:i w:val="false"/>
          <w:color w:val="000000"/>
          <w:sz w:val="28"/>
        </w:rPr>
        <w:t>9-тармағымен</w:t>
      </w:r>
      <w:r>
        <w:rPr>
          <w:rFonts w:ascii="Times New Roman"/>
          <w:b w:val="false"/>
          <w:i w:val="false"/>
          <w:color w:val="000000"/>
          <w:sz w:val="28"/>
        </w:rPr>
        <w:t xml:space="preserve"> қарастырылған тізбеге сәйкес құжаттарды электронды түрде тіркеу;</w:t>
      </w:r>
      <w:r>
        <w:br/>
      </w:r>
      <w:r>
        <w:rPr>
          <w:rFonts w:ascii="Times New Roman"/>
          <w:b w:val="false"/>
          <w:i w:val="false"/>
          <w:color w:val="000000"/>
          <w:sz w:val="28"/>
        </w:rPr>
        <w:t>
      6) шығыс құжатты тексерген соң көрсетілетін қызметті алушы ЭЦҚ қоюы қажет. Қол қойған соң арыз автоматты түрде көрсетілетін қызметті берушіге түседі;</w:t>
      </w:r>
      <w:r>
        <w:br/>
      </w:r>
      <w:r>
        <w:rPr>
          <w:rFonts w:ascii="Times New Roman"/>
          <w:b w:val="false"/>
          <w:i w:val="false"/>
          <w:color w:val="000000"/>
          <w:sz w:val="28"/>
        </w:rPr>
        <w:t>
      7) түскен арызды көрсетілетін қызметті беруші тіркеген соң, көрсетілетін қызметті алушының жеке кабинетінде арыздың жағдайы автоматты түрде өзгереді. Арызды тіркеген кезден бастап көрсетілетін қызметті беруші Стандарттың </w:t>
      </w:r>
      <w:r>
        <w:rPr>
          <w:rFonts w:ascii="Times New Roman"/>
          <w:b w:val="false"/>
          <w:i w:val="false"/>
          <w:color w:val="000000"/>
          <w:sz w:val="28"/>
        </w:rPr>
        <w:t>4-тармағымен</w:t>
      </w:r>
      <w:r>
        <w:rPr>
          <w:rFonts w:ascii="Times New Roman"/>
          <w:b w:val="false"/>
          <w:i w:val="false"/>
          <w:color w:val="000000"/>
          <w:sz w:val="28"/>
        </w:rPr>
        <w:t xml:space="preserve"> белгіленген мерзімде нәтижені беруі тиіс;</w:t>
      </w:r>
      <w:r>
        <w:br/>
      </w:r>
      <w:r>
        <w:rPr>
          <w:rFonts w:ascii="Times New Roman"/>
          <w:b w:val="false"/>
          <w:i w:val="false"/>
          <w:color w:val="000000"/>
          <w:sz w:val="28"/>
        </w:rPr>
        <w:t>
      8) нәтижесінде көрсетілетін қызметті алушының жеке кабинетінде өтініштің жағдайы «Қанағаттанарлыққа» ауысады. Кейін, көрсетілетін қызметті алушы нәтижені көшіре алады.</w:t>
      </w:r>
      <w:r>
        <w:br/>
      </w:r>
      <w:r>
        <w:rPr>
          <w:rFonts w:ascii="Times New Roman"/>
          <w:b w:val="false"/>
          <w:i w:val="false"/>
          <w:color w:val="000000"/>
          <w:sz w:val="28"/>
        </w:rPr>
        <w:t>
      Портал арқылы мемлекеттік қызмет көрсету кезінде көрсетілетін қызметті беруші мен көрсетілетін қызметті алушының жүгіну және рәсімдердің (іс-қимылдардың) реттілігі тәртібінің диаграммалық түрде сипатталуы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Орталық жұмысшыларының сұратуды тіркеу және өңдеу кезіндегі іс-қимылдары графикалық және схематикалық түрде осы регламенттің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қосымшаларында</w:t>
      </w:r>
      <w:r>
        <w:rPr>
          <w:rFonts w:ascii="Times New Roman"/>
          <w:b w:val="false"/>
          <w:i w:val="false"/>
          <w:color w:val="000000"/>
          <w:sz w:val="28"/>
        </w:rPr>
        <w:t xml:space="preserve"> көрсетілген.</w:t>
      </w:r>
      <w:r>
        <w:br/>
      </w:r>
      <w:r>
        <w:rPr>
          <w:rFonts w:ascii="Times New Roman"/>
          <w:b w:val="false"/>
          <w:i w:val="false"/>
          <w:color w:val="000000"/>
          <w:sz w:val="28"/>
        </w:rPr>
        <w:t>
      Аббревиатуралардың толық жазылуы:</w:t>
      </w:r>
      <w:r>
        <w:br/>
      </w:r>
      <w:r>
        <w:rPr>
          <w:rFonts w:ascii="Times New Roman"/>
          <w:b w:val="false"/>
          <w:i w:val="false"/>
          <w:color w:val="000000"/>
          <w:sz w:val="28"/>
        </w:rPr>
        <w:t>
      ХҚКО ЫАЖ АЖО – халыққа қызмет көрсету орталықтары үшін ықпалдастырылған ақпараттық жүйесінің автоматтандырылған жұмыс орны;</w:t>
      </w:r>
      <w:r>
        <w:br/>
      </w:r>
      <w:r>
        <w:rPr>
          <w:rFonts w:ascii="Times New Roman"/>
          <w:b w:val="false"/>
          <w:i w:val="false"/>
          <w:color w:val="000000"/>
          <w:sz w:val="28"/>
        </w:rPr>
        <w:t>
      ЭҮШ – «электрондық үкімет» веб-порталының шлюзі;</w:t>
      </w:r>
      <w:r>
        <w:br/>
      </w:r>
      <w:r>
        <w:rPr>
          <w:rFonts w:ascii="Times New Roman"/>
          <w:b w:val="false"/>
          <w:i w:val="false"/>
          <w:color w:val="000000"/>
          <w:sz w:val="28"/>
        </w:rPr>
        <w:t>
      ЖТ МДБ/ЗТ МДБ – жеке тұлғалардың мемлекеттік деректер базасы/ заңды тұлғалардың мемлекеттік деректер базасы;</w:t>
      </w:r>
      <w:r>
        <w:br/>
      </w:r>
      <w:r>
        <w:rPr>
          <w:rFonts w:ascii="Times New Roman"/>
          <w:b w:val="false"/>
          <w:i w:val="false"/>
          <w:color w:val="000000"/>
          <w:sz w:val="28"/>
        </w:rPr>
        <w:t>
      ЭҮӨШ АЖО - «электрондық үкімет» веб-порталы өңірлік шлюзінің автоматтандырылған жұмыс орны;</w:t>
      </w:r>
      <w:r>
        <w:br/>
      </w:r>
      <w:r>
        <w:rPr>
          <w:rFonts w:ascii="Times New Roman"/>
          <w:b w:val="false"/>
          <w:i w:val="false"/>
          <w:color w:val="000000"/>
          <w:sz w:val="28"/>
        </w:rPr>
        <w:t>
      ЭҮШ/ЭҮӨШ - «электрондық үкімет» веб-порталының шлюзі/«электрондық үкімет» веб-порталының өңірлік шлюзі;</w:t>
      </w:r>
      <w:r>
        <w:br/>
      </w:r>
      <w:r>
        <w:rPr>
          <w:rFonts w:ascii="Times New Roman"/>
          <w:b w:val="false"/>
          <w:i w:val="false"/>
          <w:color w:val="000000"/>
          <w:sz w:val="28"/>
        </w:rPr>
        <w:t>
      ЭҮП АЖ - «электрондық үкімет» веб-порталы ақпараттық жүйесі.</w:t>
      </w:r>
    </w:p>
    <w:bookmarkEnd w:id="10"/>
    <w:bookmarkStart w:name="z21" w:id="11"/>
    <w:p>
      <w:pPr>
        <w:spacing w:after="0"/>
        <w:ind w:left="0"/>
        <w:jc w:val="both"/>
      </w:pPr>
      <w:r>
        <w:rPr>
          <w:rFonts w:ascii="Times New Roman"/>
          <w:b w:val="false"/>
          <w:i w:val="false"/>
          <w:color w:val="000000"/>
          <w:sz w:val="28"/>
        </w:rPr>
        <w:t>
«Жеке қосалқы шаруашылықтың</w:t>
      </w:r>
      <w:r>
        <w:br/>
      </w:r>
      <w:r>
        <w:rPr>
          <w:rFonts w:ascii="Times New Roman"/>
          <w:b w:val="false"/>
          <w:i w:val="false"/>
          <w:color w:val="000000"/>
          <w:sz w:val="28"/>
        </w:rPr>
        <w:t>
болуы туралы анықтама беру»</w:t>
      </w:r>
      <w:r>
        <w:br/>
      </w:r>
      <w:r>
        <w:rPr>
          <w:rFonts w:ascii="Times New Roman"/>
          <w:b w:val="false"/>
          <w:i w:val="false"/>
          <w:color w:val="000000"/>
          <w:sz w:val="28"/>
        </w:rPr>
        <w:t>
мемлекеттік көрсетілетін қызметінің</w:t>
      </w:r>
      <w:r>
        <w:br/>
      </w:r>
      <w:r>
        <w:rPr>
          <w:rFonts w:ascii="Times New Roman"/>
          <w:b w:val="false"/>
          <w:i w:val="false"/>
          <w:color w:val="000000"/>
          <w:sz w:val="28"/>
        </w:rPr>
        <w:t>
регламентіне</w:t>
      </w:r>
      <w:r>
        <w:br/>
      </w:r>
      <w:r>
        <w:rPr>
          <w:rFonts w:ascii="Times New Roman"/>
          <w:b w:val="false"/>
          <w:i w:val="false"/>
          <w:color w:val="000000"/>
          <w:sz w:val="28"/>
        </w:rPr>
        <w:t>
1-қосымша</w:t>
      </w:r>
    </w:p>
    <w:bookmarkEnd w:id="11"/>
    <w:p>
      <w:pPr>
        <w:spacing w:after="0"/>
        <w:ind w:left="0"/>
        <w:jc w:val="left"/>
      </w:pPr>
      <w:r>
        <w:rPr>
          <w:rFonts w:ascii="Times New Roman"/>
          <w:b/>
          <w:i w:val="false"/>
          <w:color w:val="000000"/>
        </w:rPr>
        <w:t xml:space="preserve"> Мемлекеттік көрсетілетін қызмет рәсімдері (іс-қимылдары) реттілігінің блок-схема түріндегі сипатталуы       </w:t>
      </w:r>
      <w:r>
        <w:drawing>
          <wp:inline distT="0" distB="0" distL="0" distR="0">
            <wp:extent cx="8394700" cy="585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394700" cy="5854700"/>
                    </a:xfrm>
                    <a:prstGeom prst="rect">
                      <a:avLst/>
                    </a:prstGeom>
                  </pic:spPr>
                </pic:pic>
              </a:graphicData>
            </a:graphic>
          </wp:inline>
        </w:drawing>
      </w:r>
    </w:p>
    <w:bookmarkStart w:name="z22" w:id="12"/>
    <w:p>
      <w:pPr>
        <w:spacing w:after="0"/>
        <w:ind w:left="0"/>
        <w:jc w:val="both"/>
      </w:pPr>
      <w:r>
        <w:rPr>
          <w:rFonts w:ascii="Times New Roman"/>
          <w:b w:val="false"/>
          <w:i w:val="false"/>
          <w:color w:val="000000"/>
          <w:sz w:val="28"/>
        </w:rPr>
        <w:t>
«Жеке қосалқы шаруашылықтың болуы</w:t>
      </w:r>
      <w:r>
        <w:br/>
      </w:r>
      <w:r>
        <w:rPr>
          <w:rFonts w:ascii="Times New Roman"/>
          <w:b w:val="false"/>
          <w:i w:val="false"/>
          <w:color w:val="000000"/>
          <w:sz w:val="28"/>
        </w:rPr>
        <w:t>
туралы анықтама беру» мемлекеттік</w:t>
      </w:r>
      <w:r>
        <w:br/>
      </w:r>
      <w:r>
        <w:rPr>
          <w:rFonts w:ascii="Times New Roman"/>
          <w:b w:val="false"/>
          <w:i w:val="false"/>
          <w:color w:val="000000"/>
          <w:sz w:val="28"/>
        </w:rPr>
        <w:t>
көрсетілетін қызметінің регламентіне</w:t>
      </w:r>
      <w:r>
        <w:br/>
      </w:r>
      <w:r>
        <w:rPr>
          <w:rFonts w:ascii="Times New Roman"/>
          <w:b w:val="false"/>
          <w:i w:val="false"/>
          <w:color w:val="000000"/>
          <w:sz w:val="28"/>
        </w:rPr>
        <w:t>
2-қосымша</w:t>
      </w:r>
    </w:p>
    <w:bookmarkEnd w:id="12"/>
    <w:p>
      <w:pPr>
        <w:spacing w:after="0"/>
        <w:ind w:left="0"/>
        <w:jc w:val="left"/>
      </w:pPr>
      <w:r>
        <w:rPr>
          <w:rFonts w:ascii="Times New Roman"/>
          <w:b/>
          <w:i w:val="false"/>
          <w:color w:val="000000"/>
        </w:rPr>
        <w:t xml:space="preserve"> Мемлекеттік көрсетілетін қызметті алушының сұратуын тіркеу және өңдеу кезіндегі Орталық жұмысшылары іс-қимылдарының сипаттамасы</w:t>
      </w:r>
    </w:p>
    <w:p>
      <w:pPr>
        <w:spacing w:after="0"/>
        <w:ind w:left="0"/>
        <w:jc w:val="both"/>
      </w:pPr>
      <w:r>
        <w:drawing>
          <wp:inline distT="0" distB="0" distL="0" distR="0">
            <wp:extent cx="13627100" cy="690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3627100" cy="6908800"/>
                    </a:xfrm>
                    <a:prstGeom prst="rect">
                      <a:avLst/>
                    </a:prstGeom>
                  </pic:spPr>
                </pic:pic>
              </a:graphicData>
            </a:graphic>
          </wp:inline>
        </w:drawing>
      </w:r>
    </w:p>
    <w:bookmarkStart w:name="z23" w:id="13"/>
    <w:p>
      <w:pPr>
        <w:spacing w:after="0"/>
        <w:ind w:left="0"/>
        <w:jc w:val="both"/>
      </w:pPr>
      <w:r>
        <w:rPr>
          <w:rFonts w:ascii="Times New Roman"/>
          <w:b w:val="false"/>
          <w:i w:val="false"/>
          <w:color w:val="000000"/>
          <w:sz w:val="28"/>
        </w:rPr>
        <w:t>
«Жеке қосалқы шаруашылықтың болуы</w:t>
      </w:r>
      <w:r>
        <w:br/>
      </w:r>
      <w:r>
        <w:rPr>
          <w:rFonts w:ascii="Times New Roman"/>
          <w:b w:val="false"/>
          <w:i w:val="false"/>
          <w:color w:val="000000"/>
          <w:sz w:val="28"/>
        </w:rPr>
        <w:t>
туралы анықтама беру» мемлекеттік</w:t>
      </w:r>
      <w:r>
        <w:br/>
      </w:r>
      <w:r>
        <w:rPr>
          <w:rFonts w:ascii="Times New Roman"/>
          <w:b w:val="false"/>
          <w:i w:val="false"/>
          <w:color w:val="000000"/>
          <w:sz w:val="28"/>
        </w:rPr>
        <w:t>
көрсетілетін қызмет регламентіне</w:t>
      </w:r>
      <w:r>
        <w:br/>
      </w:r>
      <w:r>
        <w:rPr>
          <w:rFonts w:ascii="Times New Roman"/>
          <w:b w:val="false"/>
          <w:i w:val="false"/>
          <w:color w:val="000000"/>
          <w:sz w:val="28"/>
        </w:rPr>
        <w:t>
3-қосымша</w:t>
      </w:r>
    </w:p>
    <w:bookmarkEnd w:id="13"/>
    <w:p>
      <w:pPr>
        <w:spacing w:after="0"/>
        <w:ind w:left="0"/>
        <w:jc w:val="left"/>
      </w:pPr>
      <w:r>
        <w:rPr>
          <w:rFonts w:ascii="Times New Roman"/>
          <w:b/>
          <w:i w:val="false"/>
          <w:color w:val="000000"/>
        </w:rPr>
        <w:t xml:space="preserve"> Портал арқылы мемлекеттік қызмет көрсету кезіндегі көрсетілетін қызметті беруші мен көрсетілетін қызметті алушының жүгіну және рәсімдері (іс-қимылдар) реттілігінің сипатталуы</w:t>
      </w:r>
    </w:p>
    <w:p>
      <w:pPr>
        <w:spacing w:after="0"/>
        <w:ind w:left="0"/>
        <w:jc w:val="both"/>
      </w:pPr>
      <w:r>
        <w:drawing>
          <wp:inline distT="0" distB="0" distL="0" distR="0">
            <wp:extent cx="13652500" cy="657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3652500" cy="6578600"/>
                    </a:xfrm>
                    <a:prstGeom prst="rect">
                      <a:avLst/>
                    </a:prstGeom>
                  </pic:spPr>
                </pic:pic>
              </a:graphicData>
            </a:graphic>
          </wp:inline>
        </w:drawing>
      </w:r>
    </w:p>
    <w:bookmarkStart w:name="z24" w:id="14"/>
    <w:p>
      <w:pPr>
        <w:spacing w:after="0"/>
        <w:ind w:left="0"/>
        <w:jc w:val="both"/>
      </w:pPr>
      <w:r>
        <w:rPr>
          <w:rFonts w:ascii="Times New Roman"/>
          <w:b w:val="false"/>
          <w:i w:val="false"/>
          <w:color w:val="000000"/>
          <w:sz w:val="28"/>
        </w:rPr>
        <w:t>
«Жеке қосалқы шаруашылықтың болуы</w:t>
      </w:r>
      <w:r>
        <w:br/>
      </w:r>
      <w:r>
        <w:rPr>
          <w:rFonts w:ascii="Times New Roman"/>
          <w:b w:val="false"/>
          <w:i w:val="false"/>
          <w:color w:val="000000"/>
          <w:sz w:val="28"/>
        </w:rPr>
        <w:t>
туралы анықтама беру» мемлекеттік</w:t>
      </w:r>
      <w:r>
        <w:br/>
      </w:r>
      <w:r>
        <w:rPr>
          <w:rFonts w:ascii="Times New Roman"/>
          <w:b w:val="false"/>
          <w:i w:val="false"/>
          <w:color w:val="000000"/>
          <w:sz w:val="28"/>
        </w:rPr>
        <w:t>
көрсетілетін қызмет регламентіне</w:t>
      </w:r>
      <w:r>
        <w:br/>
      </w:r>
      <w:r>
        <w:rPr>
          <w:rFonts w:ascii="Times New Roman"/>
          <w:b w:val="false"/>
          <w:i w:val="false"/>
          <w:color w:val="000000"/>
          <w:sz w:val="28"/>
        </w:rPr>
        <w:t>
4-қосымша</w:t>
      </w:r>
    </w:p>
    <w:bookmarkEnd w:id="14"/>
    <w:p>
      <w:pPr>
        <w:spacing w:after="0"/>
        <w:ind w:left="0"/>
        <w:jc w:val="left"/>
      </w:pPr>
      <w:r>
        <w:rPr>
          <w:rFonts w:ascii="Times New Roman"/>
          <w:b/>
          <w:i w:val="false"/>
          <w:color w:val="000000"/>
        </w:rPr>
        <w:t xml:space="preserve"> Мемлекеттік көрсетілетін қызмет рәсімдері (іс-қимылдары) реттілігінің графика түріндегі сипатталуы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7"/>
        <w:gridCol w:w="8703"/>
      </w:tblGrid>
      <w:tr>
        <w:trPr>
          <w:trHeight w:val="30" w:hRule="atLeast"/>
        </w:trPr>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жұмысшысы</w:t>
            </w:r>
          </w:p>
        </w:tc>
      </w:tr>
      <w:tr>
        <w:trPr>
          <w:trHeight w:val="30" w:hRule="atLeast"/>
        </w:trPr>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Стандарттың </w:t>
            </w:r>
            <w:r>
              <w:rPr>
                <w:rFonts w:ascii="Times New Roman"/>
                <w:b w:val="false"/>
                <w:i w:val="false"/>
                <w:color w:val="000000"/>
                <w:sz w:val="20"/>
              </w:rPr>
              <w:t>9-тармағында</w:t>
            </w:r>
            <w:r>
              <w:rPr>
                <w:rFonts w:ascii="Times New Roman"/>
                <w:b w:val="false"/>
                <w:i w:val="false"/>
                <w:color w:val="000000"/>
                <w:sz w:val="20"/>
              </w:rPr>
              <w:t xml:space="preserve"> көрсетілген құжаттарды ұсынады</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Өтінішті тіркейді, базадан тексереді және жиырма минут ішінде мемлекеттік көрсетілетін қызметтің нәтижесін көрсетілетін қызметті алушыға немесе оның сенім білдірілген өкіліне табыстайды </w:t>
            </w:r>
          </w:p>
        </w:tc>
      </w:tr>
    </w:tbl>
    <w:bookmarkStart w:name="z25" w:id="15"/>
    <w:p>
      <w:pPr>
        <w:spacing w:after="0"/>
        <w:ind w:left="0"/>
        <w:jc w:val="both"/>
      </w:pPr>
      <w:r>
        <w:rPr>
          <w:rFonts w:ascii="Times New Roman"/>
          <w:b w:val="false"/>
          <w:i w:val="false"/>
          <w:color w:val="000000"/>
          <w:sz w:val="28"/>
        </w:rPr>
        <w:t>
«Жеке қосалқы шаруашылықтың болуы</w:t>
      </w:r>
      <w:r>
        <w:br/>
      </w:r>
      <w:r>
        <w:rPr>
          <w:rFonts w:ascii="Times New Roman"/>
          <w:b w:val="false"/>
          <w:i w:val="false"/>
          <w:color w:val="000000"/>
          <w:sz w:val="28"/>
        </w:rPr>
        <w:t>
туралы анықтама беру» мемлекеттік</w:t>
      </w:r>
      <w:r>
        <w:br/>
      </w:r>
      <w:r>
        <w:rPr>
          <w:rFonts w:ascii="Times New Roman"/>
          <w:b w:val="false"/>
          <w:i w:val="false"/>
          <w:color w:val="000000"/>
          <w:sz w:val="28"/>
        </w:rPr>
        <w:t>
көрсетілетін қызметінің регламентіне</w:t>
      </w:r>
      <w:r>
        <w:br/>
      </w:r>
      <w:r>
        <w:rPr>
          <w:rFonts w:ascii="Times New Roman"/>
          <w:b w:val="false"/>
          <w:i w:val="false"/>
          <w:color w:val="000000"/>
          <w:sz w:val="28"/>
        </w:rPr>
        <w:t>
5-қосымша</w:t>
      </w:r>
    </w:p>
    <w:bookmarkEnd w:id="15"/>
    <w:p>
      <w:pPr>
        <w:spacing w:after="0"/>
        <w:ind w:left="0"/>
        <w:jc w:val="left"/>
      </w:pPr>
      <w:r>
        <w:rPr>
          <w:rFonts w:ascii="Times New Roman"/>
          <w:b/>
          <w:i w:val="false"/>
          <w:color w:val="000000"/>
        </w:rPr>
        <w:t xml:space="preserve"> Орталық арқылы мемлекеттік көрсетілетін қызметтің ұсынылу тәртібінің блок-схема түріндегі сипатталуы</w:t>
      </w:r>
    </w:p>
    <w:p>
      <w:pPr>
        <w:spacing w:after="0"/>
        <w:ind w:left="0"/>
        <w:jc w:val="both"/>
      </w:pPr>
      <w:r>
        <w:rPr>
          <w:rFonts w:ascii="Times New Roman"/>
          <w:b w:val="false"/>
          <w:i w:val="false"/>
          <w:color w:val="000000"/>
          <w:sz w:val="28"/>
        </w:rPr>
        <w:t>      </w:t>
      </w:r>
      <w:r>
        <w:drawing>
          <wp:inline distT="0" distB="0" distL="0" distR="0">
            <wp:extent cx="72263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226300" cy="3695700"/>
                    </a:xfrm>
                    <a:prstGeom prst="rect">
                      <a:avLst/>
                    </a:prstGeom>
                  </pic:spPr>
                </pic:pic>
              </a:graphicData>
            </a:graphic>
          </wp:inline>
        </w:drawing>
      </w:r>
    </w:p>
    <w:bookmarkStart w:name="z26" w:id="16"/>
    <w:p>
      <w:pPr>
        <w:spacing w:after="0"/>
        <w:ind w:left="0"/>
        <w:jc w:val="both"/>
      </w:pPr>
      <w:r>
        <w:rPr>
          <w:rFonts w:ascii="Times New Roman"/>
          <w:b w:val="false"/>
          <w:i w:val="false"/>
          <w:color w:val="000000"/>
          <w:sz w:val="28"/>
        </w:rPr>
        <w:t>
Оңтүстік Қазақстан облысы әкімдігінің</w:t>
      </w:r>
      <w:r>
        <w:br/>
      </w:r>
      <w:r>
        <w:rPr>
          <w:rFonts w:ascii="Times New Roman"/>
          <w:b w:val="false"/>
          <w:i w:val="false"/>
          <w:color w:val="000000"/>
          <w:sz w:val="28"/>
        </w:rPr>
        <w:t>
2014 жылғы «14 » наурыздағы № 64 қаулысына</w:t>
      </w:r>
      <w:r>
        <w:br/>
      </w:r>
      <w:r>
        <w:rPr>
          <w:rFonts w:ascii="Times New Roman"/>
          <w:b w:val="false"/>
          <w:i w:val="false"/>
          <w:color w:val="000000"/>
          <w:sz w:val="28"/>
        </w:rPr>
        <w:t>
2-қосымша</w:t>
      </w:r>
    </w:p>
    <w:bookmarkEnd w:id="16"/>
    <w:bookmarkStart w:name="z27" w:id="17"/>
    <w:p>
      <w:pPr>
        <w:spacing w:after="0"/>
        <w:ind w:left="0"/>
        <w:jc w:val="left"/>
      </w:pPr>
      <w:r>
        <w:rPr>
          <w:rFonts w:ascii="Times New Roman"/>
          <w:b/>
          <w:i w:val="false"/>
          <w:color w:val="000000"/>
        </w:rPr>
        <w:t xml:space="preserve"> 
«Мал шаруашылығы өнімдерінің өнімділігі мен сапасын арттыруды субсидиялау» мемлекеттік көрсетілетін қызметінің регламенті</w:t>
      </w:r>
    </w:p>
    <w:bookmarkEnd w:id="17"/>
    <w:bookmarkStart w:name="z28" w:id="18"/>
    <w:p>
      <w:pPr>
        <w:spacing w:after="0"/>
        <w:ind w:left="0"/>
        <w:jc w:val="left"/>
      </w:pPr>
      <w:r>
        <w:rPr>
          <w:rFonts w:ascii="Times New Roman"/>
          <w:b/>
          <w:i w:val="false"/>
          <w:color w:val="000000"/>
        </w:rPr>
        <w:t xml:space="preserve"> 
1. Жалпы ережелер</w:t>
      </w:r>
    </w:p>
    <w:bookmarkEnd w:id="18"/>
    <w:bookmarkStart w:name="z29" w:id="19"/>
    <w:p>
      <w:pPr>
        <w:spacing w:after="0"/>
        <w:ind w:left="0"/>
        <w:jc w:val="both"/>
      </w:pPr>
      <w:r>
        <w:rPr>
          <w:rFonts w:ascii="Times New Roman"/>
          <w:b w:val="false"/>
          <w:i w:val="false"/>
          <w:color w:val="000000"/>
          <w:sz w:val="28"/>
        </w:rPr>
        <w:t>
      1. «Мал шаруашылығы өнімдерінің өнімділігі мен сапасын арттыруды субсидиялау» мемлекеттік көрсетілетін қызметі (бұдан әрі - мемлекеттік көрсетілетін қызмет) «Оңтүстік Қазақстан облысының ауыл шаруашылығы басқармасы» мемлекеттік мекемесімен (бұдан әрі-көрсетілетін қызметті беруші) ұсынылады.</w:t>
      </w:r>
      <w:r>
        <w:br/>
      </w:r>
      <w:r>
        <w:rPr>
          <w:rFonts w:ascii="Times New Roman"/>
          <w:b w:val="false"/>
          <w:i w:val="false"/>
          <w:color w:val="000000"/>
          <w:sz w:val="28"/>
        </w:rPr>
        <w:t>
      Құжаттарды қабылдау облыстық маңызы бар аудандар және қалалардың ауыл шаруашылығы саласындағы функцияларын жүзеге асыратын құрылымдық бөлімшелерімен (бұдан әрі - бөлім) жүзеге асырылады, ал мемлекеттік көрсетілетін қызмет нәтижелерін беру көрсетілетін қызметті берушімен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нысаны: қағаз түрінде.</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 нәтижесі - кейіннен көрсетілетін қызметті алушылардың банктік есепшоттарына тиесілі бюджеттік субсидияларды аудару үшін аумақтық қазынашылық бөлімшеге төлем есепшоттарының тізілімін ұсыну болып табылады.</w:t>
      </w:r>
    </w:p>
    <w:bookmarkEnd w:id="19"/>
    <w:bookmarkStart w:name="z32" w:id="20"/>
    <w:p>
      <w:pPr>
        <w:spacing w:after="0"/>
        <w:ind w:left="0"/>
        <w:jc w:val="left"/>
      </w:pPr>
      <w:r>
        <w:rPr>
          <w:rFonts w:ascii="Times New Roman"/>
          <w:b/>
          <w:i w:val="false"/>
          <w:color w:val="000000"/>
        </w:rPr>
        <w:t xml:space="preserve"> 
2. Мемлекеттік қызмет көрсету процесінде көрсетілетін қызмет берушінің құрылымдық бөлімшелерінің (қызметкерлерінің) іс-қимыл тәртібін сипаттау</w:t>
      </w:r>
    </w:p>
    <w:bookmarkEnd w:id="20"/>
    <w:bookmarkStart w:name="z33" w:id="21"/>
    <w:p>
      <w:pPr>
        <w:spacing w:after="0"/>
        <w:ind w:left="0"/>
        <w:jc w:val="both"/>
      </w:pPr>
      <w:r>
        <w:rPr>
          <w:rFonts w:ascii="Times New Roman"/>
          <w:b w:val="false"/>
          <w:i w:val="false"/>
          <w:color w:val="000000"/>
          <w:sz w:val="28"/>
        </w:rPr>
        <w:t>
      4. Мемлекеттік көрсетілетін қызмет бойынша рәсімді (іс-қимылдарды) бастауға қызмет алушының өтініші негіздеме болады.</w:t>
      </w:r>
      <w:r>
        <w:br/>
      </w:r>
      <w:r>
        <w:rPr>
          <w:rFonts w:ascii="Times New Roman"/>
          <w:b w:val="false"/>
          <w:i w:val="false"/>
          <w:color w:val="000000"/>
          <w:sz w:val="28"/>
        </w:rPr>
        <w:t>
</w:t>
      </w:r>
      <w:r>
        <w:rPr>
          <w:rFonts w:ascii="Times New Roman"/>
          <w:b w:val="false"/>
          <w:i w:val="false"/>
          <w:color w:val="000000"/>
          <w:sz w:val="28"/>
        </w:rPr>
        <w:t>
      5. Мемлекеттік көрсетілетін қызмет үдерісінің құрамына кіретін әрбір рәсімнің (іс-қимылдың) мазмұны, оның орындалу ұзақтығы және олардың орындалу дәйектілігі, оның ішінде барлық рәсімдердің өту кезеңдері:</w:t>
      </w:r>
      <w:r>
        <w:br/>
      </w:r>
      <w:r>
        <w:rPr>
          <w:rFonts w:ascii="Times New Roman"/>
          <w:b w:val="false"/>
          <w:i w:val="false"/>
          <w:color w:val="000000"/>
          <w:sz w:val="28"/>
        </w:rPr>
        <w:t>
      1) көрсетілетін қызметті алушы бөлімге Қазақстан Республикасы Үкіметінің 2013 жылғы 31 желтоқсандағы № 1542 </w:t>
      </w:r>
      <w:r>
        <w:rPr>
          <w:rFonts w:ascii="Times New Roman"/>
          <w:b w:val="false"/>
          <w:i w:val="false"/>
          <w:color w:val="000000"/>
          <w:sz w:val="28"/>
        </w:rPr>
        <w:t>қаулысымен</w:t>
      </w:r>
      <w:r>
        <w:rPr>
          <w:rFonts w:ascii="Times New Roman"/>
          <w:b w:val="false"/>
          <w:i w:val="false"/>
          <w:color w:val="000000"/>
          <w:sz w:val="28"/>
        </w:rPr>
        <w:t xml:space="preserve"> бекітілген «Мал шаруашылығы өнімдерінің өнімділігі мен сапасын арттыруды субсидиялау» мемлекеттік көрсетілетін қызметі стандартының (бұдан әрі-</w:t>
      </w:r>
      <w:r>
        <w:rPr>
          <w:rFonts w:ascii="Times New Roman"/>
          <w:b w:val="false"/>
          <w:i w:val="false"/>
          <w:color w:val="000000"/>
          <w:sz w:val="28"/>
        </w:rPr>
        <w:t>Стандарт</w:t>
      </w:r>
      <w:r>
        <w:rPr>
          <w:rFonts w:ascii="Times New Roman"/>
          <w:b w:val="false"/>
          <w:i w:val="false"/>
          <w:color w:val="000000"/>
          <w:sz w:val="28"/>
        </w:rPr>
        <w:t>)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тапсырады;</w:t>
      </w:r>
      <w:r>
        <w:br/>
      </w:r>
      <w:r>
        <w:rPr>
          <w:rFonts w:ascii="Times New Roman"/>
          <w:b w:val="false"/>
          <w:i w:val="false"/>
          <w:color w:val="000000"/>
          <w:sz w:val="28"/>
        </w:rPr>
        <w:t>
      2) бөлім өтінімдерді жеке журналдарға тіркейді. Бөлім субсидиялау бағыттары бойынша өтінім беруге негіз пайда болған сәттен бастап күнтізбелік бір жылдан аспаған өтінімдерді қабылдайды. Бөлім «Асыл тұқымды мал шаруашылығын дамытуды, мал шаруашылығы өнімінің өнімділігі мен сапасын арттыруды жергілікті бюджеттерден субсидиялау қағидаларын бекіту туралы» Қазақстан Республикасы Үкіметінің 2014 жылғы 18 ақпандағы № 103 </w:t>
      </w:r>
      <w:r>
        <w:rPr>
          <w:rFonts w:ascii="Times New Roman"/>
          <w:b w:val="false"/>
          <w:i w:val="false"/>
          <w:color w:val="000000"/>
          <w:sz w:val="28"/>
        </w:rPr>
        <w:t>қаулысымен</w:t>
      </w:r>
      <w:r>
        <w:rPr>
          <w:rFonts w:ascii="Times New Roman"/>
          <w:b w:val="false"/>
          <w:i w:val="false"/>
          <w:color w:val="000000"/>
          <w:sz w:val="28"/>
        </w:rPr>
        <w:t xml:space="preserve"> (бұдан әрі-</w:t>
      </w:r>
      <w:r>
        <w:rPr>
          <w:rFonts w:ascii="Times New Roman"/>
          <w:b w:val="false"/>
          <w:i w:val="false"/>
          <w:color w:val="000000"/>
          <w:sz w:val="28"/>
        </w:rPr>
        <w:t>Қағида</w:t>
      </w:r>
      <w:r>
        <w:rPr>
          <w:rFonts w:ascii="Times New Roman"/>
          <w:b w:val="false"/>
          <w:i w:val="false"/>
          <w:color w:val="000000"/>
          <w:sz w:val="28"/>
        </w:rPr>
        <w:t>) айқындалған жылдың төртінші тоқсанында комиссия қарамаған субсидиялар алуға өтінімдерді қабылдайды. Бөлім өтінім түскен сәттен бастап бес жұмыс күні ішінде көрсетілетін қызметті алушылардың құжаттар топтамасын Қағиданың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8-тармақтарына</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3-қосымшаларында</w:t>
      </w:r>
      <w:r>
        <w:rPr>
          <w:rFonts w:ascii="Times New Roman"/>
          <w:b w:val="false"/>
          <w:i w:val="false"/>
          <w:color w:val="000000"/>
          <w:sz w:val="28"/>
        </w:rPr>
        <w:t xml:space="preserve"> көрсетілген өлшемдер мен талаптарға сәйкестігін тексереді;</w:t>
      </w:r>
      <w:r>
        <w:br/>
      </w:r>
      <w:r>
        <w:rPr>
          <w:rFonts w:ascii="Times New Roman"/>
          <w:b w:val="false"/>
          <w:i w:val="false"/>
          <w:color w:val="000000"/>
          <w:sz w:val="28"/>
        </w:rPr>
        <w:t>
</w:t>
      </w:r>
      <w:r>
        <w:rPr>
          <w:rFonts w:ascii="Times New Roman"/>
          <w:b w:val="false"/>
          <w:i w:val="false"/>
          <w:color w:val="000000"/>
          <w:sz w:val="28"/>
        </w:rPr>
        <w:t>
      3) мынадай жағдайларда бөлім көрсетілген мерзім ішінде көрсетілетін қызметті алушының қызмет орнына зоотехникалық есепті жүргізудің алғашқы құжаттарын (малдың қозғалысы туралы есепті, өнім өндіру журналын қоса алғанда) салыстырып тексеру үшін жол жүруді жүзеге асырады:</w:t>
      </w:r>
      <w:r>
        <w:br/>
      </w:r>
      <w:r>
        <w:rPr>
          <w:rFonts w:ascii="Times New Roman"/>
          <w:b w:val="false"/>
          <w:i w:val="false"/>
          <w:color w:val="000000"/>
          <w:sz w:val="28"/>
        </w:rPr>
        <w:t>
      3.1) жеке бағыт бойынша алғашқы рет субсидия алуға өтінім беру;</w:t>
      </w:r>
      <w:r>
        <w:br/>
      </w:r>
      <w:r>
        <w:rPr>
          <w:rFonts w:ascii="Times New Roman"/>
          <w:b w:val="false"/>
          <w:i w:val="false"/>
          <w:color w:val="000000"/>
          <w:sz w:val="28"/>
        </w:rPr>
        <w:t>
      3.2) өткен айдағы субсидия алу өтінімімен салыстырғандағы берілген субсидиялау деңгейінің арттырылуы;</w:t>
      </w:r>
      <w:r>
        <w:br/>
      </w:r>
      <w:r>
        <w:rPr>
          <w:rFonts w:ascii="Times New Roman"/>
          <w:b w:val="false"/>
          <w:i w:val="false"/>
          <w:color w:val="000000"/>
          <w:sz w:val="28"/>
        </w:rPr>
        <w:t>
      3.3) жеке бағыт бойынша берілген өтінім көлемдерінің өткен айдың өтінімдерінен жиырма пайыздан аса артық болғанда;</w:t>
      </w:r>
      <w:r>
        <w:br/>
      </w:r>
      <w:r>
        <w:rPr>
          <w:rFonts w:ascii="Times New Roman"/>
          <w:b w:val="false"/>
          <w:i w:val="false"/>
          <w:color w:val="000000"/>
          <w:sz w:val="28"/>
        </w:rPr>
        <w:t>
      4) ұсынылған құжаттар топтамасы толық емес немесе өлшемдер мен талаптарға сәйкес болмаған жағдайда екі жұмыс күні ішінде көрсетілетін қызметті алушыларға ілеспе хатпен барлық сәйкессіздіктер мен негіздеулер қайтарылады. Көрсетілетін қызметті алушылар түзетілген немесе толықтырылған субсидия алу өтінімін қайта енгізе алады;</w:t>
      </w:r>
      <w:r>
        <w:br/>
      </w:r>
      <w:r>
        <w:rPr>
          <w:rFonts w:ascii="Times New Roman"/>
          <w:b w:val="false"/>
          <w:i w:val="false"/>
          <w:color w:val="000000"/>
          <w:sz w:val="28"/>
        </w:rPr>
        <w:t>
      5) көрсетілетін қызметті алушымен ұсынылған құжаттар </w:t>
      </w:r>
      <w:r>
        <w:rPr>
          <w:rFonts w:ascii="Times New Roman"/>
          <w:b w:val="false"/>
          <w:i w:val="false"/>
          <w:color w:val="000000"/>
          <w:sz w:val="28"/>
        </w:rPr>
        <w:t>Қағидада</w:t>
      </w:r>
      <w:r>
        <w:rPr>
          <w:rFonts w:ascii="Times New Roman"/>
          <w:b w:val="false"/>
          <w:i w:val="false"/>
          <w:color w:val="000000"/>
          <w:sz w:val="28"/>
        </w:rPr>
        <w:t xml:space="preserve"> белгіленген өлшемдерге сәйкес келген жағдайда бөлім бюджеттік субсидияларды алушылардың аудан бойынша жиынтық актісін құрайды және облыстық маңызы бар аудан немесе қала (бұдан әрі - аудан) әкімімен бекітеді. Аудан бойынша бекітілген жиынтық акті өтінімдер болған жағдайда екі аптада бір реттен сирек емес көрсетілетін қызметті берушіге ұсынылады;</w:t>
      </w:r>
      <w:r>
        <w:br/>
      </w:r>
      <w:r>
        <w:rPr>
          <w:rFonts w:ascii="Times New Roman"/>
          <w:b w:val="false"/>
          <w:i w:val="false"/>
          <w:color w:val="000000"/>
          <w:sz w:val="28"/>
        </w:rPr>
        <w:t>
      6) көрсетілетін қызметті беруші жиынтық актілерді жеке журналдарға тіркейді. Көрсетілетін қызметті беруші үш жұмыс күні ішінде бөлім ұсынған аудан бойынша жиынтық актілердегі көрсетілетін қызметті алушылардың </w:t>
      </w:r>
      <w:r>
        <w:rPr>
          <w:rFonts w:ascii="Times New Roman"/>
          <w:b w:val="false"/>
          <w:i w:val="false"/>
          <w:color w:val="000000"/>
          <w:sz w:val="28"/>
        </w:rPr>
        <w:t>Қағиданың</w:t>
      </w:r>
      <w:r>
        <w:rPr>
          <w:rFonts w:ascii="Times New Roman"/>
          <w:b w:val="false"/>
          <w:i w:val="false"/>
          <w:color w:val="000000"/>
          <w:sz w:val="28"/>
        </w:rPr>
        <w:t xml:space="preserve"> өлшемдері мен талаптарына сәйкестігін қарастырады. Сәйкессіздіктер белгіленген жағдайда көрсетілетін қызметті беруші оларды тіркеген күннен бастап үш жұмыс күнінен кешіктірмей аудан бойынша жиынтық актілерді қайтарып беру себептерін көрсете отырып, пысықтау үшін бөлімге қайтарып береді. Бөлім бес жұмыс күні ішінде түзетілген және толықтырылған жиынтық актіні көрсетілетін қызметті берушіге қайта енгізеді, ал мүмкін болмаған жағдайда көрсетілген мерзім ішінде қайтарып беру себептерін көрсете отырып, өтінімді көрсетілетін қызметті алушыға қайтарады;</w:t>
      </w:r>
      <w:r>
        <w:br/>
      </w:r>
      <w:r>
        <w:rPr>
          <w:rFonts w:ascii="Times New Roman"/>
          <w:b w:val="false"/>
          <w:i w:val="false"/>
          <w:color w:val="000000"/>
          <w:sz w:val="28"/>
        </w:rPr>
        <w:t>
      7) Сәйкес болған жағдайда көрсетілетін қызметті беруші аудандар бойынша жиынтық актілерді тіркеген сәттен бастап үш жұмыс күні ішінде комиссияның қарауына жібереді;</w:t>
      </w:r>
      <w:r>
        <w:br/>
      </w:r>
      <w:r>
        <w:rPr>
          <w:rFonts w:ascii="Times New Roman"/>
          <w:b w:val="false"/>
          <w:i w:val="false"/>
          <w:color w:val="000000"/>
          <w:sz w:val="28"/>
        </w:rPr>
        <w:t>
      8) комиссия отырыстың қорытындысы бойынша қызмет алушыларға тиесілі субсидиялардың көлемін көрсете отырып, облыс бойынша жиынтық акті жасайды;</w:t>
      </w:r>
      <w:r>
        <w:br/>
      </w:r>
      <w:r>
        <w:rPr>
          <w:rFonts w:ascii="Times New Roman"/>
          <w:b w:val="false"/>
          <w:i w:val="false"/>
          <w:color w:val="000000"/>
          <w:sz w:val="28"/>
        </w:rPr>
        <w:t>
      9) комиссия төрағасы комиссия ұсынған облыс бойынша жиынтық актіні үш жұмыс күні ішінде бекітеді;</w:t>
      </w:r>
      <w:r>
        <w:br/>
      </w:r>
      <w:r>
        <w:rPr>
          <w:rFonts w:ascii="Times New Roman"/>
          <w:b w:val="false"/>
          <w:i w:val="false"/>
          <w:color w:val="000000"/>
          <w:sz w:val="28"/>
        </w:rPr>
        <w:t>
      10) көрсетілетін қызметті беруші көрсетілетін қызметті алушылардың банк шоттарына тиесілі бюджеттік субсидияларды аударуды аумақтық қазынашылық бөлімшелерге төлем шоттарын үш жұмыс күні ішінде беруі арқылы жүзеге асырады.</w:t>
      </w:r>
    </w:p>
    <w:bookmarkEnd w:id="21"/>
    <w:bookmarkStart w:name="z35" w:id="22"/>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22"/>
    <w:bookmarkStart w:name="z36" w:id="23"/>
    <w:p>
      <w:pPr>
        <w:spacing w:after="0"/>
        <w:ind w:left="0"/>
        <w:jc w:val="both"/>
      </w:pPr>
      <w:r>
        <w:rPr>
          <w:rFonts w:ascii="Times New Roman"/>
          <w:b w:val="false"/>
          <w:i w:val="false"/>
          <w:color w:val="000000"/>
          <w:sz w:val="28"/>
        </w:rPr>
        <w:t>
      6. Мемлекеттік қызмет көрсету процесіне қатысатын құрылымдық бөлімшелердің (қызметкерлерінің) тізбесі:</w:t>
      </w:r>
      <w:r>
        <w:br/>
      </w:r>
      <w:r>
        <w:rPr>
          <w:rFonts w:ascii="Times New Roman"/>
          <w:b w:val="false"/>
          <w:i w:val="false"/>
          <w:color w:val="000000"/>
          <w:sz w:val="28"/>
        </w:rPr>
        <w:t>
      1) бөлім;</w:t>
      </w:r>
      <w:r>
        <w:br/>
      </w:r>
      <w:r>
        <w:rPr>
          <w:rFonts w:ascii="Times New Roman"/>
          <w:b w:val="false"/>
          <w:i w:val="false"/>
          <w:color w:val="000000"/>
          <w:sz w:val="28"/>
        </w:rPr>
        <w:t>
      2) Комиссия;</w:t>
      </w:r>
      <w:r>
        <w:br/>
      </w:r>
      <w:r>
        <w:rPr>
          <w:rFonts w:ascii="Times New Roman"/>
          <w:b w:val="false"/>
          <w:i w:val="false"/>
          <w:color w:val="000000"/>
          <w:sz w:val="28"/>
        </w:rPr>
        <w:t>
      4) аудан әкімі;</w:t>
      </w:r>
      <w:r>
        <w:br/>
      </w:r>
      <w:r>
        <w:rPr>
          <w:rFonts w:ascii="Times New Roman"/>
          <w:b w:val="false"/>
          <w:i w:val="false"/>
          <w:color w:val="000000"/>
          <w:sz w:val="28"/>
        </w:rPr>
        <w:t>
      5) көрсетілетін қызметті беруші.</w:t>
      </w:r>
      <w:r>
        <w:br/>
      </w:r>
      <w:r>
        <w:rPr>
          <w:rFonts w:ascii="Times New Roman"/>
          <w:b w:val="false"/>
          <w:i w:val="false"/>
          <w:color w:val="000000"/>
          <w:sz w:val="28"/>
        </w:rPr>
        <w:t>
</w:t>
      </w:r>
      <w:r>
        <w:rPr>
          <w:rFonts w:ascii="Times New Roman"/>
          <w:b w:val="false"/>
          <w:i w:val="false"/>
          <w:color w:val="000000"/>
          <w:sz w:val="28"/>
        </w:rPr>
        <w:t>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 бөлімі </w:t>
      </w:r>
      <w:r>
        <w:rPr>
          <w:rFonts w:ascii="Times New Roman"/>
          <w:b w:val="false"/>
          <w:i w:val="false"/>
          <w:color w:val="000000"/>
          <w:sz w:val="28"/>
        </w:rPr>
        <w:t>5 тармағында</w:t>
      </w:r>
      <w:r>
        <w:rPr>
          <w:rFonts w:ascii="Times New Roman"/>
          <w:b w:val="false"/>
          <w:i w:val="false"/>
          <w:color w:val="000000"/>
          <w:sz w:val="28"/>
        </w:rPr>
        <w:t xml:space="preserve"> келтірілген. Мемлекеттік қызмет көрсету процесіндегі рәсімдер (іс-қимылдар) реттілігінің блок-схема түріндегі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23"/>
    <w:bookmarkStart w:name="z38" w:id="24"/>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24"/>
    <w:bookmarkStart w:name="z39" w:id="25"/>
    <w:p>
      <w:pPr>
        <w:spacing w:after="0"/>
        <w:ind w:left="0"/>
        <w:jc w:val="both"/>
      </w:pPr>
      <w:r>
        <w:rPr>
          <w:rFonts w:ascii="Times New Roman"/>
          <w:b w:val="false"/>
          <w:i w:val="false"/>
          <w:color w:val="000000"/>
          <w:sz w:val="28"/>
        </w:rPr>
        <w:t>
      8. Мемлекеттік қызмет көрсету процесіндегі рәсімдер (іс-қимылдар) реттілігі, көрсетілетін қызметті берушінің құрылымдық бөлімшелерінің (қызметкерлерінің) өзара іс-қимылдарының графикалық және схемалық түрде сипатталуы осы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қосымшаларында</w:t>
      </w:r>
      <w:r>
        <w:rPr>
          <w:rFonts w:ascii="Times New Roman"/>
          <w:b w:val="false"/>
          <w:i w:val="false"/>
          <w:color w:val="000000"/>
          <w:sz w:val="28"/>
        </w:rPr>
        <w:t xml:space="preserve"> бейнеленген.</w:t>
      </w:r>
    </w:p>
    <w:bookmarkEnd w:id="25"/>
    <w:bookmarkStart w:name="z40" w:id="26"/>
    <w:p>
      <w:pPr>
        <w:spacing w:after="0"/>
        <w:ind w:left="0"/>
        <w:jc w:val="both"/>
      </w:pPr>
      <w:r>
        <w:rPr>
          <w:rFonts w:ascii="Times New Roman"/>
          <w:b w:val="false"/>
          <w:i w:val="false"/>
          <w:color w:val="000000"/>
          <w:sz w:val="28"/>
        </w:rPr>
        <w:t>
«Мал шаруашылығы өнімдерінің</w:t>
      </w:r>
      <w:r>
        <w:br/>
      </w:r>
      <w:r>
        <w:rPr>
          <w:rFonts w:ascii="Times New Roman"/>
          <w:b w:val="false"/>
          <w:i w:val="false"/>
          <w:color w:val="000000"/>
          <w:sz w:val="28"/>
        </w:rPr>
        <w:t>
өнімділігі мен сапасын арттыруды</w:t>
      </w:r>
      <w:r>
        <w:br/>
      </w:r>
      <w:r>
        <w:rPr>
          <w:rFonts w:ascii="Times New Roman"/>
          <w:b w:val="false"/>
          <w:i w:val="false"/>
          <w:color w:val="000000"/>
          <w:sz w:val="28"/>
        </w:rPr>
        <w:t>
субсидиялау» мемлекеттік көрсетілетін</w:t>
      </w:r>
      <w:r>
        <w:br/>
      </w:r>
      <w:r>
        <w:rPr>
          <w:rFonts w:ascii="Times New Roman"/>
          <w:b w:val="false"/>
          <w:i w:val="false"/>
          <w:color w:val="000000"/>
          <w:sz w:val="28"/>
        </w:rPr>
        <w:t>
қызметінің регламентіне</w:t>
      </w:r>
      <w:r>
        <w:br/>
      </w:r>
      <w:r>
        <w:rPr>
          <w:rFonts w:ascii="Times New Roman"/>
          <w:b w:val="false"/>
          <w:i w:val="false"/>
          <w:color w:val="000000"/>
          <w:sz w:val="28"/>
        </w:rPr>
        <w:t>
1-қосымша</w:t>
      </w:r>
    </w:p>
    <w:bookmarkEnd w:id="26"/>
    <w:p>
      <w:pPr>
        <w:spacing w:after="0"/>
        <w:ind w:left="0"/>
        <w:jc w:val="left"/>
      </w:pPr>
      <w:r>
        <w:rPr>
          <w:rFonts w:ascii="Times New Roman"/>
          <w:b/>
          <w:i w:val="false"/>
          <w:color w:val="000000"/>
        </w:rPr>
        <w:t xml:space="preserve"> Мемлекеттік көрсетілетін қызметтегі рәсімдер (іс-қимылдар) реттілігінің блок-схема түріндегі сипатталуы</w:t>
      </w:r>
    </w:p>
    <w:p>
      <w:pPr>
        <w:spacing w:after="0"/>
        <w:ind w:left="0"/>
        <w:jc w:val="both"/>
      </w:pPr>
      <w:r>
        <w:rPr>
          <w:rFonts w:ascii="Times New Roman"/>
          <w:b w:val="false"/>
          <w:i w:val="false"/>
          <w:color w:val="000000"/>
          <w:sz w:val="28"/>
        </w:rPr>
        <w:t>      </w:t>
      </w:r>
      <w:r>
        <w:drawing>
          <wp:inline distT="0" distB="0" distL="0" distR="0">
            <wp:extent cx="7226300" cy="810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226300" cy="8102600"/>
                    </a:xfrm>
                    <a:prstGeom prst="rect">
                      <a:avLst/>
                    </a:prstGeom>
                  </pic:spPr>
                </pic:pic>
              </a:graphicData>
            </a:graphic>
          </wp:inline>
        </w:drawing>
      </w:r>
      <w:r>
        <w:rPr>
          <w:rFonts w:ascii="Times New Roman"/>
          <w:b w:val="false"/>
          <w:i w:val="false"/>
          <w:color w:val="000000"/>
          <w:sz w:val="28"/>
        </w:rPr>
        <w:t> </w:t>
      </w:r>
    </w:p>
    <w:bookmarkStart w:name="z41" w:id="27"/>
    <w:p>
      <w:pPr>
        <w:spacing w:after="0"/>
        <w:ind w:left="0"/>
        <w:jc w:val="both"/>
      </w:pPr>
      <w:r>
        <w:rPr>
          <w:rFonts w:ascii="Times New Roman"/>
          <w:b w:val="false"/>
          <w:i w:val="false"/>
          <w:color w:val="000000"/>
          <w:sz w:val="28"/>
        </w:rPr>
        <w:t>
Мал шаруашылығы өнімдерінің өнімділігі</w:t>
      </w:r>
      <w:r>
        <w:br/>
      </w:r>
      <w:r>
        <w:rPr>
          <w:rFonts w:ascii="Times New Roman"/>
          <w:b w:val="false"/>
          <w:i w:val="false"/>
          <w:color w:val="000000"/>
          <w:sz w:val="28"/>
        </w:rPr>
        <w:t>
мен сапасын арттыруды субсидиялау»</w:t>
      </w:r>
      <w:r>
        <w:br/>
      </w:r>
      <w:r>
        <w:rPr>
          <w:rFonts w:ascii="Times New Roman"/>
          <w:b w:val="false"/>
          <w:i w:val="false"/>
          <w:color w:val="000000"/>
          <w:sz w:val="28"/>
        </w:rPr>
        <w:t>
мемлекеттік көрсетілетін қызметінің регламентіне</w:t>
      </w:r>
      <w:r>
        <w:br/>
      </w:r>
      <w:r>
        <w:rPr>
          <w:rFonts w:ascii="Times New Roman"/>
          <w:b w:val="false"/>
          <w:i w:val="false"/>
          <w:color w:val="000000"/>
          <w:sz w:val="28"/>
        </w:rPr>
        <w:t>
2-қосымша</w:t>
      </w:r>
    </w:p>
    <w:bookmarkEnd w:id="27"/>
    <w:p>
      <w:pPr>
        <w:spacing w:after="0"/>
        <w:ind w:left="0"/>
        <w:jc w:val="left"/>
      </w:pPr>
      <w:r>
        <w:rPr>
          <w:rFonts w:ascii="Times New Roman"/>
          <w:b/>
          <w:i w:val="false"/>
          <w:color w:val="000000"/>
        </w:rPr>
        <w:t xml:space="preserve"> Мемлекеттік көрсетілетін қызметтегі рәсімдер (іс-қимылдар) реттілігінің графика түріндегі сипатталуы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6"/>
        <w:gridCol w:w="2542"/>
        <w:gridCol w:w="3057"/>
        <w:gridCol w:w="3243"/>
        <w:gridCol w:w="2642"/>
      </w:tblGrid>
      <w:tr>
        <w:trPr>
          <w:trHeight w:val="21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35"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және аудан әкімі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Көрсетілетін қызметті беруші </w:t>
            </w:r>
          </w:p>
        </w:tc>
      </w:tr>
      <w:tr>
        <w:trPr>
          <w:trHeight w:val="2775"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түскен сәттен бастап бес жұмыс күні ішінде көрсетілетін қызметті алушылар құжаттар топтамасының Қағидада көрсетілген өлшемдер мен талаптарға сәйкестігін тексереді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 топтамасы толық емес немесе өлшемдер мен талаптарға сәйкес болмаған жағдайда екі жұмыс күні ішінде көрсетілетін қызметті алушыларға ілеспе хатпен барлық сәйкессіздіктер мен негіздеулер қайтарылады</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регламенттің 5-тармағы </w:t>
            </w:r>
            <w:r>
              <w:rPr>
                <w:rFonts w:ascii="Times New Roman"/>
                <w:b w:val="false"/>
                <w:i w:val="false"/>
                <w:color w:val="000000"/>
                <w:sz w:val="20"/>
              </w:rPr>
              <w:t>3-тармақшасындағы</w:t>
            </w:r>
            <w:r>
              <w:rPr>
                <w:rFonts w:ascii="Times New Roman"/>
                <w:b w:val="false"/>
                <w:i w:val="false"/>
                <w:color w:val="000000"/>
                <w:sz w:val="20"/>
              </w:rPr>
              <w:t xml:space="preserve"> жағдайларда көрсетілген мерзім ішінде көрсетілетін қызметті алушының қызмет орнына зоотехникалық есепті жүргізудің алғашқы құжаттарын (малдың қозғалысы туралы есепті, өнім өндіру журналын қоса алғанда) салыстырып тексеру үшін жол жүруді жүзеге асырады</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алушымен ұсынылған құжаттар Қағидада белгіленген өлшемдерге сәйкес келген жағдайда бөлім бюджеттік субсидияларды алушылардың аудан бойынша жиынтық актісін құрайды және аудан әкімімен бекітеді. Аудан бойынша бекітілген жиынтық акті өтінімдер болған жағдайда екі аптада бір реттен сирек емес көрсетілетін қызметті берушіге ұсынылады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актілерді жеке журналдарға тіркейді. Сәйкессіздіктер белгіленген жағдайда оларды тіркеген күннен бастап үш жұмыс күнінен кешіктірмей аудан бойынша жиынтық актілерді қайтарып беру себептерін көрсете отырып, пысықтау үшін бөлімге қайтарып береді</w:t>
            </w:r>
          </w:p>
        </w:tc>
      </w:tr>
      <w:tr>
        <w:trPr>
          <w:trHeight w:val="30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2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Көрсетілетін қызметті беруші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төрағасы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w:t>
            </w:r>
          </w:p>
        </w:tc>
      </w:tr>
      <w:tr>
        <w:trPr>
          <w:trHeight w:val="2775"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 жұмыс күні ішінде түзетілген және толықтырылған жиынтық актіні көрсетілетін қызметті берушіге қайта енгізеді, ал мүмкін болмаған жағдайда көрсетілген мерзім ішінде қайтарып беру себептерін көрсете отырып, өтінімді көрсетілетін қызметті алушыға қайтарады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болған жағдайда аудандар бойынша жиынтық актілерді тіркеген сәттен бастап үш жұмыс күні ішінде комиссияның қарауына жібереді</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Отырыстың қорытындысы бойынша қызмет алушыларға тиесілі субсидиялардың көлемін көрсете отырып, облыс бойынша жиынтық акті жасайды</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ұсынған облыс бойынша жиынтық актіні үш жұмыс күні ішінде бекітеді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алушылардың банк шоттарына тиесілі бюджеттік субсидияларды аударуды аумақтық қазынашылық бөлімшелерге төлем шоттарын үш жұмыс күні ішінде беруі арқылы жүзеге асырады</w:t>
            </w:r>
          </w:p>
        </w:tc>
      </w:tr>
    </w:tbl>
    <w:bookmarkStart w:name="z42" w:id="28"/>
    <w:p>
      <w:pPr>
        <w:spacing w:after="0"/>
        <w:ind w:left="0"/>
        <w:jc w:val="both"/>
      </w:pPr>
      <w:r>
        <w:rPr>
          <w:rFonts w:ascii="Times New Roman"/>
          <w:b w:val="false"/>
          <w:i w:val="false"/>
          <w:color w:val="000000"/>
          <w:sz w:val="28"/>
        </w:rPr>
        <w:t>
Оңтүстік Қазақстан облысы әкімдігінің</w:t>
      </w:r>
      <w:r>
        <w:br/>
      </w:r>
      <w:r>
        <w:rPr>
          <w:rFonts w:ascii="Times New Roman"/>
          <w:b w:val="false"/>
          <w:i w:val="false"/>
          <w:color w:val="000000"/>
          <w:sz w:val="28"/>
        </w:rPr>
        <w:t>
2014 жылғы «14 » наурыздағы № 64 қаулысына</w:t>
      </w:r>
      <w:r>
        <w:br/>
      </w:r>
      <w:r>
        <w:rPr>
          <w:rFonts w:ascii="Times New Roman"/>
          <w:b w:val="false"/>
          <w:i w:val="false"/>
          <w:color w:val="000000"/>
          <w:sz w:val="28"/>
        </w:rPr>
        <w:t>
3-қосымша</w:t>
      </w:r>
    </w:p>
    <w:bookmarkEnd w:id="28"/>
    <w:bookmarkStart w:name="z43" w:id="29"/>
    <w:p>
      <w:pPr>
        <w:spacing w:after="0"/>
        <w:ind w:left="0"/>
        <w:jc w:val="left"/>
      </w:pPr>
      <w:r>
        <w:rPr>
          <w:rFonts w:ascii="Times New Roman"/>
          <w:b/>
          <w:i w:val="false"/>
          <w:color w:val="000000"/>
        </w:rPr>
        <w:t xml:space="preserve"> 
«Асыл тұқымды мал шаруашылығын дамытуды субсидиялау» мемлекеттік көрсетілетін қызметінің регламенті</w:t>
      </w:r>
    </w:p>
    <w:bookmarkEnd w:id="29"/>
    <w:bookmarkStart w:name="z44" w:id="30"/>
    <w:p>
      <w:pPr>
        <w:spacing w:after="0"/>
        <w:ind w:left="0"/>
        <w:jc w:val="left"/>
      </w:pPr>
      <w:r>
        <w:rPr>
          <w:rFonts w:ascii="Times New Roman"/>
          <w:b/>
          <w:i w:val="false"/>
          <w:color w:val="000000"/>
        </w:rPr>
        <w:t xml:space="preserve"> 
1. Жалпы ережелер</w:t>
      </w:r>
    </w:p>
    <w:bookmarkEnd w:id="30"/>
    <w:bookmarkStart w:name="z45" w:id="31"/>
    <w:p>
      <w:pPr>
        <w:spacing w:after="0"/>
        <w:ind w:left="0"/>
        <w:jc w:val="both"/>
      </w:pPr>
      <w:r>
        <w:rPr>
          <w:rFonts w:ascii="Times New Roman"/>
          <w:b w:val="false"/>
          <w:i w:val="false"/>
          <w:color w:val="000000"/>
          <w:sz w:val="28"/>
        </w:rPr>
        <w:t>
      1. «Асыл тұқымды мал шаруашылығын дамытуды субсидиялау» мемлекеттік көрсетілетін қызметі (бұдан әрі - мемлекеттік көрсетілетін қызмет) «Оңтүстік Қазақстан облысының ауыл шаруашылығы басқармасы» мемлекеттік мекемесімен (бұдан әрі-көрсетілетін қызметті беруші) ұсынылады.</w:t>
      </w:r>
      <w:r>
        <w:br/>
      </w:r>
      <w:r>
        <w:rPr>
          <w:rFonts w:ascii="Times New Roman"/>
          <w:b w:val="false"/>
          <w:i w:val="false"/>
          <w:color w:val="000000"/>
          <w:sz w:val="28"/>
        </w:rPr>
        <w:t>
      Құжаттарды қабылдау облыстық маңызы бар аудандар және қалалардың ауыл шаруашылығы саласындағы функцияларын жүзеге асыратын құрылымдық бөлімшелерімен (бұдан әрі - бөлім) жүзеге асырылады, ал мемлекеттік көрсетілетін қызмет нәтижелерін беру көрсетілетін қызметті берушімен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нысаны: қағаз түрінде.</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 нәтижесі - кейіннен көрсетілетін қызметті алушылардың банктік есепшоттарына тиесілі бюджеттік субсидияларды аудару үшін аумақтық қазынашылық бөлімшеге төлем есепшоттарының тізілімін ұсыну болып табылады.</w:t>
      </w:r>
    </w:p>
    <w:bookmarkEnd w:id="31"/>
    <w:bookmarkStart w:name="z48" w:id="32"/>
    <w:p>
      <w:pPr>
        <w:spacing w:after="0"/>
        <w:ind w:left="0"/>
        <w:jc w:val="left"/>
      </w:pPr>
      <w:r>
        <w:rPr>
          <w:rFonts w:ascii="Times New Roman"/>
          <w:b/>
          <w:i w:val="false"/>
          <w:color w:val="000000"/>
        </w:rPr>
        <w:t xml:space="preserve"> 
2. Мемлекеттік қызмет көрсету процесінде көрсетілетін қызмет берушінің құрылымдық бөлімшелерінің (қызметкерлерінің) іс-қимыл тәртібін сипаттау</w:t>
      </w:r>
    </w:p>
    <w:bookmarkEnd w:id="32"/>
    <w:bookmarkStart w:name="z49" w:id="33"/>
    <w:p>
      <w:pPr>
        <w:spacing w:after="0"/>
        <w:ind w:left="0"/>
        <w:jc w:val="both"/>
      </w:pPr>
      <w:r>
        <w:rPr>
          <w:rFonts w:ascii="Times New Roman"/>
          <w:b w:val="false"/>
          <w:i w:val="false"/>
          <w:color w:val="000000"/>
          <w:sz w:val="28"/>
        </w:rPr>
        <w:t>
      4. Мемлекеттік көрсетілетін қызмет бойынша рәсімді (іс-қимылдарды) бастауға қызмет алушының өтініші негіздеме болады.</w:t>
      </w:r>
      <w:r>
        <w:br/>
      </w:r>
      <w:r>
        <w:rPr>
          <w:rFonts w:ascii="Times New Roman"/>
          <w:b w:val="false"/>
          <w:i w:val="false"/>
          <w:color w:val="000000"/>
          <w:sz w:val="28"/>
        </w:rPr>
        <w:t>
</w:t>
      </w:r>
      <w:r>
        <w:rPr>
          <w:rFonts w:ascii="Times New Roman"/>
          <w:b w:val="false"/>
          <w:i w:val="false"/>
          <w:color w:val="000000"/>
          <w:sz w:val="28"/>
        </w:rPr>
        <w:t>
      5. Мемлекеттік көрсетілетін қызмет үдерісінің құрамына кіретін әрбір рәсімнің (іс-қимылдың) мазмұны, оның орындалу ұзақтығы және олардың орындалу дәйектілігі, оның ішінде барлық рәсімдердің өту кезеңдері:</w:t>
      </w:r>
      <w:r>
        <w:br/>
      </w:r>
      <w:r>
        <w:rPr>
          <w:rFonts w:ascii="Times New Roman"/>
          <w:b w:val="false"/>
          <w:i w:val="false"/>
          <w:color w:val="000000"/>
          <w:sz w:val="28"/>
        </w:rPr>
        <w:t>
      1) көрсетілетін қызметті алушы бөлімге Қазақстан Республикасы Үкіметінің 2013 жылғы 31 желтоқсандағы № 1542 </w:t>
      </w:r>
      <w:r>
        <w:rPr>
          <w:rFonts w:ascii="Times New Roman"/>
          <w:b w:val="false"/>
          <w:i w:val="false"/>
          <w:color w:val="000000"/>
          <w:sz w:val="28"/>
        </w:rPr>
        <w:t>қаулысымен</w:t>
      </w:r>
      <w:r>
        <w:rPr>
          <w:rFonts w:ascii="Times New Roman"/>
          <w:b w:val="false"/>
          <w:i w:val="false"/>
          <w:color w:val="000000"/>
          <w:sz w:val="28"/>
        </w:rPr>
        <w:t xml:space="preserve"> бекітілген «Асыл тұқымды мал шаруашылығын дамытуды субсидиялау» мемлекеттік көрсетілетін қызметі стандартының (бұдан әрі-</w:t>
      </w:r>
      <w:r>
        <w:rPr>
          <w:rFonts w:ascii="Times New Roman"/>
          <w:b w:val="false"/>
          <w:i w:val="false"/>
          <w:color w:val="000000"/>
          <w:sz w:val="28"/>
        </w:rPr>
        <w:t>Стандарт</w:t>
      </w:r>
      <w:r>
        <w:rPr>
          <w:rFonts w:ascii="Times New Roman"/>
          <w:b w:val="false"/>
          <w:i w:val="false"/>
          <w:color w:val="000000"/>
          <w:sz w:val="28"/>
        </w:rPr>
        <w:t>)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тапсырады;</w:t>
      </w:r>
      <w:r>
        <w:br/>
      </w:r>
      <w:r>
        <w:rPr>
          <w:rFonts w:ascii="Times New Roman"/>
          <w:b w:val="false"/>
          <w:i w:val="false"/>
          <w:color w:val="000000"/>
          <w:sz w:val="28"/>
        </w:rPr>
        <w:t>
      2) бөлім өтінімдерді жеке журналдарға тіркейді. Бөлім субсидиялау бағыттары бойынша өтінім беруге негіз пайда болған сәттен бастап күнтізбелік бір жылдан аспаған өтінімдерді қабылдайды. Бөлім «Асыл тұқымды мал шаруашылығын дамытуды, мал шаруашылығы өнімінің өнімділігі мен сапасын арттыруды жергілікті бюджеттерден субсидиялау қағидаларын бекіту туралы» Қазақстан Республикасы Үкіметінің 2014 жылғы 18 ақпандағы № 103 </w:t>
      </w:r>
      <w:r>
        <w:rPr>
          <w:rFonts w:ascii="Times New Roman"/>
          <w:b w:val="false"/>
          <w:i w:val="false"/>
          <w:color w:val="000000"/>
          <w:sz w:val="28"/>
        </w:rPr>
        <w:t>қаулысымен</w:t>
      </w:r>
      <w:r>
        <w:rPr>
          <w:rFonts w:ascii="Times New Roman"/>
          <w:b w:val="false"/>
          <w:i w:val="false"/>
          <w:color w:val="000000"/>
          <w:sz w:val="28"/>
        </w:rPr>
        <w:t xml:space="preserve"> (бұдан әрі-</w:t>
      </w:r>
      <w:r>
        <w:rPr>
          <w:rFonts w:ascii="Times New Roman"/>
          <w:b w:val="false"/>
          <w:i w:val="false"/>
          <w:color w:val="000000"/>
          <w:sz w:val="28"/>
        </w:rPr>
        <w:t>Қағида</w:t>
      </w:r>
      <w:r>
        <w:rPr>
          <w:rFonts w:ascii="Times New Roman"/>
          <w:b w:val="false"/>
          <w:i w:val="false"/>
          <w:color w:val="000000"/>
          <w:sz w:val="28"/>
        </w:rPr>
        <w:t>) айқындалған жылдың төртінші тоқсанында комиссия қарамаған субсидиялар алуға өтінімдерді қабылдайды. Бөлім өтінім түскен сәттен бастап бес жұмыс күні ішінде көрсетілетін қызметті алушылардың құжаттар топтамасын Қағиданың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8-тармақтарына</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3-қосымшаларында</w:t>
      </w:r>
      <w:r>
        <w:rPr>
          <w:rFonts w:ascii="Times New Roman"/>
          <w:b w:val="false"/>
          <w:i w:val="false"/>
          <w:color w:val="000000"/>
          <w:sz w:val="28"/>
        </w:rPr>
        <w:t xml:space="preserve"> көрсетілген өлшемдер мен талаптарға сәйкестігін тексереді;</w:t>
      </w:r>
      <w:r>
        <w:br/>
      </w:r>
      <w:r>
        <w:rPr>
          <w:rFonts w:ascii="Times New Roman"/>
          <w:b w:val="false"/>
          <w:i w:val="false"/>
          <w:color w:val="000000"/>
          <w:sz w:val="28"/>
        </w:rPr>
        <w:t>
</w:t>
      </w:r>
      <w:r>
        <w:rPr>
          <w:rFonts w:ascii="Times New Roman"/>
          <w:b w:val="false"/>
          <w:i w:val="false"/>
          <w:color w:val="000000"/>
          <w:sz w:val="28"/>
        </w:rPr>
        <w:t>
      3) мынадай жағдайларда бөлім көрсетілген мерзім ішінде көрсетілетін қызметті алушының қызмет орнына зоотехникалық есепті жүргізудің алғашқы құжаттарын (малдың қозғалысы туралы есепті, өнім өндіру журналын қоса алғанда) салыстырып тексеру үшін жол жүруді жүзеге асырады:</w:t>
      </w:r>
      <w:r>
        <w:br/>
      </w:r>
      <w:r>
        <w:rPr>
          <w:rFonts w:ascii="Times New Roman"/>
          <w:b w:val="false"/>
          <w:i w:val="false"/>
          <w:color w:val="000000"/>
          <w:sz w:val="28"/>
        </w:rPr>
        <w:t>
      3.1) жеке бағыт бойынша алғашқы рет субсидия алуға өтінім беру;</w:t>
      </w:r>
      <w:r>
        <w:br/>
      </w:r>
      <w:r>
        <w:rPr>
          <w:rFonts w:ascii="Times New Roman"/>
          <w:b w:val="false"/>
          <w:i w:val="false"/>
          <w:color w:val="000000"/>
          <w:sz w:val="28"/>
        </w:rPr>
        <w:t>
      3.2) өткен айдағы субсидия алу өтінімімен салыстырғандағы берілген субсидиялау деңгейінің арттырылуы;</w:t>
      </w:r>
      <w:r>
        <w:br/>
      </w:r>
      <w:r>
        <w:rPr>
          <w:rFonts w:ascii="Times New Roman"/>
          <w:b w:val="false"/>
          <w:i w:val="false"/>
          <w:color w:val="000000"/>
          <w:sz w:val="28"/>
        </w:rPr>
        <w:t>
      3.3) жеке бағыт бойынша берілген өтінім көлемдерінің өткен айдың өтінімдерінен жиырма пайыздан аса артық болғанда;</w:t>
      </w:r>
      <w:r>
        <w:br/>
      </w:r>
      <w:r>
        <w:rPr>
          <w:rFonts w:ascii="Times New Roman"/>
          <w:b w:val="false"/>
          <w:i w:val="false"/>
          <w:color w:val="000000"/>
          <w:sz w:val="28"/>
        </w:rPr>
        <w:t>
      4) ұсынылған құжаттар топтамасы толық емес немесе өлшемдер мен талаптарға сәйкес болмаған жағдайда екі жұмыс күні ішінде көрсетілетін қызметті алушыларға ілеспе хатпен барлық сәйкессіздіктер мен негіздеулер қайтарылады. Көрсетілетін қызметті алушылар түзетілген немесе толықтырылған субсидия алу өтінімін қайта енгізе алады;</w:t>
      </w:r>
      <w:r>
        <w:br/>
      </w:r>
      <w:r>
        <w:rPr>
          <w:rFonts w:ascii="Times New Roman"/>
          <w:b w:val="false"/>
          <w:i w:val="false"/>
          <w:color w:val="000000"/>
          <w:sz w:val="28"/>
        </w:rPr>
        <w:t>
      5) көрсетілетін қызметті алушымен ұсынылған құжаттар </w:t>
      </w:r>
      <w:r>
        <w:rPr>
          <w:rFonts w:ascii="Times New Roman"/>
          <w:b w:val="false"/>
          <w:i w:val="false"/>
          <w:color w:val="000000"/>
          <w:sz w:val="28"/>
        </w:rPr>
        <w:t>Қағида</w:t>
      </w:r>
      <w:r>
        <w:rPr>
          <w:rFonts w:ascii="Times New Roman"/>
          <w:b w:val="false"/>
          <w:i w:val="false"/>
          <w:color w:val="000000"/>
          <w:sz w:val="28"/>
        </w:rPr>
        <w:t>белгіленген өлшемдерге сәйкес келген жағдайда бөлім бюджеттік субсидияларды алушылардың аудан бойынша жиынтық актісін құрайды және облыстық маңызы бар аудан немесе қала (бұдан әрі - аудан) әкімімен бекітеді. Аудан бойынша бекітілген жиынтық акті өтінімдер болған жағдайда екі аптада бір реттен сирек емес көрсетілетін қызметті берушіге ұсынылады;</w:t>
      </w:r>
      <w:r>
        <w:br/>
      </w:r>
      <w:r>
        <w:rPr>
          <w:rFonts w:ascii="Times New Roman"/>
          <w:b w:val="false"/>
          <w:i w:val="false"/>
          <w:color w:val="000000"/>
          <w:sz w:val="28"/>
        </w:rPr>
        <w:t>
      6) көрсетілетін қызметті беруші жиынтық актілерді жеке журналдарға тіркейді. Көрсетілетін қызметті беруші үш жұмыс күні ішінде бөлім ұсынған аудан бойынша жиынтық актілердегі көрсетілетін қызметті алушылардың </w:t>
      </w:r>
      <w:r>
        <w:rPr>
          <w:rFonts w:ascii="Times New Roman"/>
          <w:b w:val="false"/>
          <w:i w:val="false"/>
          <w:color w:val="000000"/>
          <w:sz w:val="28"/>
        </w:rPr>
        <w:t>Қағиданың</w:t>
      </w:r>
      <w:r>
        <w:rPr>
          <w:rFonts w:ascii="Times New Roman"/>
          <w:b w:val="false"/>
          <w:i w:val="false"/>
          <w:color w:val="000000"/>
          <w:sz w:val="28"/>
        </w:rPr>
        <w:t xml:space="preserve"> өлшемдері мен талаптарына сәйкестігін қарастырады. Сәйкессіздіктер белгіленген жағдайда көрсетілетін қызметті беруші оларды тіркеген күннен бастап үш жұмыс күнінен кешіктірмей аудан бойынша жиынтық актілерді қайтарып беру себептерін көрсете отырып, пысықтау үшін бөлімге қайтарып береді. Бөлім бес жұмыс күні ішінде түзетілген және толықтырылған жиынтық актіні көрсетілетін қызметті берушіге қайта енгізеді, ал мүмкін болмаған жағдайда көрсетілген мерзім ішінде қайтарып беру себептерін көрсете отырып, өтінімді көрсетілетін қызметті алушыға қайтарады;</w:t>
      </w:r>
      <w:r>
        <w:br/>
      </w:r>
      <w:r>
        <w:rPr>
          <w:rFonts w:ascii="Times New Roman"/>
          <w:b w:val="false"/>
          <w:i w:val="false"/>
          <w:color w:val="000000"/>
          <w:sz w:val="28"/>
        </w:rPr>
        <w:t>
      7) Сәйкес болған жағдайда көрсетілетін қызметті беруші аудандар бойынша жиынтық актілерді тіркеген сәттен бастап үш жұмыс күні ішінде комиссияның қарауына жібереді;</w:t>
      </w:r>
      <w:r>
        <w:br/>
      </w:r>
      <w:r>
        <w:rPr>
          <w:rFonts w:ascii="Times New Roman"/>
          <w:b w:val="false"/>
          <w:i w:val="false"/>
          <w:color w:val="000000"/>
          <w:sz w:val="28"/>
        </w:rPr>
        <w:t>
      8) комиссия отырыстың қорытындысы бойынша қызмет алушыларға тиесілі субсидиялардың көлемін көрсете отырып, облыс бойынша жиынтық акті жасайды;</w:t>
      </w:r>
      <w:r>
        <w:br/>
      </w:r>
      <w:r>
        <w:rPr>
          <w:rFonts w:ascii="Times New Roman"/>
          <w:b w:val="false"/>
          <w:i w:val="false"/>
          <w:color w:val="000000"/>
          <w:sz w:val="28"/>
        </w:rPr>
        <w:t>
      9) комиссия төрағасы комиссия ұсынған облыс бойынша жиынтық актіні үш жұмыс күні ішінде бекітеді;</w:t>
      </w:r>
      <w:r>
        <w:br/>
      </w:r>
      <w:r>
        <w:rPr>
          <w:rFonts w:ascii="Times New Roman"/>
          <w:b w:val="false"/>
          <w:i w:val="false"/>
          <w:color w:val="000000"/>
          <w:sz w:val="28"/>
        </w:rPr>
        <w:t>
      10) көрсетілетін қызметті беруші көрсетілетін қызметті алушылардың банк шоттарына тиесілі бюджеттік субсидияларды аударуды аумақтық қазынашылық бөлімшелерге төлем шоттарын үш жұмыс күні ішінде беруі арқылы жүзеге асырады.</w:t>
      </w:r>
    </w:p>
    <w:bookmarkEnd w:id="33"/>
    <w:bookmarkStart w:name="z51" w:id="34"/>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34"/>
    <w:bookmarkStart w:name="z52" w:id="35"/>
    <w:p>
      <w:pPr>
        <w:spacing w:after="0"/>
        <w:ind w:left="0"/>
        <w:jc w:val="both"/>
      </w:pPr>
      <w:r>
        <w:rPr>
          <w:rFonts w:ascii="Times New Roman"/>
          <w:b w:val="false"/>
          <w:i w:val="false"/>
          <w:color w:val="000000"/>
          <w:sz w:val="28"/>
        </w:rPr>
        <w:t>
      6. Мемлекеттік қызмет көрсету процесіне қатысатын құрылымдық бөлімшелердің (қызметкерлерінің) тізбесі:</w:t>
      </w:r>
      <w:r>
        <w:br/>
      </w:r>
      <w:r>
        <w:rPr>
          <w:rFonts w:ascii="Times New Roman"/>
          <w:b w:val="false"/>
          <w:i w:val="false"/>
          <w:color w:val="000000"/>
          <w:sz w:val="28"/>
        </w:rPr>
        <w:t>
      1) бөлім;</w:t>
      </w:r>
      <w:r>
        <w:br/>
      </w:r>
      <w:r>
        <w:rPr>
          <w:rFonts w:ascii="Times New Roman"/>
          <w:b w:val="false"/>
          <w:i w:val="false"/>
          <w:color w:val="000000"/>
          <w:sz w:val="28"/>
        </w:rPr>
        <w:t>
      2) Комиссия;</w:t>
      </w:r>
      <w:r>
        <w:br/>
      </w:r>
      <w:r>
        <w:rPr>
          <w:rFonts w:ascii="Times New Roman"/>
          <w:b w:val="false"/>
          <w:i w:val="false"/>
          <w:color w:val="000000"/>
          <w:sz w:val="28"/>
        </w:rPr>
        <w:t>
      4) аудан әкімі;</w:t>
      </w:r>
      <w:r>
        <w:br/>
      </w:r>
      <w:r>
        <w:rPr>
          <w:rFonts w:ascii="Times New Roman"/>
          <w:b w:val="false"/>
          <w:i w:val="false"/>
          <w:color w:val="000000"/>
          <w:sz w:val="28"/>
        </w:rPr>
        <w:t>
      5) көрсетілетін қызметті беруші.</w:t>
      </w:r>
      <w:r>
        <w:br/>
      </w:r>
      <w:r>
        <w:rPr>
          <w:rFonts w:ascii="Times New Roman"/>
          <w:b w:val="false"/>
          <w:i w:val="false"/>
          <w:color w:val="000000"/>
          <w:sz w:val="28"/>
        </w:rPr>
        <w:t>
</w:t>
      </w:r>
      <w:r>
        <w:rPr>
          <w:rFonts w:ascii="Times New Roman"/>
          <w:b w:val="false"/>
          <w:i w:val="false"/>
          <w:color w:val="000000"/>
          <w:sz w:val="28"/>
        </w:rPr>
        <w:t>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 бөлімі </w:t>
      </w:r>
      <w:r>
        <w:rPr>
          <w:rFonts w:ascii="Times New Roman"/>
          <w:b w:val="false"/>
          <w:i w:val="false"/>
          <w:color w:val="000000"/>
          <w:sz w:val="28"/>
        </w:rPr>
        <w:t>5 тармағында</w:t>
      </w:r>
      <w:r>
        <w:rPr>
          <w:rFonts w:ascii="Times New Roman"/>
          <w:b w:val="false"/>
          <w:i w:val="false"/>
          <w:color w:val="000000"/>
          <w:sz w:val="28"/>
        </w:rPr>
        <w:t xml:space="preserve"> келтірілген. Мемлекеттік қызмет көрсету процесіндегі рәсімдер (іс-қимылдар) реттілігінің блок-схема түріндегі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35"/>
    <w:bookmarkStart w:name="z54" w:id="36"/>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6"/>
    <w:bookmarkStart w:name="z55" w:id="37"/>
    <w:p>
      <w:pPr>
        <w:spacing w:after="0"/>
        <w:ind w:left="0"/>
        <w:jc w:val="both"/>
      </w:pPr>
      <w:r>
        <w:rPr>
          <w:rFonts w:ascii="Times New Roman"/>
          <w:b w:val="false"/>
          <w:i w:val="false"/>
          <w:color w:val="000000"/>
          <w:sz w:val="28"/>
        </w:rPr>
        <w:t>
      8. Мемлекеттік қызмет көрсету процесіндегі рәсімдер (іс-қимылдар) реттілігі, көрсетілетін қызметті берушінің құрылымдық бөлімшелерінің (қызметкерлерінің) өзара іс-қимылдарының графикалық және схемалық түрде сипатталуы осы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қосымшаларында</w:t>
      </w:r>
      <w:r>
        <w:rPr>
          <w:rFonts w:ascii="Times New Roman"/>
          <w:b w:val="false"/>
          <w:i w:val="false"/>
          <w:color w:val="000000"/>
          <w:sz w:val="28"/>
        </w:rPr>
        <w:t xml:space="preserve"> бейнеленген.</w:t>
      </w:r>
    </w:p>
    <w:bookmarkEnd w:id="37"/>
    <w:bookmarkStart w:name="z56" w:id="38"/>
    <w:p>
      <w:pPr>
        <w:spacing w:after="0"/>
        <w:ind w:left="0"/>
        <w:jc w:val="both"/>
      </w:pPr>
      <w:r>
        <w:rPr>
          <w:rFonts w:ascii="Times New Roman"/>
          <w:b w:val="false"/>
          <w:i w:val="false"/>
          <w:color w:val="000000"/>
          <w:sz w:val="28"/>
        </w:rPr>
        <w:t>
«Асыл тұқымды мал шаруашылығын</w:t>
      </w:r>
      <w:r>
        <w:br/>
      </w:r>
      <w:r>
        <w:rPr>
          <w:rFonts w:ascii="Times New Roman"/>
          <w:b w:val="false"/>
          <w:i w:val="false"/>
          <w:color w:val="000000"/>
          <w:sz w:val="28"/>
        </w:rPr>
        <w:t>
дамытуды субсидиялау» мемлекеттік</w:t>
      </w:r>
      <w:r>
        <w:br/>
      </w:r>
      <w:r>
        <w:rPr>
          <w:rFonts w:ascii="Times New Roman"/>
          <w:b w:val="false"/>
          <w:i w:val="false"/>
          <w:color w:val="000000"/>
          <w:sz w:val="28"/>
        </w:rPr>
        <w:t>
көрсетілетін қызметінің регламентіне</w:t>
      </w:r>
      <w:r>
        <w:br/>
      </w:r>
      <w:r>
        <w:rPr>
          <w:rFonts w:ascii="Times New Roman"/>
          <w:b w:val="false"/>
          <w:i w:val="false"/>
          <w:color w:val="000000"/>
          <w:sz w:val="28"/>
        </w:rPr>
        <w:t>
1-қосымша</w:t>
      </w:r>
    </w:p>
    <w:bookmarkEnd w:id="38"/>
    <w:p>
      <w:pPr>
        <w:spacing w:after="0"/>
        <w:ind w:left="0"/>
        <w:jc w:val="left"/>
      </w:pPr>
      <w:r>
        <w:rPr>
          <w:rFonts w:ascii="Times New Roman"/>
          <w:b/>
          <w:i w:val="false"/>
          <w:color w:val="000000"/>
        </w:rPr>
        <w:t xml:space="preserve"> Мемлекеттік көрсетілетін қызметтегі рәсімдер (іс-қимылдар) реттілігінің блок-схема түріндегі сипатталуы</w:t>
      </w:r>
    </w:p>
    <w:p>
      <w:pPr>
        <w:spacing w:after="0"/>
        <w:ind w:left="0"/>
        <w:jc w:val="both"/>
      </w:pPr>
      <w:r>
        <w:rPr>
          <w:rFonts w:ascii="Times New Roman"/>
          <w:b w:val="false"/>
          <w:i w:val="false"/>
          <w:color w:val="000000"/>
          <w:sz w:val="28"/>
        </w:rPr>
        <w:t>      </w:t>
      </w:r>
      <w:r>
        <w:drawing>
          <wp:inline distT="0" distB="0" distL="0" distR="0">
            <wp:extent cx="7048500" cy="819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048500" cy="8191500"/>
                    </a:xfrm>
                    <a:prstGeom prst="rect">
                      <a:avLst/>
                    </a:prstGeom>
                  </pic:spPr>
                </pic:pic>
              </a:graphicData>
            </a:graphic>
          </wp:inline>
        </w:drawing>
      </w:r>
    </w:p>
    <w:bookmarkStart w:name="z57" w:id="39"/>
    <w:p>
      <w:pPr>
        <w:spacing w:after="0"/>
        <w:ind w:left="0"/>
        <w:jc w:val="both"/>
      </w:pPr>
      <w:r>
        <w:rPr>
          <w:rFonts w:ascii="Times New Roman"/>
          <w:b w:val="false"/>
          <w:i w:val="false"/>
          <w:color w:val="000000"/>
          <w:sz w:val="28"/>
        </w:rPr>
        <w:t>
«Асыл тұқымды мал шаруашылығын дамытуды</w:t>
      </w:r>
      <w:r>
        <w:br/>
      </w:r>
      <w:r>
        <w:rPr>
          <w:rFonts w:ascii="Times New Roman"/>
          <w:b w:val="false"/>
          <w:i w:val="false"/>
          <w:color w:val="000000"/>
          <w:sz w:val="28"/>
        </w:rPr>
        <w:t>
субсидиялау» мемлекеттік көрсетілетін</w:t>
      </w:r>
      <w:r>
        <w:br/>
      </w:r>
      <w:r>
        <w:rPr>
          <w:rFonts w:ascii="Times New Roman"/>
          <w:b w:val="false"/>
          <w:i w:val="false"/>
          <w:color w:val="000000"/>
          <w:sz w:val="28"/>
        </w:rPr>
        <w:t>
қызметінің регламентіне</w:t>
      </w:r>
      <w:r>
        <w:br/>
      </w:r>
      <w:r>
        <w:rPr>
          <w:rFonts w:ascii="Times New Roman"/>
          <w:b w:val="false"/>
          <w:i w:val="false"/>
          <w:color w:val="000000"/>
          <w:sz w:val="28"/>
        </w:rPr>
        <w:t>
2-қосымша</w:t>
      </w:r>
    </w:p>
    <w:bookmarkEnd w:id="39"/>
    <w:p>
      <w:pPr>
        <w:spacing w:after="0"/>
        <w:ind w:left="0"/>
        <w:jc w:val="left"/>
      </w:pPr>
      <w:r>
        <w:rPr>
          <w:rFonts w:ascii="Times New Roman"/>
          <w:b/>
          <w:i w:val="false"/>
          <w:color w:val="000000"/>
        </w:rPr>
        <w:t xml:space="preserve"> Мемлекеттік көрсетілетін қызметтегі рәсімдер (іс-қимылдар) реттілігінің графика түріндегі сипатталуы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6"/>
        <w:gridCol w:w="2542"/>
        <w:gridCol w:w="3057"/>
        <w:gridCol w:w="3243"/>
        <w:gridCol w:w="2642"/>
      </w:tblGrid>
      <w:tr>
        <w:trPr>
          <w:trHeight w:val="21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35"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және аудан әкімі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Көрсетілетін қызметті беруші </w:t>
            </w:r>
          </w:p>
        </w:tc>
      </w:tr>
      <w:tr>
        <w:trPr>
          <w:trHeight w:val="2775"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түскен сәттен бастап бес жұмыс күні ішінде көрсетілетін қызметті алушылар құжаттар топтамасының Қағидада көрсетілген өлшемдер мен талаптарға сәйкестігін тексереді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 топтамасы толық емес немесе өлшемдер мен талаптарға сәйкес болмаған жағдайда екі жұмыс күні ішінде көрсетілетін қызметті алушыларға ілеспе хатпен барлық сәйкессіздіктер мен негіздеулер қайтарылады</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регламенттің 5-тармағы </w:t>
            </w:r>
            <w:r>
              <w:rPr>
                <w:rFonts w:ascii="Times New Roman"/>
                <w:b w:val="false"/>
                <w:i w:val="false"/>
                <w:color w:val="000000"/>
                <w:sz w:val="20"/>
              </w:rPr>
              <w:t>3-тармақшасындағы</w:t>
            </w:r>
            <w:r>
              <w:rPr>
                <w:rFonts w:ascii="Times New Roman"/>
                <w:b w:val="false"/>
                <w:i w:val="false"/>
                <w:color w:val="000000"/>
                <w:sz w:val="20"/>
              </w:rPr>
              <w:t xml:space="preserve"> жағдайларда көрсетілген мерзім ішінде көрсетілетін қызметті алушының қызмет орнына зоотехникалық есепті жүргізудің алғашқы құжаттарын (малдың қозғалысы туралы есепті, өнім өндіру журналын қоса алғанда) салыстырып тексеру үшін жол жүруді жүзеге асырады</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алушымен ұсынылған құжаттар Қағидада белгіленген өлшемдерге сәйкес келген жағдайда бөлім бюджеттік субсидияларды алушылардың аудан бойынша жиынтық актісін құрайды және аудан әкімімен бекітеді. Аудан бойынша бекітілген жиынтық акті өтінімдер болған жағдайда екі аптада бір реттен сирек емес көрсетілетін қызметті берушіге ұсынылады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актілерді жеке журналдарға тіркейді. Сәйкессіздіктер белгіленген жағдайда оларды тіркеген күннен бастап үш жұмыс күнінен кешіктірмей аудан бойынша жиынтық актілерді қайтарып беру себептерін көрсете отырып, пысықтау үшін бөлімге қайтарып береді</w:t>
            </w:r>
          </w:p>
        </w:tc>
      </w:tr>
      <w:tr>
        <w:trPr>
          <w:trHeight w:val="30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2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Көрсетілетін қызметті беруші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төрағасы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w:t>
            </w:r>
          </w:p>
        </w:tc>
      </w:tr>
      <w:tr>
        <w:trPr>
          <w:trHeight w:val="2775"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 жұмыс күні ішінде түзетілген және толықтырылған жиынтық актіні көрсетілетін қызметті берушіге қайта енгізеді, ал мүмкін болмаған жағдайда көрсетілген мерзім ішінде қайтарып беру себептерін көрсете отырып, өтінімді көрсетілетін қызметті алушыға қайтарады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болған жағдайда аудандар бойынша жиынтық актілерді тіркеген сәттен бастап үш жұмыс күні ішінде комиссияның қарауына жібереді</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Отырыстың қорытындысы бойынша қызмет алушыларға тиесілі субсидиялардың көлемін көрсете отырып, облыс бойынша жиынтық акті жасайды</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ұсынған облыс бойынша жиынтық актіні үш жұмыс күні ішінде бекітеді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алушылардың банк шоттарына тиесілі бюджеттік субсидияларды аударуды аумақтық қазынашылық бөлімшелерге төлем шоттарын үш жұмыс күні ішінде беруі арқылы жүзеге асырады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