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1faa" w14:textId="17e1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Солтүстік Қазақстан облысы Мамлют ауданы әкімінің 2014 жылғы 29 қаңтардағы № 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әкімінің 2014 жылғы 9 қыркүйектегі N 23 шешімі. Солтүстік Қазақстан облысының Әділет департаментінде 2014 жылғы 17 қыркүйекте N 2935 болып тіркелді. Күші жойылды - Солтүстік Қазақстан облысы Мамлют ауданы әкімінің 2018 жылғы 13 желтоқсандағы № 12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әкімінің 13.12.2018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Мамлют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"Сайлау учаскелерін құру туралы" Солтүстік Қазақстан облысы Мамлют ауданы әкімінің 2014 жылғы 29 қаңтардағы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2550 тіркелген, "Знамя труда" газетінде 2014 жылдың 25 ақпанында жарияланған, "Солтүстік жұлдызы" газетінде 2014 жылдың 25 ақпанында жарияланған) төмендегі өзгеріс енгізілсін:</w:t>
      </w:r>
    </w:p>
    <w:bookmarkEnd w:id="1"/>
    <w:bookmarkStart w:name="z9" w:id="2"/>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қосымшасында</w:t>
      </w:r>
      <w:r>
        <w:rPr>
          <w:rFonts w:ascii="Times New Roman"/>
          <w:b w:val="false"/>
          <w:i w:val="false"/>
          <w:color w:val="000000"/>
          <w:sz w:val="28"/>
        </w:rPr>
        <w:t xml:space="preserve"> алтыншы азат жол жаңа редакцияда баяндалсын:</w:t>
      </w:r>
    </w:p>
    <w:bookmarkEnd w:id="2"/>
    <w:bookmarkStart w:name="z10" w:id="3"/>
    <w:p>
      <w:pPr>
        <w:spacing w:after="0"/>
        <w:ind w:left="0"/>
        <w:jc w:val="both"/>
      </w:pPr>
      <w:r>
        <w:rPr>
          <w:rFonts w:ascii="Times New Roman"/>
          <w:b w:val="false"/>
          <w:i w:val="false"/>
          <w:color w:val="000000"/>
          <w:sz w:val="28"/>
        </w:rPr>
        <w:t>
      "Мамлютка қаласы, Ленин көшесі 47, мәдениет Үйінің ғимараты, көшелер: Базар алаңы, Гостиная, Гуденко, Кошевой, Куйбышев, Мальцев, Матросов, Мир, Панфилов, Фурманов, Шевченко, Школьная, Береговая, Белое тұйық көшесі, Гагарин 1, 2, 3, 4, 7, 8, 9, 10, 12, 13, 14, 18, 20, 21, 24, 25, 26, 28, 32, 35, 37, 39, 44, 44 а, 45, 46, 49, 51, 53, 54, 56, 68, 70, 72, 74, 76, Железнодорожная 7, 15, 17, 21, 23, 25, 27, 29, 31, 33, 37, 39, 41, Коммунальная 1, 3, 4, 6, 8, 9, 10, 12, 14, 15, 16, 17, 18, 20, 21, 22, 23, 24, 25, 26, 27, 28, 29, 30, 31, 33 Комсомольская 4, 6, 7, 8, 9, 11, 13, 14, 17, 18, 19, 21, 22, 24, 27, 28, 29, 30, 31, 32, 34, 36, 37, 38, 39, 40, 44, 45, 46, 47, 49, 50, 51, 54, 55, 56, 59, 61, 61 а, 62, 64, 66, 68, 69, 70, 72, 73, 74, 75, 76, 77, 79, 81, 83, 85, 87, Ленин 4, 6, 11, 12, 14, 15, 18, 19, 20, 21, 22, 23, 24, 25, 26, 27, 28, 29, 30, 34, 36, 56, 57, 58, 60, 61, 62, 63, 64, 65, 66, 69, 70, 72, Ғ. Мүсірепов 2, 3, 4, 5, 6, 7, 8, 9, 11, 14, 15, 16, 17, 18, 19, 20, 22, 23, 25, 27, 29, 30, 31, 33, 34, 36, 37, 38, 39, 40, 41, 42, 43, 44, 45, 46, 48, 50, 51, 52, 53, 54, 55, 56, 57, 58, 59, 60, Победа 41, 43, 47, 48, 48/2, 50, 51, 53, 55, 56, 57, 58, 59, 65, 67, 68, 70, 74, 75, 76, 77, 81, 82, 83, 84, 86, 89, 90, 91, 92, 94, 96, 97, 101, 103, 105, 107, 109, 111, 113 а, 115, 115 а, 117, Свердлов 1, 2, 5, 8, 10, 11, 12, 17, Трудовая 23, 25, 36, 42, 48, 50, 52.".</w:t>
      </w:r>
    </w:p>
    <w:bookmarkEnd w:id="3"/>
    <w:bookmarkStart w:name="z3" w:id="4"/>
    <w:p>
      <w:pPr>
        <w:spacing w:after="0"/>
        <w:ind w:left="0"/>
        <w:jc w:val="both"/>
      </w:pPr>
      <w:r>
        <w:rPr>
          <w:rFonts w:ascii="Times New Roman"/>
          <w:b w:val="false"/>
          <w:i w:val="false"/>
          <w:color w:val="000000"/>
          <w:sz w:val="28"/>
        </w:rPr>
        <w:t>
      2. Осы шешімнің орындалуын бақылау Солтүстік Қазақстан облысы Мамлют ауданы әкімінің аппарат басшысы Қ.С. Сарбалиновқа жүктелсін.</w:t>
      </w:r>
    </w:p>
    <w:bookmarkEnd w:id="4"/>
    <w:bookmarkStart w:name="z4" w:id="5"/>
    <w:p>
      <w:pPr>
        <w:spacing w:after="0"/>
        <w:ind w:left="0"/>
        <w:jc w:val="both"/>
      </w:pPr>
      <w:r>
        <w:rPr>
          <w:rFonts w:ascii="Times New Roman"/>
          <w:b w:val="false"/>
          <w:i w:val="false"/>
          <w:color w:val="000000"/>
          <w:sz w:val="28"/>
        </w:rPr>
        <w:t>
      3. Осы шешім бiрiншi ресми жарияланған күннен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аудандық аумақтық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Целуйко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9 қыркүйек 2014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