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897c" w14:textId="cfa8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Солтүстік Қазақстан облысы Мамлют ауданы мәслихатының 2014 жылғы 22 қаңтардағы № 25/2 шешіміне өзгертулер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2014 жылғы 31 шілдедегі N 34/5 шешімі. Солтүстік Қазақстан облысының Әділет департаментінде 2014 жылғы 21 тамызда N 2916 болып тіркелді. Күші жойылды – Солтүстік Қазақстан облысы Мамлют ауданы мәслихатының 2016 жылғы 27 маусымдағы N 5/7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Мамлют ауданы мәслихатының 27.06.2016 </w:t>
      </w:r>
      <w:r>
        <w:rPr>
          <w:rFonts w:ascii="Times New Roman"/>
          <w:b w:val="false"/>
          <w:i w:val="false"/>
          <w:color w:val="ff0000"/>
          <w:sz w:val="28"/>
        </w:rPr>
        <w:t>N 5/7</w:t>
      </w:r>
      <w:r>
        <w:rPr>
          <w:rFonts w:ascii="Times New Roman"/>
          <w:b w:val="false"/>
          <w:i w:val="false"/>
          <w:color w:val="ff0000"/>
          <w:sz w:val="28"/>
        </w:rPr>
        <w:t xml:space="preserve"> шешімімен (мемлекеттік тіркеу күнінен бастап күшіне енеді және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Солтүстік Қазақстан облысы Мамлют ауданы мәслихатының 2014 жылғы 22 қаңтардағы № 25/2 </w:t>
      </w:r>
      <w:r>
        <w:rPr>
          <w:rFonts w:ascii="Times New Roman"/>
          <w:b w:val="false"/>
          <w:i w:val="false"/>
          <w:color w:val="000000"/>
          <w:sz w:val="28"/>
        </w:rPr>
        <w:t>шешіміне</w:t>
      </w:r>
      <w:r>
        <w:rPr>
          <w:rFonts w:ascii="Times New Roman"/>
          <w:b w:val="false"/>
          <w:i w:val="false"/>
          <w:color w:val="000000"/>
          <w:sz w:val="28"/>
        </w:rPr>
        <w:t xml:space="preserve"> (2014 жылғы 14 ақпандағы "Солтүстік жұлдызы", "Знамя труда" аудандық газеттерінде жарияланған, Нормативтік құқықтық актілерді мемлекеттік тіркеу тізілімінде № 2546 тіркелген) келесі өзгертулер және толықтыру енгізілсін:</w:t>
      </w:r>
      <w:r>
        <w:br/>
      </w:r>
      <w:r>
        <w:rPr>
          <w:rFonts w:ascii="Times New Roman"/>
          <w:b w:val="false"/>
          <w:i w:val="false"/>
          <w:color w:val="000000"/>
          <w:sz w:val="28"/>
        </w:rPr>
        <w:t xml:space="preserve">
      көрсетілген шешіммен бекітілген Мамлют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 xml:space="preserve"> (әрі қарай – Қағида):</w:t>
      </w:r>
      <w:r>
        <w:br/>
      </w:r>
      <w:r>
        <w:rPr>
          <w:rFonts w:ascii="Times New Roman"/>
          <w:b w:val="false"/>
          <w:i w:val="false"/>
          <w:color w:val="000000"/>
          <w:sz w:val="28"/>
        </w:rPr>
        <w:t xml:space="preserve">
      Қағиданың </w:t>
      </w:r>
      <w:r>
        <w:rPr>
          <w:rFonts w:ascii="Times New Roman"/>
          <w:b w:val="false"/>
          <w:i w:val="false"/>
          <w:color w:val="000000"/>
          <w:sz w:val="28"/>
        </w:rPr>
        <w:t>5-тармағы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"5. Әлеуметтік көмек бір рет және (немесе) мерзімді (тоқсан сайын, жылына бір рет, 2 жылда бір реттен артық емес) көрсетіледі.";</w:t>
      </w:r>
      <w:r>
        <w:br/>
      </w:r>
      <w:r>
        <w:rPr>
          <w:rFonts w:ascii="Times New Roman"/>
          <w:b w:val="false"/>
          <w:i w:val="false"/>
          <w:color w:val="000000"/>
          <w:sz w:val="28"/>
        </w:rPr>
        <w:t xml:space="preserve">
      Қағиданың 7-тармағының 4)-тармақшасының бірінші </w:t>
      </w:r>
      <w:r>
        <w:rPr>
          <w:rFonts w:ascii="Times New Roman"/>
          <w:b w:val="false"/>
          <w:i w:val="false"/>
          <w:color w:val="000000"/>
          <w:sz w:val="28"/>
        </w:rPr>
        <w:t>абзацы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"Ұлы Отан соғысына қатысушылар мен мүгедектер – 50 айлық есептік көрсеткіш мөлшерінде (2015 жылғы 9 мамырды қоспағанда);";</w:t>
      </w:r>
      <w:r>
        <w:br/>
      </w:r>
      <w:r>
        <w:rPr>
          <w:rFonts w:ascii="Times New Roman"/>
          <w:b w:val="false"/>
          <w:i w:val="false"/>
          <w:color w:val="000000"/>
          <w:sz w:val="28"/>
        </w:rPr>
        <w:t xml:space="preserve">
      Қағиданың 7-тармағының 4)-тармақшасының он үшінші </w:t>
      </w:r>
      <w:r>
        <w:rPr>
          <w:rFonts w:ascii="Times New Roman"/>
          <w:b w:val="false"/>
          <w:i w:val="false"/>
          <w:color w:val="000000"/>
          <w:sz w:val="28"/>
        </w:rPr>
        <w:t>абзацы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"Ұлы Отан соғысы жылдары тылдағы қажырлы еңбегi және мінсіз әскери қызметi үшiн бұрынғы ССР Одағының ордендерiмен және медальдерiмен наградталған тұлғалар – 5 айлық есептік көрсеткіш мөлшерінде (2015 жылғы 9 мамырды қоспағанда).";</w:t>
      </w:r>
      <w:r>
        <w:br/>
      </w:r>
      <w:r>
        <w:rPr>
          <w:rFonts w:ascii="Times New Roman"/>
          <w:b w:val="false"/>
          <w:i w:val="false"/>
          <w:color w:val="000000"/>
          <w:sz w:val="28"/>
        </w:rPr>
        <w:t xml:space="preserve">
      Қағиданың </w:t>
      </w:r>
      <w:r>
        <w:rPr>
          <w:rFonts w:ascii="Times New Roman"/>
          <w:b w:val="false"/>
          <w:i w:val="false"/>
          <w:color w:val="000000"/>
          <w:sz w:val="28"/>
        </w:rPr>
        <w:t>7-тармағы</w:t>
      </w:r>
      <w:r>
        <w:rPr>
          <w:rFonts w:ascii="Times New Roman"/>
          <w:b w:val="false"/>
          <w:i w:val="false"/>
          <w:color w:val="000000"/>
          <w:sz w:val="28"/>
        </w:rPr>
        <w:t xml:space="preserve"> келесі мазмұндағы 4-1) тармақшамен толықтырылсын:</w:t>
      </w:r>
      <w:r>
        <w:br/>
      </w:r>
      <w:r>
        <w:rPr>
          <w:rFonts w:ascii="Times New Roman"/>
          <w:b w:val="false"/>
          <w:i w:val="false"/>
          <w:color w:val="000000"/>
          <w:sz w:val="28"/>
        </w:rPr>
        <w:t>
      "4-1) 2015 жылдың 9 мамыры – "Жеңіс күні" (Жеңістің 70 жылдығын меркелеу):</w:t>
      </w:r>
      <w:r>
        <w:br/>
      </w:r>
      <w:r>
        <w:rPr>
          <w:rFonts w:ascii="Times New Roman"/>
          <w:b w:val="false"/>
          <w:i w:val="false"/>
          <w:color w:val="000000"/>
          <w:sz w:val="28"/>
        </w:rPr>
        <w:t>
      Ұлы Отан соғысына қатысушылар мен мүгедектер – 100 айлық есептік көрсеткіш мөлшерінде;</w:t>
      </w:r>
      <w:r>
        <w:br/>
      </w:r>
      <w:r>
        <w:rPr>
          <w:rFonts w:ascii="Times New Roman"/>
          <w:b w:val="false"/>
          <w:i w:val="false"/>
          <w:color w:val="000000"/>
          <w:sz w:val="28"/>
        </w:rPr>
        <w:t>
      Ұлы Отан соғысы жылдары тылдағы қажырлы еңбегi және мінсіз әскери қызметi үшiн бұрынғы КСР Одағының ордендерiмен және медальдерiмен наградталған тұлғалар – 25 айлық есептік көрсеткіш мөлшерінде";</w:t>
      </w:r>
      <w:r>
        <w:br/>
      </w:r>
      <w:r>
        <w:rPr>
          <w:rFonts w:ascii="Times New Roman"/>
          <w:b w:val="false"/>
          <w:i w:val="false"/>
          <w:color w:val="000000"/>
          <w:sz w:val="28"/>
        </w:rPr>
        <w:t xml:space="preserve">
      Қағиданың </w:t>
      </w:r>
      <w:r>
        <w:rPr>
          <w:rFonts w:ascii="Times New Roman"/>
          <w:b w:val="false"/>
          <w:i w:val="false"/>
          <w:color w:val="000000"/>
          <w:sz w:val="28"/>
        </w:rPr>
        <w:t>8-тармағы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"8. Қиын өмірлік жағдай туындаған жағдайда әлеуметтік көмек көрсетіледі:</w:t>
      </w:r>
      <w:r>
        <w:br/>
      </w:r>
      <w:r>
        <w:rPr>
          <w:rFonts w:ascii="Times New Roman"/>
          <w:b w:val="false"/>
          <w:i w:val="false"/>
          <w:color w:val="000000"/>
          <w:sz w:val="28"/>
        </w:rPr>
        <w:t>
      Табиғи апат немесе өрт салдарынан зардап шеккен азаматқа (отбасына), кірістерді есептемегенде, 40 айлық есептік көрсеткіштен артық емес, аталған оқиға болған күннен бастап алты ай айдан кешіктірмей өтініш білдірсе;</w:t>
      </w:r>
      <w:r>
        <w:br/>
      </w:r>
      <w:r>
        <w:rPr>
          <w:rFonts w:ascii="Times New Roman"/>
          <w:b w:val="false"/>
          <w:i w:val="false"/>
          <w:color w:val="000000"/>
          <w:sz w:val="28"/>
        </w:rPr>
        <w:t>
      Ұлы Отан соғысына қатысушылар мен мүгедектерге, сонымен қатар жеңілдіктер және кепілдіктер бойынша Ұлы Отан соғысына қатысушылар мен мүгедектерге теңестірілген тұлғаларға тісті протездеуге, ұсынылған шот-фактураның құнына сәйкес (бағалы металлдар мен металлокерамикадан, металлоакриллден жасалған протездерден басқа) 2 жылда бір реттен артық емес;</w:t>
      </w:r>
      <w:r>
        <w:br/>
      </w:r>
      <w:r>
        <w:rPr>
          <w:rFonts w:ascii="Times New Roman"/>
          <w:b w:val="false"/>
          <w:i w:val="false"/>
          <w:color w:val="000000"/>
          <w:sz w:val="28"/>
        </w:rPr>
        <w:t>
      Ұлы Отан соғысына қатысушылар мен мүгедектерге, сонымен қатар жеңілдіктер және кепілдіктер бойынша Ұлы Отан соғысына қатысушылар мен мүгедектерге теңестірілген тұлғаларға санаторлық–курорттық емделуге, Қазақстан Республикасының санаторийлерінде және профилакторийлерінде санаторлық–курорттық емделу құны мөлшерінде, кірісті есептемегенде жылына бір рет;</w:t>
      </w:r>
      <w:r>
        <w:br/>
      </w:r>
      <w:r>
        <w:rPr>
          <w:rFonts w:ascii="Times New Roman"/>
          <w:b w:val="false"/>
          <w:i w:val="false"/>
          <w:color w:val="000000"/>
          <w:sz w:val="28"/>
        </w:rPr>
        <w:t>
      туберкулездің белсенді формасымен ауыратын тұлғаларға тоқсан сайын емделу мекемелерінен анықтама ұсыну бойынша 5 айлық есептік көрсеткіш мөлшерінде.</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Солтүстік Қазақстан облысы бойынша ең төмен күнкөріс деңгейіне бір еселік қатынаста шектен аспайтын жан басына шаққандағы орташа табыстың болуы негіздеме болып табылады.</w:t>
      </w:r>
      <w:r>
        <w:br/>
      </w:r>
      <w:r>
        <w:rPr>
          <w:rFonts w:ascii="Times New Roman"/>
          <w:b w:val="false"/>
          <w:i w:val="false"/>
          <w:color w:val="000000"/>
          <w:sz w:val="28"/>
        </w:rPr>
        <w:t>
      Арнайы комиссия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Мамлют ауданы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Костарев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Мамлют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Солтүстік Қазақстан</w:t>
            </w:r>
            <w:r>
              <w:br/>
            </w:r>
            <w:r>
              <w:rPr>
                <w:rFonts w:ascii="Times New Roman"/>
                <w:b w:val="false"/>
                <w:i/>
                <w:color w:val="000000"/>
                <w:sz w:val="20"/>
              </w:rPr>
              <w:t>облысының әкімі</w:t>
            </w:r>
            <w:r>
              <w:br/>
            </w:r>
            <w:r>
              <w:rPr>
                <w:rFonts w:ascii="Times New Roman"/>
                <w:b w:val="false"/>
                <w:i/>
                <w:color w:val="000000"/>
                <w:sz w:val="20"/>
              </w:rPr>
              <w:t>2014 жылғы 31 шілде</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