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7866" w14:textId="ba47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қүнын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маусымдағы N 186 қаулысы. Солтүстік Қазақстан облысының Әділет департаментінде 2014 жылғы 14 шілдеде N 2852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11 маусымдағы № 186 қаулысымен бекітілді</w:t>
            </w:r>
          </w:p>
        </w:tc>
      </w:tr>
    </w:tbl>
    <w:bookmarkStart w:name="z6"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көрсетілетін мемлекеттік қызмет) облыстың, ауданның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қызметті көрсетудің нәтижесі көрсетілетін қызметті алушылардың банк есеп шоттарына тиесілі бюджеттік субсидияны одан әрі аудару үшін төлем есеп шоттарын қоса беріп, аумақтық қазынашылық бөлімшесіне төлем есеп шоттарының тізілімін ұсыну.</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құрылымдық бөлімшелердің (қызметкерлердің) іс-қимылы тәртібінің сипаттамасы</w:t>
      </w:r>
    </w:p>
    <w:bookmarkEnd w:id="1"/>
    <w:p>
      <w:pPr>
        <w:spacing w:after="0"/>
        <w:ind w:left="0"/>
        <w:jc w:val="left"/>
      </w:pPr>
      <w:r>
        <w:rPr>
          <w:rFonts w:ascii="Times New Roman"/>
          <w:b w:val="false"/>
          <w:i w:val="false"/>
          <w:color w:val="000000"/>
          <w:sz w:val="28"/>
        </w:rPr>
        <w:t>      4. Көрсетілетін қызметті алушы мемлекеттік көрсетілетін қызмет бойынша рәсімді (іс-қимылды) бастау үшін көрсетілетін қызметті берушіге мыналарды ұсынады:</w:t>
      </w:r>
      <w:r>
        <w:br/>
      </w:r>
      <w:r>
        <w:rPr>
          <w:rFonts w:ascii="Times New Roman"/>
          <w:b w:val="false"/>
          <w:i w:val="false"/>
          <w:color w:val="000000"/>
          <w:sz w:val="28"/>
        </w:rPr>
        <w:t>
      1) Көрсетілетін қызметті алушылар субсидияларды алуға арналған тізілімге енгізу үшін суды пайдаланушылардың ауылдық тұтыну кооперативтері (бұдан әрі – САТК) арқылы (ауыл шаруашылығы мұқтаждығы үшін гидротехникалық имараттарды, құрылғылар мен жабдықтарды бірлесіп басқару үшін мүшелік негізінде асулы алаңдағы жер учаскелеріне ие (пайдаланатын) жеке және (немесе) заңды тұлғалардың ерікті бірлестігі) мыналарды ұсынады:</w:t>
      </w:r>
      <w:r>
        <w:br/>
      </w:r>
      <w:r>
        <w:rPr>
          <w:rFonts w:ascii="Times New Roman"/>
          <w:b w:val="false"/>
          <w:i w:val="false"/>
          <w:color w:val="000000"/>
          <w:sz w:val="28"/>
        </w:rPr>
        <w:t xml:space="preserve">
      ағымдағы жылдың 20 ақпанына дейінгі мерзімде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сай нысан бойынша өтінімді;</w:t>
      </w:r>
      <w:r>
        <w:br/>
      </w:r>
      <w:r>
        <w:rPr>
          <w:rFonts w:ascii="Times New Roman"/>
          <w:b w:val="false"/>
          <w:i w:val="false"/>
          <w:color w:val="000000"/>
          <w:sz w:val="28"/>
        </w:rPr>
        <w:t>
      САТК жарғысының көшірмесін;</w:t>
      </w:r>
      <w:r>
        <w:br/>
      </w:r>
      <w:r>
        <w:rPr>
          <w:rFonts w:ascii="Times New Roman"/>
          <w:b w:val="false"/>
          <w:i w:val="false"/>
          <w:color w:val="000000"/>
          <w:sz w:val="28"/>
        </w:rPr>
        <w:t>
      САТК мүшелерінің оған өтінімді беру және субсидияларды алу бойынша өкілеттікті табыстау туралы жиналыс хаттамасын;</w:t>
      </w:r>
      <w:r>
        <w:br/>
      </w:r>
      <w:r>
        <w:rPr>
          <w:rFonts w:ascii="Times New Roman"/>
          <w:b w:val="false"/>
          <w:i w:val="false"/>
          <w:color w:val="000000"/>
          <w:sz w:val="28"/>
        </w:rPr>
        <w:t>
      көрсетілетін қызметті берушінің тарифін бекіту туралы бұйрықтың көшірмесін;</w:t>
      </w:r>
      <w:r>
        <w:br/>
      </w:r>
      <w:r>
        <w:rPr>
          <w:rFonts w:ascii="Times New Roman"/>
          <w:b w:val="false"/>
          <w:i w:val="false"/>
          <w:color w:val="000000"/>
          <w:sz w:val="28"/>
        </w:rPr>
        <w:t>
      әр көрсетілетін қызметті алушы үшін су пайдалану лимиті көрсетілген САТК-ның су берушімен алдағы суару маусымына су беру туралы шартын;</w:t>
      </w:r>
      <w:r>
        <w:br/>
      </w:r>
      <w:r>
        <w:rPr>
          <w:rFonts w:ascii="Times New Roman"/>
          <w:b w:val="false"/>
          <w:i w:val="false"/>
          <w:color w:val="000000"/>
          <w:sz w:val="28"/>
        </w:rPr>
        <w:t>
      әр көрсетілетін қызметті алушының жер учаскесіне құқығын заңдастыратын құжаттардың көшірмелерін;</w:t>
      </w:r>
      <w:r>
        <w:br/>
      </w:r>
      <w:r>
        <w:rPr>
          <w:rFonts w:ascii="Times New Roman"/>
          <w:b w:val="false"/>
          <w:i w:val="false"/>
          <w:color w:val="000000"/>
          <w:sz w:val="28"/>
        </w:rPr>
        <w:t>
      әр көрсетілетін қызметті алушыны суару үшін арналған имараттар, жабдықтар мен құрылғыларға техникалық паспорттардың болуын растайтын құжаттардың көшірмелерін;</w:t>
      </w:r>
      <w:r>
        <w:br/>
      </w:r>
      <w:r>
        <w:rPr>
          <w:rFonts w:ascii="Times New Roman"/>
          <w:b w:val="false"/>
          <w:i w:val="false"/>
          <w:color w:val="000000"/>
          <w:sz w:val="28"/>
        </w:rPr>
        <w:t>
      әр көрсетілетін қызметті алушыны суаруға арналған аттестацияланған суды есептеу құралдарының болуы туралы құжаттардың көшірмелерін;</w:t>
      </w:r>
      <w:r>
        <w:br/>
      </w:r>
      <w:r>
        <w:rPr>
          <w:rFonts w:ascii="Times New Roman"/>
          <w:b w:val="false"/>
          <w:i w:val="false"/>
          <w:color w:val="000000"/>
          <w:sz w:val="28"/>
        </w:rPr>
        <w:t>
      заңды тұлғаны (ақша көрсетілетін қызметті алушының есеп шотына аударылған жағдайда жеке куәліктің немесе жеке кәсіпкерді тіркеу туралы куәліктің көшірмесін) тіркеу (қайта тіркеу) туралы куәліктің немесе анықтаманың көшірмесін;</w:t>
      </w:r>
      <w:r>
        <w:br/>
      </w:r>
      <w:r>
        <w:rPr>
          <w:rFonts w:ascii="Times New Roman"/>
          <w:b w:val="false"/>
          <w:i w:val="false"/>
          <w:color w:val="000000"/>
          <w:sz w:val="28"/>
        </w:rPr>
        <w:t>
      көрсетілетін қызметті алушының салық есебіне қойылу фактісін растайтын, салық органымен берілген құжаттың көшірмесі;</w:t>
      </w:r>
      <w:r>
        <w:br/>
      </w:r>
      <w:r>
        <w:rPr>
          <w:rFonts w:ascii="Times New Roman"/>
          <w:b w:val="false"/>
          <w:i w:val="false"/>
          <w:color w:val="000000"/>
          <w:sz w:val="28"/>
        </w:rPr>
        <w:t>
      реквизиттері көрсетілген банк есеп шотының болуы туралы банк анықтамасын.</w:t>
      </w:r>
      <w:r>
        <w:br/>
      </w:r>
      <w:r>
        <w:rPr>
          <w:rFonts w:ascii="Times New Roman"/>
          <w:b w:val="false"/>
          <w:i w:val="false"/>
          <w:color w:val="000000"/>
          <w:sz w:val="28"/>
        </w:rPr>
        <w:t>
      2) САТК жиынтық тізіліміне енгізілгендер әр айдың 20-сы күніне дейін мыналарды ұсынады:</w:t>
      </w:r>
      <w:r>
        <w:br/>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қызметті берушінің су бергені қызмет көрсету актісін;</w:t>
      </w:r>
      <w:r>
        <w:br/>
      </w:r>
      <w:r>
        <w:rPr>
          <w:rFonts w:ascii="Times New Roman"/>
          <w:b w:val="false"/>
          <w:i w:val="false"/>
          <w:color w:val="000000"/>
          <w:sz w:val="28"/>
        </w:rPr>
        <w:t>
      көрсетілетін қызметті берушіге су жеткізу жөнінде алынған қызметтер үшін қаражат аударылғанын растайтын төлем құжаттарының көшірмелерін. Бұл ретте тараптардың келісімі бойынша көрсетілетін қызметті алушы (көрсетілетін қызметті алушылар атынан САТК) көрсетілетін қызметті берушімен көрсетілген қызмет құнының кемінде 50%-ын төлем жүргізе алады, сонымен қатар қалған бөлігін субсидия алғаннан кейін төлеу міндетін өзіне алады.</w:t>
      </w:r>
      <w:r>
        <w:br/>
      </w:r>
      <w:r>
        <w:rPr>
          <w:rFonts w:ascii="Times New Roman"/>
          <w:b w:val="false"/>
          <w:i w:val="false"/>
          <w:color w:val="000000"/>
          <w:sz w:val="28"/>
        </w:rPr>
        <w:t xml:space="preserve">
      Көрсетілетін қызметті беруші өтінімдер мен құжаттар топтамасын қабылдағаннан кейін көрсетілетін қызметті алушыға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сай нысан бойынша өтінімді қабылдаған лауазымды тұлғаның аты-жөні мен аты-жөнінің бірінші әріптері, қабылдау күні мен уақыты көрсетілген талон береді.</w:t>
      </w:r>
      <w:r>
        <w:br/>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кеңсесі құжаттар топтамасын қабылдауды жүзеге асырады, тиісті өтінімдерді тіркеу журналында көрсетілетін қызметті алушының өтінімін тіркейді. Нәтижесі – өтінімнің және құжаттар топтамасының қабылданғаны туралы талонның берілуі және қабылданған құжаттар топтамасын көрсетілетін қызметті берушінің басшылығына жолдау – 15 минут;</w:t>
      </w:r>
      <w:r>
        <w:br/>
      </w:r>
      <w:r>
        <w:rPr>
          <w:rFonts w:ascii="Times New Roman"/>
          <w:b w:val="false"/>
          <w:i w:val="false"/>
          <w:color w:val="000000"/>
          <w:sz w:val="28"/>
        </w:rPr>
        <w:t>
      2) көрсетілетін қызметті берушінің басшылығы өтінімге бұрыштама қояды. Нәтижесі – өтінімнің және құжаттар топтамасының ауыл шаруашылығы бөлімінің жауапты қызметкеріне (бұдан әрі – көрсетілетін қызметті берушінің бөлім қызметкері) табысталуы – 1 сағат;</w:t>
      </w:r>
      <w:r>
        <w:br/>
      </w:r>
      <w:r>
        <w:rPr>
          <w:rFonts w:ascii="Times New Roman"/>
          <w:b w:val="false"/>
          <w:i w:val="false"/>
          <w:color w:val="000000"/>
          <w:sz w:val="28"/>
        </w:rPr>
        <w:t>
      3) көрсетілетін қызметті берушінің бөлім қызметкері ұсынылған құжаттарды күнтізбелік 2 күн ішінде қарастырады. Нәтижесі – өтінімнің және құжаттар топтамасының ведомствоаралық комиссияға жолдануы (бұдан әрі – ВАК);</w:t>
      </w:r>
      <w:r>
        <w:br/>
      </w:r>
      <w:r>
        <w:rPr>
          <w:rFonts w:ascii="Times New Roman"/>
          <w:b w:val="false"/>
          <w:i w:val="false"/>
          <w:color w:val="000000"/>
          <w:sz w:val="28"/>
        </w:rPr>
        <w:t>
      4) ВАК ұсынылған өтінімдерді қарайды, тиісті хаттамаға қол қояды – ағымдағы жылғы 25 ақпанға дейін (күнтізбелік 5 күн). Нәтижесі – САТК тұрғысында су беру қызметтердің құнын арзандатуға субсидиялар алуға суды пайдаланушылар тізімін және олардың мөлшерлемелері бойынша субсидиялар сомасын аудан (қала) әкіміне бекітуге ұсынады;</w:t>
      </w:r>
      <w:r>
        <w:br/>
      </w:r>
      <w:r>
        <w:rPr>
          <w:rFonts w:ascii="Times New Roman"/>
          <w:b w:val="false"/>
          <w:i w:val="false"/>
          <w:color w:val="000000"/>
          <w:sz w:val="28"/>
        </w:rPr>
        <w:t>
      5) аудан (қала) әкімі көрсетілетін қызметті алушылардың тізімін бекітеді және ұсынады – ағымдағы жылғы 28 ақпанға дейін (күнтізбелік 3 күн). Нәтижесі – "Солтүстік Қазақстан облысының ауыл шаруашылығы басқармасы" мемлекеттік мекемесіне (бұдан әрі – Басқарма) САТК тұрғысында суды пайдаланушылардың тізілімін ұсынады;</w:t>
      </w:r>
      <w:r>
        <w:br/>
      </w:r>
      <w:r>
        <w:rPr>
          <w:rFonts w:ascii="Times New Roman"/>
          <w:b w:val="false"/>
          <w:i w:val="false"/>
          <w:color w:val="000000"/>
          <w:sz w:val="28"/>
        </w:rPr>
        <w:t>
      6) көрсетілетін қызметті берушінің Басқарма қызметкері алынған көрсетілген қызметті алушылардың тізілімін аудан бойынша жалпы субсидиялау сомасының уәкілетті орган белгілеген суды пайдалану лимитіне сәйкестігін салыстырып тексереді, жылдық субсидия сомасын көрсете отырып, көрсетілетін қызметті алушылардың – су жеткізу құнын арзандатуға бюджеттік субсидиялар алушылардың тізімдерін бекіту жөнінде аудан (қала) әкімі қабылдаған шешім туралы жазбаша нысанда су пайдаланушылар мен САТК-ны хабардар етеді – күнтізбелік 3 күн. Нәтижесі – жылдық субсидия сомасын көрсете отырып, су жеткізу құнын арзандатуға бюджеттік субсидияларды көрсетілетін қызметті алушылардың бекітілген тізімі;</w:t>
      </w:r>
      <w:r>
        <w:br/>
      </w:r>
      <w:r>
        <w:rPr>
          <w:rFonts w:ascii="Times New Roman"/>
          <w:b w:val="false"/>
          <w:i w:val="false"/>
          <w:color w:val="000000"/>
          <w:sz w:val="28"/>
        </w:rPr>
        <w:t>
      7) САТК бөлімге су берушінің су беру жөнінде қызмет көрсету актісін, су беру жөнінде алынған қызмет үшін су берушіге қаражат аударуды растайтын төлем құжаттарының көшірмелерін ұсынады – әр айдың 20-сына дейін (күнтізбелік 3 күн). Нәтижесі – су берушінің су беру жөнінде қызмет көрсету актісі, төлем құжаттарының көшірмелері;</w:t>
      </w:r>
      <w:r>
        <w:br/>
      </w:r>
      <w:r>
        <w:rPr>
          <w:rFonts w:ascii="Times New Roman"/>
          <w:b w:val="false"/>
          <w:i w:val="false"/>
          <w:color w:val="000000"/>
          <w:sz w:val="28"/>
        </w:rPr>
        <w:t>
      8) көрсетілетін қызметті берушінің бөлім қызметкері Қазақстан Республикасының заңнамасымен белгіленген құжаттарды тексереді – ағымдағы айдың 25-іне дейінгі мерзімде (күнтізбелік 5 күн). Нәтижесі – Басқармаға су пайдаланушылар бойынша жиынтық тізілім жолдау;</w:t>
      </w:r>
      <w:r>
        <w:br/>
      </w:r>
      <w:r>
        <w:rPr>
          <w:rFonts w:ascii="Times New Roman"/>
          <w:b w:val="false"/>
          <w:i w:val="false"/>
          <w:color w:val="000000"/>
          <w:sz w:val="28"/>
        </w:rPr>
        <w:t>
      9) көрсетілетін қызметті беруші Басқармасының қызметкері күнтізбелік 2 күнінде ұсынылған құжаттардың Қазақстан Республикасының заңнамасында белгілеген талаптарға сәйкестігін тексереді, ведомость құрады, күнтізбелік 4 күнінде аумақтық қазынашылық бөлімшесіне төлем есеп шоттарының тізілімін және төлем есеп шоттарын екі данада ұсынады. Нәтижесі – бюджеттік субсидиялар төлеуге ведомость төлем есеп шоттары мен төлем есеп шоттар тізілімін қалыптастыру.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тәртібінің сипаттамасы</w:t>
      </w:r>
    </w:p>
    <w:bookmarkEnd w:id="2"/>
    <w:p>
      <w:pPr>
        <w:spacing w:after="0"/>
        <w:ind w:left="0"/>
        <w:jc w:val="left"/>
      </w:pPr>
      <w:r>
        <w:rPr>
          <w:rFonts w:ascii="Times New Roman"/>
          <w:b w:val="false"/>
          <w:i w:val="false"/>
          <w:color w:val="000000"/>
          <w:sz w:val="28"/>
        </w:rPr>
        <w:t>      6. Көрсетілетін қызметті берушінің мемлекеттік қызмет көрсету үдерісіне қатысатын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бөлім қызметкері;</w:t>
      </w:r>
      <w:r>
        <w:br/>
      </w:r>
      <w:r>
        <w:rPr>
          <w:rFonts w:ascii="Times New Roman"/>
          <w:b w:val="false"/>
          <w:i w:val="false"/>
          <w:color w:val="000000"/>
          <w:sz w:val="28"/>
        </w:rPr>
        <w:t>
      4) ВАК;</w:t>
      </w:r>
      <w:r>
        <w:br/>
      </w:r>
      <w:r>
        <w:rPr>
          <w:rFonts w:ascii="Times New Roman"/>
          <w:b w:val="false"/>
          <w:i w:val="false"/>
          <w:color w:val="000000"/>
          <w:sz w:val="28"/>
        </w:rPr>
        <w:t>
      5) аудан (қала) әкімі;</w:t>
      </w:r>
      <w:r>
        <w:br/>
      </w:r>
      <w:r>
        <w:rPr>
          <w:rFonts w:ascii="Times New Roman"/>
          <w:b w:val="false"/>
          <w:i w:val="false"/>
          <w:color w:val="000000"/>
          <w:sz w:val="28"/>
        </w:rPr>
        <w:t>
      6) көрсетілетін қызметті беруші Басқармасының қызметкері.</w:t>
      </w:r>
      <w:r>
        <w:br/>
      </w:r>
      <w:r>
        <w:rPr>
          <w:rFonts w:ascii="Times New Roman"/>
          <w:b w:val="false"/>
          <w:i w:val="false"/>
          <w:color w:val="000000"/>
          <w:sz w:val="28"/>
        </w:rPr>
        <w:t>
      7. Әр рәсімнің (іс-қимылдың) ұзақтығын көрсете отырып, құрылымдық бөлімшелер (қызметкерлер) арасындағы рәсімдердің (іс-қимылдардың) кезектілігінің сипаттамасы:</w:t>
      </w:r>
      <w:r>
        <w:br/>
      </w:r>
      <w:r>
        <w:rPr>
          <w:rFonts w:ascii="Times New Roman"/>
          <w:b w:val="false"/>
          <w:i w:val="false"/>
          <w:color w:val="000000"/>
          <w:sz w:val="28"/>
        </w:rPr>
        <w:t>
      1) көрсетілетін қызметті берушінің кеңсесі құжаттар топтамасын қабылдауды жүзеге асырады, тиісті өтінімдерді тіркеу журналында көрсетілетін қызметті алушының өтінімін тіркеуді жүргізеді, көрсетілетін қызметті алушыға өтінім мен құжаттар топтамасы қабылданғаны туралы талон береді және қабылданған құжаттар топтамасын көрсетілетін қызметті беруші басшылығының қарауына жолдайды – 15 минут;</w:t>
      </w:r>
      <w:r>
        <w:br/>
      </w:r>
      <w:r>
        <w:rPr>
          <w:rFonts w:ascii="Times New Roman"/>
          <w:b w:val="false"/>
          <w:i w:val="false"/>
          <w:color w:val="000000"/>
          <w:sz w:val="28"/>
        </w:rPr>
        <w:t>
      2) көрсетілетін қызметті беруші басшылығы өтінімге бұрыштама қояды. Нәтижесі – өтінімнің және құжаттар топтамасының бөлім қызметкеріне табысталуы – 1 сағат;</w:t>
      </w:r>
      <w:r>
        <w:br/>
      </w:r>
      <w:r>
        <w:rPr>
          <w:rFonts w:ascii="Times New Roman"/>
          <w:b w:val="false"/>
          <w:i w:val="false"/>
          <w:color w:val="000000"/>
          <w:sz w:val="28"/>
        </w:rPr>
        <w:t>
      3) көрсетілетін қызметті берушінің бөлім қызметкері ұсынылған құжаттарды күнтізбелік 2 күн ішінде қарастырады. Нәтижесі – өтінім мен құжаттар топтамасының ВАК жолдануы;</w:t>
      </w:r>
      <w:r>
        <w:br/>
      </w:r>
      <w:r>
        <w:rPr>
          <w:rFonts w:ascii="Times New Roman"/>
          <w:b w:val="false"/>
          <w:i w:val="false"/>
          <w:color w:val="000000"/>
          <w:sz w:val="28"/>
        </w:rPr>
        <w:t>
      4) ВАК ұсынылған өтінімдерді қарайды, тиісті хаттамаға қол қояды, САТК тұрғысында су беру қызметтің құнын арзандату жөнінде субсидия алуға көрсетілетін қызметті алушылардың тізімін және олар бойынша мөлшерлемелер бойынша субсидия сомасын аудан (қала) әкіміне бекітуге ұсынады – ағымдағы жылғы 25 ақпанға дейін (күнтізбелік 5 күн);</w:t>
      </w:r>
      <w:r>
        <w:br/>
      </w:r>
      <w:r>
        <w:rPr>
          <w:rFonts w:ascii="Times New Roman"/>
          <w:b w:val="false"/>
          <w:i w:val="false"/>
          <w:color w:val="000000"/>
          <w:sz w:val="28"/>
        </w:rPr>
        <w:t>
      5) аудан (қала) әкімі көрсетілетін қызметті алушылардың тізімін бекітеді, Басқармаға САТК тұрғысында су пайдаланушылардың тізілімін ұсынады – ағымдағы жылғы 28 ақпанға дейін (күнтізбелік 3 күн);</w:t>
      </w:r>
      <w:r>
        <w:br/>
      </w:r>
      <w:r>
        <w:rPr>
          <w:rFonts w:ascii="Times New Roman"/>
          <w:b w:val="false"/>
          <w:i w:val="false"/>
          <w:color w:val="000000"/>
          <w:sz w:val="28"/>
        </w:rPr>
        <w:t>
      6) көрсетілетін қызметті беруші Басқармасының қызметкері алынған көрсетілетін қызметті алушылардың тізілімін аудан бойынша жалпы субсидиялау сомасының уәкілетті орган белгілеген су пайдалану лимитіне сәйкестігін салыстырып тексереді, көрсетілетін қызметті – су жеткізу құнын арзандатуға бюджеттік субсидиялар алушылардың тізімдерін бекіту бойынша аудан (қала) әкімі қабылдаған шешім туралы субсидиялардың жылдық сомаларын көрсете отырып, жазбаша нысанда су пайдаланушылар мен САТК-ны хабардар етеді – күнтізбелік 3 күн;</w:t>
      </w:r>
      <w:r>
        <w:br/>
      </w:r>
      <w:r>
        <w:rPr>
          <w:rFonts w:ascii="Times New Roman"/>
          <w:b w:val="false"/>
          <w:i w:val="false"/>
          <w:color w:val="000000"/>
          <w:sz w:val="28"/>
        </w:rPr>
        <w:t>
      7) САТК Бөлімге су берушілердің су беру қызмет көрсету актісін, су беру жөнінде алған қызмет үшін су берушіге қаражат аударуды растайтын төлем құжаттарының көшірмелерін ұсынады – әр айдың 20-сына дейін (күнтізбелік 3 күн);</w:t>
      </w:r>
      <w:r>
        <w:br/>
      </w:r>
      <w:r>
        <w:rPr>
          <w:rFonts w:ascii="Times New Roman"/>
          <w:b w:val="false"/>
          <w:i w:val="false"/>
          <w:color w:val="000000"/>
          <w:sz w:val="28"/>
        </w:rPr>
        <w:t>
      8) көрсетілетін қызметті берушінің бөлім қызметкері Қазақстан Республикасының заңнамасымен белгіленген құжаттарды тексереді, Басқармаға су пайдаланушылар бойынша жиынтық тізілім жолдайды – ағымдағы айдың 25-іне дейін (күнтізбелік 5 күн);</w:t>
      </w:r>
      <w:r>
        <w:br/>
      </w:r>
      <w:r>
        <w:rPr>
          <w:rFonts w:ascii="Times New Roman"/>
          <w:b w:val="false"/>
          <w:i w:val="false"/>
          <w:color w:val="000000"/>
          <w:sz w:val="28"/>
        </w:rPr>
        <w:t>
      9) көрсетілетін қызметті беруші Басқармасының қызметкері ұсынылған құжаттардың Қазақстан Республикасының заңнамасында белгілеген талаптарға сәйкестігін тексереді, бюджеттік субсидияларды төлеуге ведомость және төлем есеп шоттарын құрады, аумақтық қазынашылық бөлімшесіне төлем есеп шоттарының тізілімін және төлем есеп шоттарын екі данада ұсынады – 6 күнтізбелік күн.</w:t>
      </w:r>
      <w:r>
        <w:br/>
      </w:r>
      <w:r>
        <w:rPr>
          <w:rFonts w:ascii="Times New Roman"/>
          <w:b w:val="false"/>
          <w:i w:val="false"/>
          <w:color w:val="000000"/>
          <w:sz w:val="28"/>
        </w:rPr>
        <w:t xml:space="preserve">
      8. Рәсімдер (іс-қимылдар) кезектілігінің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"Ауыл шаруашылығы тауарын өндірушілерге су беру қызметтерінің құнын субсидиялау" мемлекеттік көрсетілетін қызмет көрсетудің бизнес-процестері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rPr>
                <w:rFonts w:ascii="Times New Roman"/>
                <w:b/>
                <w:i w:val="false"/>
                <w:color w:val="000000"/>
                <w:sz w:val="20"/>
              </w:rPr>
              <w:t>-</w:t>
            </w:r>
            <w:r>
              <w:rPr>
                <w:rFonts w:ascii="Times New Roman"/>
                <w:b w:val="false"/>
                <w:i w:val="false"/>
                <w:color w:val="000000"/>
                <w:sz w:val="20"/>
              </w:rPr>
              <w:t>қосымша</w:t>
            </w:r>
            <w:r>
              <w:br/>
            </w:r>
            <w:r>
              <w:rPr>
                <w:rFonts w:ascii="Times New Roman"/>
                <w:b w:val="false"/>
                <w:i w:val="false"/>
                <w:color w:val="000000"/>
                <w:sz w:val="20"/>
              </w:rPr>
              <w:t>Суармалы суды беру</w:t>
            </w:r>
            <w:r>
              <w:br/>
            </w:r>
            <w:r>
              <w:rPr>
                <w:rFonts w:ascii="Times New Roman"/>
                <w:b w:val="false"/>
                <w:i w:val="false"/>
                <w:color w:val="000000"/>
                <w:sz w:val="20"/>
              </w:rPr>
              <w:t>қызметтерге бюджеттік</w:t>
            </w:r>
            <w:r>
              <w:br/>
            </w:r>
            <w:r>
              <w:rPr>
                <w:rFonts w:ascii="Times New Roman"/>
                <w:b w:val="false"/>
                <w:i w:val="false"/>
                <w:color w:val="000000"/>
                <w:sz w:val="20"/>
              </w:rPr>
              <w:t>субсидиялар алушы</w:t>
            </w:r>
            <w:r>
              <w:br/>
            </w:r>
            <w:r>
              <w:rPr>
                <w:rFonts w:ascii="Times New Roman"/>
                <w:b w:val="false"/>
                <w:i w:val="false"/>
                <w:color w:val="000000"/>
                <w:sz w:val="20"/>
              </w:rPr>
              <w:t>су пайдаланушылардың</w:t>
            </w:r>
            <w:r>
              <w:br/>
            </w:r>
            <w:r>
              <w:rPr>
                <w:rFonts w:ascii="Times New Roman"/>
                <w:b w:val="false"/>
                <w:i w:val="false"/>
                <w:color w:val="000000"/>
                <w:sz w:val="20"/>
              </w:rPr>
              <w:t>тізімін бекіту ведомствоаралық</w:t>
            </w:r>
            <w:r>
              <w:br/>
            </w:r>
            <w:r>
              <w:rPr>
                <w:rFonts w:ascii="Times New Roman"/>
                <w:b w:val="false"/>
                <w:i w:val="false"/>
                <w:color w:val="000000"/>
                <w:sz w:val="20"/>
              </w:rPr>
              <w:t>комиссияның төрағасы</w:t>
            </w:r>
          </w:p>
        </w:tc>
      </w:tr>
    </w:tbl>
    <w:p>
      <w:pPr>
        <w:spacing w:after="0"/>
        <w:ind w:left="0"/>
        <w:jc w:val="both"/>
      </w:pPr>
      <w:r>
        <w:rPr>
          <w:rFonts w:ascii="Times New Roman"/>
          <w:b w:val="false"/>
          <w:i w:val="false"/>
          <w:color w:val="000000"/>
          <w:sz w:val="28"/>
        </w:rPr>
        <w:t>             _______________________(ТАӘ)</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201__ жылы суландыру үшін суармалы суды беру қызметтерге субсидиялар алуға</w:t>
      </w:r>
      <w:r>
        <w:br/>
      </w:r>
      <w:r>
        <w:rPr>
          <w:rFonts w:ascii="Times New Roman"/>
          <w:b/>
          <w:i w:val="false"/>
          <w:color w:val="000000"/>
        </w:rPr>
        <w:t>ӨТІНІМ</w:t>
      </w:r>
    </w:p>
    <w:p>
      <w:pPr>
        <w:spacing w:after="0"/>
        <w:ind w:left="0"/>
        <w:jc w:val="left"/>
      </w:pPr>
      <w:r>
        <w:rPr>
          <w:rFonts w:ascii="Times New Roman"/>
          <w:b w:val="false"/>
          <w:i w:val="false"/>
          <w:color w:val="000000"/>
          <w:sz w:val="28"/>
        </w:rPr>
        <w:t>       1. САТК және су пайдаланушы: __________________________________</w:t>
      </w:r>
      <w:r>
        <w:br/>
      </w:r>
      <w:r>
        <w:rPr>
          <w:rFonts w:ascii="Times New Roman"/>
          <w:b w:val="false"/>
          <w:i w:val="false"/>
          <w:color w:val="000000"/>
          <w:sz w:val="28"/>
        </w:rPr>
        <w:t>
       (САТК және су пайдаланушының атауы)</w:t>
      </w:r>
      <w:r>
        <w:br/>
      </w:r>
      <w:r>
        <w:rPr>
          <w:rFonts w:ascii="Times New Roman"/>
          <w:b w:val="false"/>
          <w:i w:val="false"/>
          <w:color w:val="000000"/>
          <w:sz w:val="28"/>
        </w:rPr>
        <w:t>
       2. Орналасқан жері: ___________________________________________</w:t>
      </w:r>
      <w:r>
        <w:br/>
      </w:r>
      <w:r>
        <w:rPr>
          <w:rFonts w:ascii="Times New Roman"/>
          <w:b w:val="false"/>
          <w:i w:val="false"/>
          <w:color w:val="000000"/>
          <w:sz w:val="28"/>
        </w:rPr>
        <w:t>
       (облыс, аудан, кент, көше)</w:t>
      </w:r>
      <w:r>
        <w:br/>
      </w:r>
      <w:r>
        <w:rPr>
          <w:rFonts w:ascii="Times New Roman"/>
          <w:b w:val="false"/>
          <w:i w:val="false"/>
          <w:color w:val="000000"/>
          <w:sz w:val="28"/>
        </w:rPr>
        <w:t>
       3. Қолдағы бар және суарамалы егіс жер көлемі ______________га. оның ішінде пайдалануға межеленген _______________________га.</w:t>
      </w:r>
      <w:r>
        <w:br/>
      </w:r>
      <w:r>
        <w:rPr>
          <w:rFonts w:ascii="Times New Roman"/>
          <w:b w:val="false"/>
          <w:i w:val="false"/>
          <w:color w:val="000000"/>
          <w:sz w:val="28"/>
        </w:rPr>
        <w:t>
       4. Су көзінің атауы (өзен, бұлақ, суландыру жүйесі, бөлуші, субөлшегі) __________________________________________________________</w:t>
      </w:r>
      <w:r>
        <w:br/>
      </w:r>
      <w:r>
        <w:rPr>
          <w:rFonts w:ascii="Times New Roman"/>
          <w:b w:val="false"/>
          <w:i w:val="false"/>
          <w:color w:val="000000"/>
          <w:sz w:val="28"/>
        </w:rPr>
        <w:t>
       5. Суармалы суды жеткізу бойынша шарт жасалған су берушінің атауы: ______________________________________________________________</w:t>
      </w:r>
      <w:r>
        <w:br/>
      </w:r>
      <w:r>
        <w:rPr>
          <w:rFonts w:ascii="Times New Roman"/>
          <w:b w:val="false"/>
          <w:i w:val="false"/>
          <w:color w:val="000000"/>
          <w:sz w:val="28"/>
        </w:rPr>
        <w:t>
       6. Су беруші үшін бекітілген тариф: ___________________________</w:t>
      </w:r>
      <w:r>
        <w:br/>
      </w:r>
      <w:r>
        <w:rPr>
          <w:rFonts w:ascii="Times New Roman"/>
          <w:b w:val="false"/>
          <w:i w:val="false"/>
          <w:color w:val="000000"/>
          <w:sz w:val="28"/>
        </w:rPr>
        <w:t>
       (тариф, ТМРА бұйрығының № және күні)</w:t>
      </w:r>
      <w:r>
        <w:br/>
      </w:r>
      <w:r>
        <w:rPr>
          <w:rFonts w:ascii="Times New Roman"/>
          <w:b w:val="false"/>
          <w:i w:val="false"/>
          <w:color w:val="000000"/>
          <w:sz w:val="28"/>
        </w:rPr>
        <w:t>
      7. Егілетін ауыл шаруашылығы дақылдарының түрлері бойынша суармалы суды тұтыну көлемі (су пайдаланушылар бөлінісінде):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081"/>
        <w:gridCol w:w="2233"/>
        <w:gridCol w:w="2101"/>
        <w:gridCol w:w="4089"/>
        <w:gridCol w:w="1056"/>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Егілетін дақыл</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 көлемі, га</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Суландыру нормасы,</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/га</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тұтыну көлемі,</w:t>
            </w:r>
            <w:r>
              <w:br/>
            </w:r>
            <w:r>
              <w:rPr>
                <w:rFonts w:ascii="Times New Roman"/>
                <w:b w:val="false"/>
                <w:i w:val="false"/>
                <w:color w:val="000000"/>
                <w:sz w:val="20"/>
              </w:rPr>
              <w:t>
мың м</w:t>
            </w:r>
            <w:r>
              <w:rPr>
                <w:rFonts w:ascii="Times New Roman"/>
                <w:b w:val="false"/>
                <w:i w:val="false"/>
                <w:color w:val="000000"/>
                <w:vertAlign w:val="superscript"/>
              </w:rPr>
              <w:t xml:space="preserve">3 </w:t>
            </w:r>
            <w:r>
              <w:rPr>
                <w:rFonts w:ascii="Times New Roman"/>
                <w:b w:val="false"/>
                <w:i w:val="false"/>
                <w:color w:val="000000"/>
                <w:sz w:val="20"/>
              </w:rPr>
              <w:t>(лимит)</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 тәсілі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2</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3</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8. Су тұтыну көлемін айларға бөлу (су пайдаланушылар бөлінісінде):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6"/>
        <w:gridCol w:w="780"/>
        <w:gridCol w:w="2239"/>
        <w:gridCol w:w="2099"/>
        <w:gridCol w:w="1960"/>
        <w:gridCol w:w="1477"/>
        <w:gridCol w:w="3368"/>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Суландыру алаңы, га</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Суару нормасы бойынша су тұтыну көлемі, мың м3</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 тілген тариф бойынша қызмет құны, мың теңге</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 диялау көлемі,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 дия сомасы, мың теңге</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 ялау есебімен 1 м3 құны, теңге/м3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2</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пайдаланушы 4</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9. ЖИЫНЫ: бір жылға _________ мың теңге төлеу.</w:t>
      </w:r>
      <w:r>
        <w:br/>
      </w:r>
      <w:r>
        <w:rPr>
          <w:rFonts w:ascii="Times New Roman"/>
          <w:b w:val="false"/>
          <w:i w:val="false"/>
          <w:color w:val="000000"/>
          <w:sz w:val="28"/>
        </w:rPr>
        <w:t>
       Ескертпе: Айлар бойынша есептелген су тұтыну көлемі су берушімен жасалған шарт бойынша суармалысудың көлемінен (су пайдалану лимитінен) аспауға тиіс.</w:t>
      </w:r>
      <w:r>
        <w:br/>
      </w:r>
      <w:r>
        <w:rPr>
          <w:rFonts w:ascii="Times New Roman"/>
          <w:b w:val="false"/>
          <w:i w:val="false"/>
          <w:color w:val="000000"/>
          <w:sz w:val="28"/>
        </w:rPr>
        <w:t>
       Субсидиялау құнының көлемін ескере отырып су беру қызметтер құны асып кеткен жағдайда субсидия төленбейді.</w:t>
      </w:r>
      <w:r>
        <w:br/>
      </w:r>
      <w:r>
        <w:rPr>
          <w:rFonts w:ascii="Times New Roman"/>
          <w:b w:val="false"/>
          <w:i w:val="false"/>
          <w:color w:val="000000"/>
          <w:sz w:val="28"/>
        </w:rPr>
        <w:t>
       САТК: 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201__жылғы "__"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тауарын</w:t>
            </w:r>
            <w:r>
              <w:br/>
            </w:r>
            <w:r>
              <w:rPr>
                <w:rFonts w:ascii="Times New Roman"/>
                <w:b w:val="false"/>
                <w:i w:val="false"/>
                <w:color w:val="000000"/>
                <w:sz w:val="20"/>
              </w:rPr>
              <w:t>өндірушілерге су беру бойынша</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Суландыру үшін суармалы суды жеткізу қызмет көрсету актісі</w:t>
      </w:r>
    </w:p>
    <w:p>
      <w:pPr>
        <w:spacing w:after="0"/>
        <w:ind w:left="0"/>
        <w:jc w:val="left"/>
      </w:pPr>
      <w:r>
        <w:rPr>
          <w:rFonts w:ascii="Times New Roman"/>
          <w:b w:val="false"/>
          <w:i w:val="false"/>
          <w:color w:val="000000"/>
          <w:sz w:val="28"/>
        </w:rPr>
        <w:t>       ___________________________ ауылы 20__жылғы "___"_________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________________ негізінде әрекет ететін, бұдан әрі "Су беруші"</w:t>
      </w:r>
      <w:r>
        <w:br/>
      </w:r>
      <w:r>
        <w:rPr>
          <w:rFonts w:ascii="Times New Roman"/>
          <w:b w:val="false"/>
          <w:i w:val="false"/>
          <w:color w:val="000000"/>
          <w:sz w:val="28"/>
        </w:rPr>
        <w:t>
       (құжаттың атауы)</w:t>
      </w:r>
      <w:r>
        <w:br/>
      </w:r>
      <w:r>
        <w:rPr>
          <w:rFonts w:ascii="Times New Roman"/>
          <w:b w:val="false"/>
          <w:i w:val="false"/>
          <w:color w:val="000000"/>
          <w:sz w:val="28"/>
        </w:rPr>
        <w:t>
       деп аталатын ____________________________________________атынан</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 және ________________________ негізінде (аты, әкесінің аты, тегі) (құжаттың атауы)</w:t>
      </w:r>
      <w:r>
        <w:br/>
      </w:r>
      <w:r>
        <w:rPr>
          <w:rFonts w:ascii="Times New Roman"/>
          <w:b w:val="false"/>
          <w:i w:val="false"/>
          <w:color w:val="000000"/>
          <w:sz w:val="28"/>
        </w:rPr>
        <w:t>
       әрекет ететін, бұдан әрі "Су пайдаланушы" деп аталатын ________</w:t>
      </w:r>
      <w:r>
        <w:br/>
      </w:r>
      <w:r>
        <w:rPr>
          <w:rFonts w:ascii="Times New Roman"/>
          <w:b w:val="false"/>
          <w:i w:val="false"/>
          <w:color w:val="000000"/>
          <w:sz w:val="28"/>
        </w:rPr>
        <w:t>
       (Т.А.Ә.)</w:t>
      </w:r>
      <w:r>
        <w:br/>
      </w:r>
      <w:r>
        <w:rPr>
          <w:rFonts w:ascii="Times New Roman"/>
          <w:b w:val="false"/>
          <w:i w:val="false"/>
          <w:color w:val="000000"/>
          <w:sz w:val="28"/>
        </w:rPr>
        <w:t>
       төмендегілер туралы осы актіні жасады:</w:t>
      </w:r>
      <w:r>
        <w:br/>
      </w:r>
      <w:r>
        <w:rPr>
          <w:rFonts w:ascii="Times New Roman"/>
          <w:b w:val="false"/>
          <w:i w:val="false"/>
          <w:color w:val="000000"/>
          <w:sz w:val="28"/>
        </w:rPr>
        <w:t>
       Осы акт 201___ жылғы ____________ айына "Су беруші" "Су пайдаланушымен" жасалған 201___ жылғы "___" _________ №___ суландыру үшін суармалы суды жеткізу бойынша қызмет көрсету туралы шарт негізінде белгіленген орынға _______ текше метр суармалы суды жеткізгендігі, ал "Су пайдаланушы" белгіленген орында жоғарыда көрсетілген су көлемін алғандығы туралы жасалды.</w:t>
      </w:r>
      <w:r>
        <w:br/>
      </w:r>
      <w:r>
        <w:rPr>
          <w:rFonts w:ascii="Times New Roman"/>
          <w:b w:val="false"/>
          <w:i w:val="false"/>
          <w:color w:val="000000"/>
          <w:sz w:val="28"/>
        </w:rPr>
        <w:t>
       Акт су есептеу аспаптарының көрсеткіштеріне сәйкес берілген суды күн сайын есептеу журналының деректері негізінде жасалған.</w:t>
      </w:r>
      <w:r>
        <w:br/>
      </w:r>
      <w:r>
        <w:rPr>
          <w:rFonts w:ascii="Times New Roman"/>
          <w:b w:val="false"/>
          <w:i w:val="false"/>
          <w:color w:val="000000"/>
          <w:sz w:val="28"/>
        </w:rPr>
        <w:t>
       Бекітілген тариф бойынша суландыру үшін суармалы суды жеткізу бойынша "Су пайдаланушыға" көрсетілген қызметтің жалпы сомасы _________________ теңгені құрады, оның ішінде ҚҚС ____________ теңге. "Су беруші" мен "Су пайдаланушы" екеуінің арасында жасалған 20__жылғы "____" ______________ №____ шартқа сәйкес толық көлемде актіге қол қойылған күннен бастап суармалы суды жіберу кестесіне сәйкес қызмет көрсетті. Қызмет көрсеткен кезде шағымдар болған жоқ.</w:t>
      </w:r>
      <w:r>
        <w:br/>
      </w:r>
      <w:r>
        <w:rPr>
          <w:rFonts w:ascii="Times New Roman"/>
          <w:b w:val="false"/>
          <w:i w:val="false"/>
          <w:color w:val="000000"/>
          <w:sz w:val="28"/>
        </w:rPr>
        <w:t>
       "Су беруші" үшін: "Су пайдаланушы" үшін:</w:t>
      </w:r>
      <w:r>
        <w:br/>
      </w:r>
      <w:r>
        <w:rPr>
          <w:rFonts w:ascii="Times New Roman"/>
          <w:b w:val="false"/>
          <w:i w:val="false"/>
          <w:color w:val="000000"/>
          <w:sz w:val="28"/>
        </w:rPr>
        <w:t>
       ______________________ 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______________________ _______________________</w:t>
      </w:r>
      <w:r>
        <w:br/>
      </w:r>
      <w:r>
        <w:rPr>
          <w:rFonts w:ascii="Times New Roman"/>
          <w:b w:val="false"/>
          <w:i w:val="false"/>
          <w:color w:val="000000"/>
          <w:sz w:val="28"/>
        </w:rPr>
        <w:t>
       (қолы, мөр) (қолы, мөр)</w:t>
      </w:r>
      <w:r>
        <w:br/>
      </w:r>
      <w:r>
        <w:rPr>
          <w:rFonts w:ascii="Times New Roman"/>
          <w:b w:val="false"/>
          <w:i w:val="false"/>
          <w:color w:val="000000"/>
          <w:sz w:val="28"/>
        </w:rPr>
        <w:t>
       20__жылғы "___"_______ 20__жылғы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тауарын</w:t>
            </w:r>
            <w:r>
              <w:br/>
            </w:r>
            <w:r>
              <w:rPr>
                <w:rFonts w:ascii="Times New Roman"/>
                <w:b w:val="false"/>
                <w:i w:val="false"/>
                <w:color w:val="000000"/>
                <w:sz w:val="20"/>
              </w:rPr>
              <w:t>өндірушілерге су беру бойынша</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ТАЛОН</w:t>
      </w:r>
    </w:p>
    <w:p>
      <w:pPr>
        <w:spacing w:after="0"/>
        <w:ind w:left="0"/>
        <w:jc w:val="left"/>
      </w:pPr>
      <w:r>
        <w:rPr>
          <w:rFonts w:ascii="Times New Roman"/>
          <w:b w:val="false"/>
          <w:i w:val="false"/>
          <w:color w:val="000000"/>
          <w:sz w:val="28"/>
        </w:rPr>
        <w:t>       Өтініш берушінің тіркеу № _____________________</w:t>
      </w:r>
      <w:r>
        <w:br/>
      </w:r>
      <w:r>
        <w:rPr>
          <w:rFonts w:ascii="Times New Roman"/>
          <w:b w:val="false"/>
          <w:i w:val="false"/>
          <w:color w:val="000000"/>
          <w:sz w:val="28"/>
        </w:rPr>
        <w:t>
       Құжаттар саны _______________ данапарақ</w:t>
      </w:r>
      <w:r>
        <w:br/>
      </w:r>
      <w:r>
        <w:rPr>
          <w:rFonts w:ascii="Times New Roman"/>
          <w:b w:val="false"/>
          <w:i w:val="false"/>
          <w:color w:val="000000"/>
          <w:sz w:val="28"/>
        </w:rPr>
        <w:t>
       Орындалған күні 20____ жылғы "____" ___________</w:t>
      </w:r>
      <w:r>
        <w:br/>
      </w:r>
      <w:r>
        <w:rPr>
          <w:rFonts w:ascii="Times New Roman"/>
          <w:b w:val="false"/>
          <w:i w:val="false"/>
          <w:color w:val="000000"/>
          <w:sz w:val="28"/>
        </w:rPr>
        <w:t>
       Өтініш 20___ жылғы "____" _____________ қарауға қабылданды.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(өтінішті қабылдаған жауапты тұлғаның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тауарын</w:t>
            </w:r>
            <w:r>
              <w:br/>
            </w:r>
            <w:r>
              <w:rPr>
                <w:rFonts w:ascii="Times New Roman"/>
                <w:b w:val="false"/>
                <w:i w:val="false"/>
                <w:color w:val="000000"/>
                <w:sz w:val="20"/>
              </w:rPr>
              <w:t>өндірушілерге су беру бойынша</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"Ауыл шаруашылығы тауарын өндірушілерге су беру бойынша қызметтердің құнын субсидиялау" мемлекеттік қызметін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