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54d7" w14:textId="3c85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"Алматы қаласында көрсетілетін мәдениет саласындағы мемлекеттік көрсетілетін қызмет регламенттерін бекіту туралы" 2014 жылғы 11 мамырдағы № 2/339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2014 жылғы 23 қазандағы № 4/873 қаулысы. Алматы қаласының Әділет департаментінде 2014 жылғы 25 қарашада № 1107 болып тіркелді. Күші жойылды - Алматы қаласы әкімдігінің 2015 жылғы 09 қыркүйектегі № 3/540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Алматы қаласы әкімдігінің 09.09.2015 № 3/540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>, 2013 жылғы 15 сәуірдегі </w:t>
      </w:r>
      <w:r>
        <w:rPr>
          <w:rFonts w:ascii="Times New Roman"/>
          <w:b w:val="false"/>
          <w:i w:val="false"/>
          <w:color w:val="000000"/>
          <w:sz w:val="28"/>
        </w:rPr>
        <w:t>«Мемлекеттік көрсетілетін қызметтер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және Қазақстан Республикасы Экономика және бюджеттік жоспарлау министрінің 2013 жылғы 14 тамыздағы № 249 «Мемлекеттік көрсетілетін қызметтердің стандарттары мен регламенттерін әзірлеу жөніндегі қағиданы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 әкімдігінің «Алматы қаласында көрсетілетін мәдениет саласындағы мемлекеттік көрсетілетін қызмет регламенттерін бекіту туралы» 2014 жылғы 11 мамырдағы № 2/339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Тізілімнде № 1054 болып тіркелген, 2014 жылғы 05 маусымда «Алматы ақшамы» және «Вечерний алматы» газеттерінде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қаулымен бекітілген: </w:t>
      </w:r>
      <w:r>
        <w:rPr>
          <w:rFonts w:ascii="Times New Roman"/>
          <w:b w:val="false"/>
          <w:i w:val="false"/>
          <w:color w:val="000000"/>
          <w:sz w:val="28"/>
        </w:rPr>
        <w:t>«Мәдени құндылықтарды уақытша әкету құқығына куәлік беру»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«Жергілікті маңызы бар тарих және мәдениет ескерткіштеріне ғылыми-реставрациялау жұмыстарын жүргізуге келісім беру»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қызметтер регламенттері: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Мемлекеттік қызмет көрсету үдерісінде рәсімдердің (іс-қимылдардың) ретін, көрсетілетін қызметті берушінің толық сипаттамасы құрылымдық бөлімшелерінің (қызметкерлерінің) өзара іс-қимылдарының, сонымен қатар өзге көрсетілген қызмет берушілермен және мемлекеттік қызмет көрсету үдерісінде ақпараттық жүйелерді қолдану тәртібінің сипаттамасы осы регламенттің 3 және 4 қосымшаларына сәйкес мемлекеттік қызмет көрсетудің бизнес-үдерістерінің анықтамалығында көрсетіледі.»;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Алматы қаласы Мәдениет басқармасы осы қаулыны интернет-ресурста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З. Аманжоловаға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тіркеуден өткен күнінен бастап күшіне енеді және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Есімов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4/813 қаулысына қосымша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«Мәдени құндылықтарды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уақытша әкету құқығына куәлік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беру» мемлекеттік көрсетілетін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 регламентіне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3-қосымша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Қызмет беруші арқылы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114"/>
      </w:tblGrid>
      <w:tr>
        <w:trPr>
          <w:trHeight w:val="30" w:hRule="atLeast"/>
        </w:trPr>
        <w:tc>
          <w:tcPr>
            <w:tcW w:w="121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632700" cy="933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0" cy="933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5638800" cy="3619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0" cy="361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4/813 қаулысына қосымша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«Мәдени құндылықтарды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әкету құқығына куәлік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беру»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Портал арқылы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747000" cy="932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932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638800" cy="3619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0" cy="361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4/813 қаулысына қосымша</w:t>
            </w:r>
          </w:p>
          <w:bookmarkEnd w:id="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«Жергілікті маңызы бар тарих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 ескерткіштеріне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ғылыми-реставрациялау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жүргізуге 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беру»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Қызмет беруші арқылы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670800" cy="932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932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56388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4/813 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«Жергілікті маңызы бар тарих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 ескерткіштеріне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ғылыми-реставрациялау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жүргізуге 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беру»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4-қосымша</w:t>
            </w:r>
          </w:p>
          <w:bookmarkEnd w:id="5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Портал арқылы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747000" cy="934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934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56388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