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d13bb" w14:textId="01d13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бойынша қоршаған ортаға эмиссиялар үшін төлемақы мөлшерлемелері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2014 жылғы 12 желтоқсандағы № 301/37 шешімі. Павлодар облысының Әділет департаментінде 2014 жылғы 26 желтоқсанда № 4233 болып тіркелді. Күші жойылды – Павлодар облыстық мәслихатының 2019 жылғы 14 маусымдағы № 350/31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Павлодар облыстық мәслихатының 14.06.2019 № 350/31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2008 жылғы 10 желтоқсандағы "Салық және бюджетке төленетін басқа да міндетті төлемдер туралы" (Салық кодексі) Кодексінің 495-бабы </w:t>
      </w:r>
      <w:r>
        <w:rPr>
          <w:rFonts w:ascii="Times New Roman"/>
          <w:b w:val="false"/>
          <w:i w:val="false"/>
          <w:color w:val="000000"/>
          <w:sz w:val="28"/>
        </w:rPr>
        <w:t>9-тармағына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5-тармағына</w:t>
      </w:r>
      <w:r>
        <w:rPr>
          <w:rFonts w:ascii="Times New Roman"/>
          <w:b w:val="false"/>
          <w:i w:val="false"/>
          <w:color w:val="000000"/>
          <w:sz w:val="28"/>
        </w:rPr>
        <w:t xml:space="preserve"> және сәйкес, Павлодар облыстық мәслихаты </w:t>
      </w:r>
      <w:r>
        <w:rPr>
          <w:rFonts w:ascii="Times New Roman"/>
          <w:b/>
          <w:i w:val="false"/>
          <w:color w:val="000000"/>
          <w:sz w:val="28"/>
        </w:rPr>
        <w:t>ШЕШІМ ЕТЕДІ: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Павлодар облысы бойынша қоршаған </w:t>
      </w:r>
      <w:r>
        <w:rPr>
          <w:rFonts w:ascii="Times New Roman"/>
          <w:b w:val="false"/>
          <w:i w:val="false"/>
          <w:color w:val="000000"/>
          <w:sz w:val="28"/>
        </w:rPr>
        <w:t>ортаға эмиссиялар</w:t>
      </w:r>
      <w:r>
        <w:rPr>
          <w:rFonts w:ascii="Times New Roman"/>
          <w:b w:val="false"/>
          <w:i w:val="false"/>
          <w:color w:val="000000"/>
          <w:sz w:val="28"/>
        </w:rPr>
        <w:t xml:space="preserve"> үшін төлемақы мөлшерлемелері бекітілсін.</w:t>
      </w:r>
      <w:r>
        <w:br/>
      </w:r>
      <w:r>
        <w:rPr>
          <w:rFonts w:ascii="Times New Roman"/>
          <w:b w:val="false"/>
          <w:i w:val="false"/>
          <w:color w:val="000000"/>
          <w:sz w:val="28"/>
        </w:rPr>
        <w:t xml:space="preserve">
      2. </w:t>
      </w:r>
      <w:r>
        <w:rPr>
          <w:rFonts w:ascii="Times New Roman"/>
          <w:b w:val="false"/>
          <w:i w:val="false"/>
          <w:color w:val="000000"/>
          <w:sz w:val="28"/>
        </w:rPr>
        <w:t>Осы шешімнің орындалуын бақылау облыстық мәслихаттың экология және қоршаған ортаны қорғау мәселелері жөніндегі тұрақты комиссиясына жүктелсін.</w:t>
      </w:r>
      <w:r>
        <w:br/>
      </w:r>
      <w:r>
        <w:rPr>
          <w:rFonts w:ascii="Times New Roman"/>
          <w:b w:val="false"/>
          <w:i w:val="false"/>
          <w:color w:val="000000"/>
          <w:sz w:val="28"/>
        </w:rPr>
        <w:t xml:space="preserve">
      3. </w:t>
      </w:r>
      <w:r>
        <w:rPr>
          <w:rFonts w:ascii="Times New Roman"/>
          <w:b w:val="false"/>
          <w:i w:val="false"/>
          <w:color w:val="000000"/>
          <w:sz w:val="28"/>
        </w:rPr>
        <w:t>Осы шешім алғаш рет ресми жарияланған күннен бастап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Оспанова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Берковский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(V сайланған, ХХХVІІ сессиясы)</w:t>
            </w:r>
            <w:r>
              <w:br/>
            </w:r>
            <w:r>
              <w:rPr>
                <w:rFonts w:ascii="Times New Roman"/>
                <w:b w:val="false"/>
                <w:i w:val="false"/>
                <w:color w:val="000000"/>
                <w:sz w:val="20"/>
              </w:rPr>
              <w:t>2014 жылғы 12 желтоқсандағы</w:t>
            </w:r>
            <w:r>
              <w:br/>
            </w:r>
            <w:r>
              <w:rPr>
                <w:rFonts w:ascii="Times New Roman"/>
                <w:b w:val="false"/>
                <w:i w:val="false"/>
                <w:color w:val="000000"/>
                <w:sz w:val="20"/>
              </w:rPr>
              <w:t>№ 301/37 шешімімен</w:t>
            </w:r>
            <w:r>
              <w:br/>
            </w:r>
            <w:r>
              <w:rPr>
                <w:rFonts w:ascii="Times New Roman"/>
                <w:b w:val="false"/>
                <w:i w:val="false"/>
                <w:color w:val="000000"/>
                <w:sz w:val="20"/>
              </w:rPr>
              <w:t>бекітілген</w:t>
            </w:r>
          </w:p>
        </w:tc>
      </w:tr>
    </w:tbl>
    <w:bookmarkStart w:name="z6" w:id="1"/>
    <w:p>
      <w:pPr>
        <w:spacing w:after="0"/>
        <w:ind w:left="0"/>
        <w:jc w:val="left"/>
      </w:pPr>
      <w:r>
        <w:rPr>
          <w:rFonts w:ascii="Times New Roman"/>
          <w:b/>
          <w:i w:val="false"/>
          <w:color w:val="000000"/>
        </w:rPr>
        <w:t xml:space="preserve"> Павлодар облысы бойынша қоршаған</w:t>
      </w:r>
      <w:r>
        <w:br/>
      </w:r>
      <w:r>
        <w:rPr>
          <w:rFonts w:ascii="Times New Roman"/>
          <w:b/>
          <w:i w:val="false"/>
          <w:color w:val="000000"/>
        </w:rPr>
        <w:t>ортаға эмиссиялар үшін төлемақы мөлшерлемелері</w:t>
      </w:r>
    </w:p>
    <w:bookmarkEnd w:id="1"/>
    <w:bookmarkStart w:name="z7" w:id="2"/>
    <w:p>
      <w:pPr>
        <w:spacing w:after="0"/>
        <w:ind w:left="0"/>
        <w:jc w:val="both"/>
      </w:pPr>
      <w:r>
        <w:rPr>
          <w:rFonts w:ascii="Times New Roman"/>
          <w:b w:val="false"/>
          <w:i w:val="false"/>
          <w:color w:val="000000"/>
          <w:sz w:val="28"/>
        </w:rPr>
        <w:t>
      1. Тұрақты көздерден ластағыш заттардың шығарындылары үшін төлемақы мөлшерлемелері мыналарды құрайды: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9"/>
        <w:gridCol w:w="1487"/>
        <w:gridCol w:w="5042"/>
        <w:gridCol w:w="3642"/>
      </w:tblGrid>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заттардың түрлері</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(ары қарай -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үшін төлемақы мөлшерлемелері (АЕК)</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 тотықтары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тотықтары</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және күл</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қосындылары</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тотықтары</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тотықтары</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валентті хром</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тотықтары</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w:t>
            </w:r>
          </w:p>
        </w:tc>
      </w:tr>
    </w:tbl>
    <w:bookmarkStart w:name="z8" w:id="3"/>
    <w:p>
      <w:pPr>
        <w:spacing w:after="0"/>
        <w:ind w:left="0"/>
        <w:jc w:val="both"/>
      </w:pPr>
      <w:r>
        <w:rPr>
          <w:rFonts w:ascii="Times New Roman"/>
          <w:b w:val="false"/>
          <w:i w:val="false"/>
          <w:color w:val="000000"/>
          <w:sz w:val="28"/>
        </w:rPr>
        <w:t>
      2. Қазақстан Республикасының заңнамасында белгіленген тәртіппен жүзеге асырылатын алауларда ілеспе және (немесе) табиғи газды жағудан ластағыш заттардың шығарындылары үшін төлемақы мөлшерлемелері мыналарды құрайды: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0"/>
        <w:gridCol w:w="2034"/>
        <w:gridCol w:w="7666"/>
      </w:tblGrid>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заттардың түрлері</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тотықтары</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диоксиды</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диоксиды</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сутегі</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Меркаптан</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bl>
    <w:p>
      <w:pPr>
        <w:spacing w:after="0"/>
        <w:ind w:left="0"/>
        <w:jc w:val="left"/>
      </w:pPr>
      <w:r>
        <w:rPr>
          <w:rFonts w:ascii="Times New Roman"/>
          <w:b w:val="false"/>
          <w:i w:val="false"/>
          <w:color w:val="ff0000"/>
          <w:sz w:val="28"/>
        </w:rPr>
        <w:t xml:space="preserve">      Ескерту. 2-тармақ жана редакцияда – Павлодар облыстық мәслихатының 12.12.2016 </w:t>
      </w:r>
      <w:r>
        <w:rPr>
          <w:rFonts w:ascii="Times New Roman"/>
          <w:b w:val="false"/>
          <w:i w:val="false"/>
          <w:color w:val="000000"/>
          <w:sz w:val="28"/>
        </w:rPr>
        <w:t>№ 79/10</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xml:space="preserve">
      3. </w:t>
      </w:r>
      <w:r>
        <w:rPr>
          <w:rFonts w:ascii="Times New Roman"/>
          <w:b w:val="false"/>
          <w:i w:val="false"/>
          <w:color w:val="000000"/>
          <w:sz w:val="28"/>
        </w:rPr>
        <w:t>Қозғалмалы көздерден атмосфералық ауаға ластағыш заттардың шығарындылары үшін төлемақы мөлшерлемелері мыналарды құрайды: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2"/>
        <w:gridCol w:w="3822"/>
        <w:gridCol w:w="6166"/>
      </w:tblGrid>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түрлері</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отынның 1 тоннасы үшін мөлшерлеме (АЕК)</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Этилденбеген бензин үшін</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Дизель отыны үшін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сұйытылған, сығылған газ үшін</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bl>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Ластағыш заттардың шығарындылары үшін төлемақы мөлшерлемелері мыналарды құрайды: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7"/>
        <w:gridCol w:w="2648"/>
        <w:gridCol w:w="6335"/>
      </w:tblGrid>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заттардың түрлері</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Нитриттар</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26 804</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Оттегіне биологиялық сұраныс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Тұзды аммоний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темір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(анион)</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бетүсті-белсенді заттар</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(анион)</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p>
      <w:pPr>
        <w:spacing w:after="0"/>
        <w:ind w:left="0"/>
        <w:jc w:val="left"/>
      </w:pPr>
      <w:r>
        <w:rPr>
          <w:rFonts w:ascii="Times New Roman"/>
          <w:b w:val="false"/>
          <w:i w:val="false"/>
          <w:color w:val="000000"/>
          <w:sz w:val="28"/>
        </w:rPr>
        <w:t xml:space="preserve">      5. </w:t>
      </w:r>
      <w:r>
        <w:rPr>
          <w:rFonts w:ascii="Times New Roman"/>
          <w:b w:val="false"/>
          <w:i w:val="false"/>
          <w:color w:val="000000"/>
          <w:sz w:val="28"/>
        </w:rPr>
        <w:t>Өндіріс және тұтыну қалдықтарын орналастырғаны үшін төлемақы мөлшерлемелері мыналарды құрайды: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9"/>
        <w:gridCol w:w="5337"/>
        <w:gridCol w:w="2120"/>
        <w:gridCol w:w="2124"/>
      </w:tblGrid>
      <w:tr>
        <w:trPr>
          <w:trHeight w:val="30" w:hRule="atLeast"/>
        </w:trPr>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гигабек-керель (Гбк) үшін</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пен тұтыну қалдықтарын полигондарда, жинақтауыштарда, санкцияланған үйінділерде және арнайы бөлінген орындарда орналастырғаны үшін:</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(тұрмыстық қатты қалдықтар, тазарту құрылыстарының кәріздік тұнбасы)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тармақтың 1.3-жолында көрсетілген қалдықтарды қоспағанда, қауіптілік деңгейі ескеріле отырып, қалдықтар: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тізім</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"жақұт" тізім</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тізім</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сыныпталмағандар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Төлемақысы есептелген кезде белгіленген қауіптілік деңгейі ескерілмейтін қалдықтар: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және карьерлерді игеру қалдықтары (мұнай мен табиғи газды өндіруден басқа):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аршынды жыныстар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 таужыныстары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қалдықтары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шлактар, шламдар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пайдалы қазбалар бар кенді, концентраттарды, агломераттарды және шекемтастарды қайта өңдеу, қорытпалар мен металдар өндірісі кезінде металлургиялық қайта жасауда түзетілетін шлактар, шламдар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мен күлшлактар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қалдықтары, оның ішінде көң, құс саңғырығы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орналастырғаны үшін гигабеккерельмен (Гбк):</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Трансуранды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Альфа-радиоактивті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Бета-радиоактивті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Шынақты радиоактивті көздер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bl>
    <w:p>
      <w:pPr>
        <w:spacing w:after="0"/>
        <w:ind w:left="0"/>
        <w:jc w:val="left"/>
      </w:pPr>
      <w:r>
        <w:rPr>
          <w:rFonts w:ascii="Times New Roman"/>
          <w:b w:val="false"/>
          <w:i w:val="false"/>
          <w:color w:val="ff0000"/>
          <w:sz w:val="28"/>
        </w:rPr>
        <w:t xml:space="preserve">      Ескерту. 5-тармақ жана редакцияда – Павлодар облыстық мәслихатының 10.12.2015 </w:t>
      </w:r>
      <w:r>
        <w:rPr>
          <w:rFonts w:ascii="Times New Roman"/>
          <w:b w:val="false"/>
          <w:i w:val="false"/>
          <w:color w:val="000000"/>
          <w:sz w:val="28"/>
        </w:rPr>
        <w:t>№ 401/46</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 шешімімен.</w:t>
      </w:r>
      <w:r>
        <w:br/>
      </w:r>
      <w:r>
        <w:rPr>
          <w:rFonts w:ascii="Times New Roman"/>
          <w:b w:val="false"/>
          <w:i w:val="false"/>
          <w:color w:val="000000"/>
          <w:sz w:val="28"/>
        </w:rPr>
        <w:t xml:space="preserve">
      6. </w:t>
      </w:r>
      <w:r>
        <w:rPr>
          <w:rFonts w:ascii="Times New Roman"/>
          <w:b w:val="false"/>
          <w:i w:val="false"/>
          <w:color w:val="000000"/>
          <w:sz w:val="28"/>
        </w:rPr>
        <w:t>Күкіртті орналастырғаны үшін төлемақы ставкалары бір тонна үшін 7,54 АЕК-ті құрайды.</w:t>
      </w:r>
      <w:r>
        <w:br/>
      </w:r>
      <w:r>
        <w:rPr>
          <w:rFonts w:ascii="Times New Roman"/>
          <w:b w:val="false"/>
          <w:i w:val="false"/>
          <w:color w:val="000000"/>
          <w:sz w:val="28"/>
        </w:rPr>
        <w:t>
</w:t>
      </w:r>
    </w:p>
    <w:bookmarkStart w:name="z13" w:id="4"/>
    <w:p>
      <w:pPr>
        <w:spacing w:after="0"/>
        <w:ind w:left="0"/>
        <w:jc w:val="both"/>
      </w:pPr>
      <w:r>
        <w:rPr>
          <w:rFonts w:ascii="Times New Roman"/>
          <w:b w:val="false"/>
          <w:i w:val="false"/>
          <w:color w:val="000000"/>
          <w:sz w:val="28"/>
        </w:rPr>
        <w:t>
      7. Мынадай коэффициенттер:</w:t>
      </w:r>
    </w:p>
    <w:bookmarkEnd w:id="4"/>
    <w:p>
      <w:pPr>
        <w:spacing w:after="0"/>
        <w:ind w:left="0"/>
        <w:jc w:val="both"/>
      </w:pPr>
      <w:r>
        <w:rPr>
          <w:rFonts w:ascii="Times New Roman"/>
          <w:b w:val="false"/>
          <w:i w:val="false"/>
          <w:color w:val="000000"/>
          <w:sz w:val="28"/>
        </w:rPr>
        <w:t xml:space="preserve">
      1) коммуналдық қызметтер көрсету кезінде түзілетін эмиссия көлемі үшін табиғи монополия субъектілері мен Қазақстан Республикасының энергия өндіруші ұйымдары үшін Қазақстан Республикасының Салық және бюджетке төленетін басқа да міндетті төлемдер туралы (Салық кодексі) 495 бабы </w:t>
      </w:r>
      <w:r>
        <w:rPr>
          <w:rFonts w:ascii="Times New Roman"/>
          <w:b w:val="false"/>
          <w:i w:val="false"/>
          <w:color w:val="000000"/>
          <w:sz w:val="28"/>
        </w:rPr>
        <w:t>7 тармағымен</w:t>
      </w:r>
      <w:r>
        <w:rPr>
          <w:rFonts w:ascii="Times New Roman"/>
          <w:b w:val="false"/>
          <w:i w:val="false"/>
          <w:color w:val="000000"/>
          <w:sz w:val="28"/>
        </w:rPr>
        <w:t xml:space="preserve"> белгіленген төлемақы мөлшерлемелеріне:</w:t>
      </w:r>
    </w:p>
    <w:p>
      <w:pPr>
        <w:spacing w:after="0"/>
        <w:ind w:left="0"/>
        <w:jc w:val="both"/>
      </w:pPr>
      <w:r>
        <w:rPr>
          <w:rFonts w:ascii="Times New Roman"/>
          <w:b w:val="false"/>
          <w:i w:val="false"/>
          <w:color w:val="000000"/>
          <w:sz w:val="28"/>
        </w:rPr>
        <w:t>
      1-тармақта – 0,3 коэффициенті;</w:t>
      </w:r>
    </w:p>
    <w:p>
      <w:pPr>
        <w:spacing w:after="0"/>
        <w:ind w:left="0"/>
        <w:jc w:val="both"/>
      </w:pPr>
      <w:r>
        <w:rPr>
          <w:rFonts w:ascii="Times New Roman"/>
          <w:b w:val="false"/>
          <w:i w:val="false"/>
          <w:color w:val="000000"/>
          <w:sz w:val="28"/>
        </w:rPr>
        <w:t>
      4-тармақта – 0,43 коэффициенті;</w:t>
      </w:r>
    </w:p>
    <w:p>
      <w:pPr>
        <w:spacing w:after="0"/>
        <w:ind w:left="0"/>
        <w:jc w:val="both"/>
      </w:pPr>
      <w:r>
        <w:rPr>
          <w:rFonts w:ascii="Times New Roman"/>
          <w:b w:val="false"/>
          <w:i w:val="false"/>
          <w:color w:val="000000"/>
          <w:sz w:val="28"/>
        </w:rPr>
        <w:t>
      5-тармақтың 1. 3. 3.-жолында – 0,05 коэффициенті;</w:t>
      </w:r>
    </w:p>
    <w:p>
      <w:pPr>
        <w:spacing w:after="0"/>
        <w:ind w:left="0"/>
        <w:jc w:val="both"/>
      </w:pPr>
      <w:r>
        <w:rPr>
          <w:rFonts w:ascii="Times New Roman"/>
          <w:b w:val="false"/>
          <w:i w:val="false"/>
          <w:color w:val="000000"/>
          <w:sz w:val="28"/>
        </w:rPr>
        <w:t>
      2) коммуналдық қалдықтарды орналастыруды жүзеге асыратын полигондар үшін тұрғылықты жері бойынша жеке тұлғалардан жиналған тұрмыстық қатты қалдықтардың көлемі үшін 5-тармақтың 1. 1. - жолда белгіленген төлемақы мөлшерлемелеріне 0,2 коэффиценті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жана редакцияда – Павлодар облыстық мәслихатының 10.12.2015 </w:t>
      </w:r>
      <w:r>
        <w:rPr>
          <w:rFonts w:ascii="Times New Roman"/>
          <w:b w:val="false"/>
          <w:i w:val="false"/>
          <w:color w:val="000000"/>
          <w:sz w:val="28"/>
        </w:rPr>
        <w:t>№ 401/46</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 шешімімен.</w:t>
      </w:r>
      <w:r>
        <w:br/>
      </w:r>
      <w:r>
        <w:rPr>
          <w:rFonts w:ascii="Times New Roman"/>
          <w:b w:val="false"/>
          <w:i w:val="false"/>
          <w:color w:val="000000"/>
          <w:sz w:val="28"/>
        </w:rPr>
        <w:t xml:space="preserve">
      8. </w:t>
      </w:r>
      <w:r>
        <w:rPr>
          <w:rFonts w:ascii="Times New Roman"/>
          <w:b w:val="false"/>
          <w:i w:val="false"/>
          <w:color w:val="000000"/>
          <w:sz w:val="28"/>
        </w:rPr>
        <w:t>7-тармағында</w:t>
      </w:r>
      <w:r>
        <w:rPr>
          <w:rFonts w:ascii="Times New Roman"/>
          <w:b w:val="false"/>
          <w:i w:val="false"/>
          <w:color w:val="000000"/>
          <w:sz w:val="28"/>
        </w:rPr>
        <w:t xml:space="preserve"> көзделген коэффициенттер қоршаған ортаға эмиссиялардың нормативтерден тыс көлемі үшін төленетін төлемақыға қолданылмайды;</w:t>
      </w:r>
      <w:r>
        <w:br/>
      </w:r>
      <w:r>
        <w:rPr>
          <w:rFonts w:ascii="Times New Roman"/>
          <w:b w:val="false"/>
          <w:i w:val="false"/>
          <w:color w:val="000000"/>
          <w:sz w:val="28"/>
        </w:rPr>
        <w:t>
</w:t>
      </w:r>
    </w:p>
    <w:bookmarkStart w:name="z15" w:id="5"/>
    <w:p>
      <w:pPr>
        <w:spacing w:after="0"/>
        <w:ind w:left="0"/>
        <w:jc w:val="both"/>
      </w:pPr>
      <w:r>
        <w:rPr>
          <w:rFonts w:ascii="Times New Roman"/>
          <w:b w:val="false"/>
          <w:i w:val="false"/>
          <w:color w:val="000000"/>
          <w:sz w:val="28"/>
        </w:rPr>
        <w:t>
      9. Экологиялық рұқсатсыз, сондай-ақ белгіленген нормативтерден тыс қоршаған эмиссиялар үшін осы шешімде белгіленген мөлшерлемелер қолданылады.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жана редакцияда – Павлодар облыстық мәслихатының 12.12.2016 </w:t>
      </w:r>
      <w:r>
        <w:rPr>
          <w:rFonts w:ascii="Times New Roman"/>
          <w:b w:val="false"/>
          <w:i w:val="false"/>
          <w:color w:val="000000"/>
          <w:sz w:val="28"/>
        </w:rPr>
        <w:t>№ 79/10</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Ескертпе: аббревиатуралардың толық жазылуы: АЕК - айлық есептік көрсеткіш; Гбк - гигабеккерель.</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