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e4a4" w14:textId="f75e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коммуналдық мүлігін мүліктік жалдауға (жалға алуға) беру кезінде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2014 жылғы 4 тамыздағы № 1926 қаулысы. Қостанай облысының Әділет департаментінде 2014 жылғы 21 тамызда № 5039 болып тіркелді. Күші жойылды - Қостанай облысы Қостанай қаласы әкімдігінің 2015 жылғы 19 маусымдағы № 1579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Қостанай қаласы әкімдігінің 19.06.2015 </w:t>
      </w:r>
      <w:r>
        <w:rPr>
          <w:rFonts w:ascii="Times New Roman"/>
          <w:b w:val="false"/>
          <w:i w:val="false"/>
          <w:color w:val="ff0000"/>
          <w:sz w:val="28"/>
        </w:rPr>
        <w:t>№ 1579</w:t>
      </w:r>
      <w:r>
        <w:rPr>
          <w:rFonts w:ascii="Times New Roman"/>
          <w:b w:val="false"/>
          <w:i w:val="false"/>
          <w:color w:val="ff0000"/>
          <w:sz w:val="28"/>
        </w:rPr>
        <w:t xml:space="preserve"> қаулысымен (қол қойылған күнінен бастап күшінде енеді).</w:t>
      </w:r>
    </w:p>
    <w:bookmarkEnd w:id="0"/>
    <w:bookmarkStart w:name="z4" w:id="1"/>
    <w:p>
      <w:pPr>
        <w:spacing w:after="0"/>
        <w:ind w:left="0"/>
        <w:jc w:val="both"/>
      </w:pPr>
      <w:r>
        <w:rPr>
          <w:rFonts w:ascii="Times New Roman"/>
          <w:b w:val="false"/>
          <w:i w:val="false"/>
          <w:color w:val="000000"/>
          <w:sz w:val="28"/>
        </w:rPr>
        <w:t>      «Қазақстан Респуликасындағы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«Мемлекеттік мүлік туралы» 2011 жылғы 1 наурыздағы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қаулысына</w:t>
      </w:r>
      <w:r>
        <w:rPr>
          <w:rFonts w:ascii="Times New Roman"/>
          <w:b w:val="false"/>
          <w:i w:val="false"/>
          <w:color w:val="000000"/>
          <w:sz w:val="28"/>
        </w:rPr>
        <w:t xml:space="preserve">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Қостанай қаласының коммуналдық мүлігін мүліктік жалдауға (жалға алуға) беру кезінде жалдау ақысының мөлшерлемесін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Қостанай қаласы әкімінің орынбасары В.А. Полешкоға жүктелсін.</w:t>
      </w:r>
      <w:r>
        <w:br/>
      </w:r>
      <w:r>
        <w:rPr>
          <w:rFonts w:ascii="Times New Roman"/>
          <w:b w:val="false"/>
          <w:i w:val="false"/>
          <w:color w:val="000000"/>
          <w:sz w:val="28"/>
        </w:rPr>
        <w:t>
      3.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Әкім</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Ахметжанов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Қостанай қаласы әкімдігінің</w:t>
            </w:r>
            <w:r>
              <w:br/>
            </w:r>
            <w:r>
              <w:rPr>
                <w:rFonts w:ascii="Times New Roman"/>
                <w:b w:val="false"/>
                <w:i w:val="false"/>
                <w:color w:val="000000"/>
                <w:sz w:val="20"/>
              </w:rPr>
              <w:t>
</w:t>
            </w:r>
            <w:r>
              <w:rPr>
                <w:rFonts w:ascii="Times New Roman"/>
                <w:b w:val="false"/>
                <w:i w:val="false"/>
                <w:color w:val="000000"/>
                <w:sz w:val="20"/>
              </w:rPr>
              <w:t>
2014 жылғы 4 тамыздағы</w:t>
            </w:r>
            <w:r>
              <w:br/>
            </w:r>
            <w:r>
              <w:rPr>
                <w:rFonts w:ascii="Times New Roman"/>
                <w:b w:val="false"/>
                <w:i w:val="false"/>
                <w:color w:val="000000"/>
                <w:sz w:val="20"/>
              </w:rPr>
              <w:t>
</w:t>
            </w:r>
            <w:r>
              <w:rPr>
                <w:rFonts w:ascii="Times New Roman"/>
                <w:b w:val="false"/>
                <w:i w:val="false"/>
                <w:color w:val="000000"/>
                <w:sz w:val="20"/>
              </w:rPr>
              <w:t>
№ 1926 қаулысымен</w:t>
            </w:r>
            <w:r>
              <w:br/>
            </w:r>
            <w:r>
              <w:rPr>
                <w:rFonts w:ascii="Times New Roman"/>
                <w:b w:val="false"/>
                <w:i w:val="false"/>
                <w:color w:val="000000"/>
                <w:sz w:val="20"/>
              </w:rPr>
              <w:t>
бекітілген</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11" w:id="4"/>
    <w:p>
      <w:pPr>
        <w:spacing w:after="0"/>
        <w:ind w:left="0"/>
        <w:jc w:val="left"/>
      </w:pPr>
      <w:r>
        <w:rPr>
          <w:rFonts w:ascii="Times New Roman"/>
          <w:b/>
          <w:i w:val="false"/>
          <w:color w:val="000000"/>
        </w:rPr>
        <w:t xml:space="preserve"> 
«Қостанай қаласының коммуналдық мүлігін</w:t>
      </w:r>
    </w:p>
    <w:bookmarkEnd w:id="4"/>
    <w:bookmarkStart w:name="z12" w:id="5"/>
    <w:p>
      <w:pPr>
        <w:spacing w:after="0"/>
        <w:ind w:left="0"/>
        <w:jc w:val="left"/>
      </w:pPr>
      <w:r>
        <w:rPr>
          <w:rFonts w:ascii="Times New Roman"/>
          <w:b/>
          <w:i w:val="false"/>
          <w:color w:val="000000"/>
        </w:rPr>
        <w:t xml:space="preserve"> 
мүліктік жалдауға (жалға алуға) беру кезінде жалдау ақысының мөлшерлемесін есептеу қағидалары</w:t>
      </w:r>
    </w:p>
    <w:bookmarkEnd w:id="5"/>
    <w:bookmarkStart w:name="z13" w:id="6"/>
    <w:p>
      <w:pPr>
        <w:spacing w:after="0"/>
        <w:ind w:left="0"/>
        <w:jc w:val="both"/>
      </w:pPr>
      <w:r>
        <w:rPr>
          <w:rFonts w:ascii="Times New Roman"/>
          <w:b w:val="false"/>
          <w:i w:val="false"/>
          <w:color w:val="000000"/>
          <w:sz w:val="28"/>
        </w:rPr>
        <w:t>
      Тұрғын үйлерде, өндірістік-шаруашылық мақсаттағы ғимараттарда тұрғын емес орынжайды пайдалану үшін жылына 1 шаршы метр жалдау ақысының мөлшерлемесі, жеке тұрған ғимараттар, құрылыстар мынадай формула бойынша есептеледі:</w:t>
      </w:r>
      <w:r>
        <w:br/>
      </w:r>
      <w:r>
        <w:rPr>
          <w:rFonts w:ascii="Times New Roman"/>
          <w:b w:val="false"/>
          <w:i w:val="false"/>
          <w:color w:val="000000"/>
          <w:sz w:val="28"/>
        </w:rPr>
        <w:t>
</w:t>
      </w:r>
      <w:r>
        <w:rPr>
          <w:rFonts w:ascii="Times New Roman"/>
          <w:b w:val="false"/>
          <w:i w:val="false"/>
          <w:color w:val="000000"/>
          <w:sz w:val="28"/>
        </w:rPr>
        <w:t>
      Ап = АЕК* Кр* Кт, мұндағы</w:t>
      </w:r>
      <w:r>
        <w:br/>
      </w:r>
      <w:r>
        <w:rPr>
          <w:rFonts w:ascii="Times New Roman"/>
          <w:b w:val="false"/>
          <w:i w:val="false"/>
          <w:color w:val="000000"/>
          <w:sz w:val="28"/>
        </w:rPr>
        <w:t>
</w:t>
      </w:r>
      <w:r>
        <w:rPr>
          <w:rFonts w:ascii="Times New Roman"/>
          <w:b w:val="false"/>
          <w:i w:val="false"/>
          <w:color w:val="000000"/>
          <w:sz w:val="28"/>
        </w:rPr>
        <w:t>
      Ап</w:t>
      </w:r>
      <w:r>
        <w:rPr>
          <w:rFonts w:ascii="Times New Roman"/>
          <w:b/>
          <w:i w:val="false"/>
          <w:color w:val="000000"/>
          <w:sz w:val="28"/>
        </w:rPr>
        <w:t xml:space="preserve"> - </w:t>
      </w:r>
      <w:r>
        <w:rPr>
          <w:rFonts w:ascii="Times New Roman"/>
          <w:b w:val="false"/>
          <w:i w:val="false"/>
          <w:color w:val="000000"/>
          <w:sz w:val="28"/>
        </w:rPr>
        <w:t>жалдау ақысының мөлшерлемесі;</w:t>
      </w:r>
      <w:r>
        <w:br/>
      </w:r>
      <w:r>
        <w:rPr>
          <w:rFonts w:ascii="Times New Roman"/>
          <w:b w:val="false"/>
          <w:i w:val="false"/>
          <w:color w:val="000000"/>
          <w:sz w:val="28"/>
        </w:rPr>
        <w:t>
</w:t>
      </w:r>
      <w:r>
        <w:rPr>
          <w:rFonts w:ascii="Times New Roman"/>
          <w:b w:val="false"/>
          <w:i w:val="false"/>
          <w:color w:val="000000"/>
          <w:sz w:val="28"/>
        </w:rPr>
        <w:t>
      АЕК - республикалық бюджет туралы заңмен белгіленген және жалға беру шарты қолданысының басталу күніне қолданыстағы бір айлық есептік көрсеткіш;</w:t>
      </w:r>
      <w:r>
        <w:br/>
      </w:r>
      <w:r>
        <w:rPr>
          <w:rFonts w:ascii="Times New Roman"/>
          <w:b w:val="false"/>
          <w:i w:val="false"/>
          <w:color w:val="000000"/>
          <w:sz w:val="28"/>
        </w:rPr>
        <w:t>
</w:t>
      </w:r>
      <w:r>
        <w:rPr>
          <w:rFonts w:ascii="Times New Roman"/>
          <w:b w:val="false"/>
          <w:i w:val="false"/>
          <w:color w:val="000000"/>
          <w:sz w:val="28"/>
        </w:rPr>
        <w:t>
      Кр - объектінің Қостанай қаласында орналасқан жерін еспеке алатын коэффициент;</w:t>
      </w:r>
      <w:r>
        <w:br/>
      </w:r>
      <w:r>
        <w:rPr>
          <w:rFonts w:ascii="Times New Roman"/>
          <w:b w:val="false"/>
          <w:i w:val="false"/>
          <w:color w:val="000000"/>
          <w:sz w:val="28"/>
        </w:rPr>
        <w:t>
</w:t>
      </w:r>
      <w:r>
        <w:rPr>
          <w:rFonts w:ascii="Times New Roman"/>
          <w:b w:val="false"/>
          <w:i w:val="false"/>
          <w:color w:val="000000"/>
          <w:sz w:val="28"/>
        </w:rPr>
        <w:t>
      Кт</w:t>
      </w:r>
      <w:r>
        <w:rPr>
          <w:rFonts w:ascii="Times New Roman"/>
          <w:b/>
          <w:i w:val="false"/>
          <w:color w:val="000000"/>
          <w:sz w:val="28"/>
        </w:rPr>
        <w:t xml:space="preserve"> -</w:t>
      </w:r>
      <w:r>
        <w:rPr>
          <w:rFonts w:ascii="Times New Roman"/>
          <w:b w:val="false"/>
          <w:i w:val="false"/>
          <w:color w:val="000000"/>
          <w:sz w:val="28"/>
        </w:rPr>
        <w:t xml:space="preserve"> құрылыс түрін есепке алатын коэффициент.</w:t>
      </w:r>
      <w:r>
        <w:br/>
      </w:r>
      <w:r>
        <w:rPr>
          <w:rFonts w:ascii="Times New Roman"/>
          <w:b w:val="false"/>
          <w:i w:val="false"/>
          <w:color w:val="000000"/>
          <w:sz w:val="28"/>
        </w:rPr>
        <w:t>
</w:t>
      </w:r>
      <w:r>
        <w:rPr>
          <w:rFonts w:ascii="Times New Roman"/>
          <w:b w:val="false"/>
          <w:i w:val="false"/>
          <w:color w:val="000000"/>
          <w:sz w:val="28"/>
        </w:rPr>
        <w:t>
      Коэффициенттер көлемі мынадай кесте бойынша анықталады:</w:t>
      </w:r>
      <w:r>
        <w:br/>
      </w:r>
      <w:r>
        <w:rPr>
          <w:rFonts w:ascii="Times New Roman"/>
          <w:b w:val="false"/>
          <w:i w:val="false"/>
          <w:color w:val="000000"/>
          <w:sz w:val="28"/>
        </w:rPr>
        <w:t>
 </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4"/>
        <w:gridCol w:w="1936"/>
        <w:gridCol w:w="1040"/>
        <w:gridCol w:w="1356"/>
        <w:gridCol w:w="1357"/>
        <w:gridCol w:w="1357"/>
      </w:tblGrid>
      <w:tr>
        <w:trPr>
          <w:trHeight w:val="30" w:hRule="atLeast"/>
        </w:trPr>
        <w:tc>
          <w:tcPr>
            <w:tcW w:w="5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Объектінің Қостанай қаласында орналасқан жері</w:t>
            </w:r>
          </w:p>
          <w:bookmarkEnd w:id="7"/>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Қостанай қаласында орналасқан жерін есепке алатын коэффициент</w:t>
            </w:r>
            <w:r>
              <w:rPr>
                <w:rFonts w:ascii="Times New Roman"/>
                <w:b w:val="false"/>
                <w:i w:val="false"/>
                <w:color w:val="000000"/>
                <w:sz w:val="20"/>
                <w:u w:val="single"/>
              </w:rPr>
              <w:t xml:space="preserve"> (Кр)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түрін есепке алатын коэффициент</w:t>
            </w:r>
            <w:r>
              <w:rPr>
                <w:rFonts w:ascii="Times New Roman"/>
                <w:b w:val="false"/>
                <w:i w:val="false"/>
                <w:color w:val="000000"/>
                <w:sz w:val="20"/>
                <w:u w:val="single"/>
              </w:rPr>
              <w:t xml:space="preserve"> (Кт)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тұрған немесе жапсыра салынған</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Жартылай-жер төле қабаты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төле қабаты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8"/>
          <w:p>
            <w:pPr>
              <w:spacing w:after="20"/>
              <w:ind w:left="20"/>
              <w:jc w:val="both"/>
            </w:pPr>
            <w:r>
              <w:rPr>
                <w:rFonts w:ascii="Times New Roman"/>
                <w:b w:val="false"/>
                <w:i w:val="false"/>
                <w:color w:val="000000"/>
                <w:sz w:val="20"/>
              </w:rPr>
              <w:t xml:space="preserve">
Қайырбеков-Темірбаев </w:t>
            </w:r>
            <w:r>
              <w:rPr>
                <w:rFonts w:ascii="Times New Roman"/>
                <w:b w:val="false"/>
                <w:i/>
                <w:color w:val="000000"/>
                <w:sz w:val="20"/>
              </w:rPr>
              <w:t>(вокзал алаңын қосқанда),</w:t>
            </w:r>
            <w:r>
              <w:rPr>
                <w:rFonts w:ascii="Times New Roman"/>
                <w:b w:val="false"/>
                <w:i w:val="false"/>
                <w:color w:val="000000"/>
                <w:sz w:val="20"/>
              </w:rPr>
              <w:t xml:space="preserve"> Павлов-Шевченко көшелерінің шекаларындағы орталық</w:t>
            </w:r>
          </w:p>
          <w:bookmarkEnd w:id="8"/>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9"/>
          <w:p>
            <w:pPr>
              <w:spacing w:after="20"/>
              <w:ind w:left="20"/>
              <w:jc w:val="both"/>
            </w:pPr>
            <w:r>
              <w:rPr>
                <w:rFonts w:ascii="Times New Roman"/>
                <w:b w:val="false"/>
                <w:i w:val="false"/>
                <w:color w:val="000000"/>
                <w:sz w:val="20"/>
              </w:rPr>
              <w:t>
0,60</w:t>
            </w:r>
            <w:r>
              <w:br/>
            </w:r>
            <w:r>
              <w:rPr>
                <w:rFonts w:ascii="Times New Roman"/>
                <w:b w:val="false"/>
                <w:i w:val="false"/>
                <w:color w:val="000000"/>
                <w:sz w:val="20"/>
              </w:rPr>
              <w:t>
 </w:t>
            </w:r>
          </w:p>
          <w:bookmarkEnd w:id="9"/>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0"/>
          <w:p>
            <w:pPr>
              <w:spacing w:after="20"/>
              <w:ind w:left="20"/>
              <w:jc w:val="both"/>
            </w:pPr>
            <w:r>
              <w:rPr>
                <w:rFonts w:ascii="Times New Roman"/>
                <w:b w:val="false"/>
                <w:i w:val="false"/>
                <w:color w:val="000000"/>
                <w:sz w:val="20"/>
              </w:rPr>
              <w:t>
Қаланың басқа аудандары</w:t>
            </w:r>
            <w:r>
              <w:rPr>
                <w:rFonts w:ascii="Times New Roman"/>
                <w:b w:val="false"/>
                <w:i/>
                <w:color w:val="000000"/>
                <w:sz w:val="20"/>
              </w:rPr>
              <w:t xml:space="preserve"> (қала құрамына кіретін елді мекендерді қоспағанда)</w:t>
            </w:r>
          </w:p>
          <w:bookmarkEnd w:id="10"/>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r>
      <w:tr>
        <w:trPr>
          <w:trHeight w:val="3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1"/>
          <w:p>
            <w:pPr>
              <w:spacing w:after="20"/>
              <w:ind w:left="20"/>
              <w:jc w:val="both"/>
            </w:pPr>
            <w:r>
              <w:rPr>
                <w:rFonts w:ascii="Times New Roman"/>
                <w:b w:val="false"/>
                <w:i w:val="false"/>
                <w:color w:val="000000"/>
                <w:sz w:val="20"/>
              </w:rPr>
              <w:t>
Қала құрамына кіретін елді мекендер (Амангелді, Қонай, Ударник, Дружба, Жылы Жай, Геофизик, Киевский, Костанай – 2, Узкая колея)</w:t>
            </w:r>
          </w:p>
          <w:bookmarkEnd w:id="11"/>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12"/>
    <w:p>
      <w:pPr>
        <w:spacing w:after="0"/>
        <w:ind w:left="0"/>
        <w:jc w:val="both"/>
      </w:pPr>
      <w:r>
        <w:rPr>
          <w:rFonts w:ascii="Times New Roman"/>
          <w:b w:val="false"/>
          <w:i w:val="false"/>
          <w:color w:val="000000"/>
          <w:sz w:val="28"/>
        </w:rPr>
        <w:t>
      1. Орынжайды пайдалану үшін жылына жалдау ақысы мына формула бойынша есептеледі:</w:t>
      </w:r>
      <w:r>
        <w:br/>
      </w:r>
      <w:r>
        <w:rPr>
          <w:rFonts w:ascii="Times New Roman"/>
          <w:b w:val="false"/>
          <w:i w:val="false"/>
          <w:color w:val="000000"/>
          <w:sz w:val="28"/>
        </w:rPr>
        <w:t>
</w:t>
      </w:r>
      <w:r>
        <w:rPr>
          <w:rFonts w:ascii="Times New Roman"/>
          <w:b w:val="false"/>
          <w:i w:val="false"/>
          <w:color w:val="000000"/>
          <w:sz w:val="28"/>
        </w:rPr>
        <w:t xml:space="preserve">
      Аг = Ап </w:t>
      </w:r>
      <w:r>
        <w:rPr>
          <w:rFonts w:ascii="Times New Roman"/>
          <w:b/>
          <w:i w:val="false"/>
          <w:color w:val="000000"/>
          <w:sz w:val="28"/>
        </w:rPr>
        <w:t>*S,</w:t>
      </w:r>
      <w:r>
        <w:rPr>
          <w:rFonts w:ascii="Times New Roman"/>
          <w:b w:val="false"/>
          <w:i w:val="false"/>
          <w:color w:val="000000"/>
          <w:sz w:val="28"/>
        </w:rPr>
        <w:t xml:space="preserve"> мұндағы</w:t>
      </w:r>
      <w:r>
        <w:br/>
      </w:r>
      <w:r>
        <w:rPr>
          <w:rFonts w:ascii="Times New Roman"/>
          <w:b w:val="false"/>
          <w:i w:val="false"/>
          <w:color w:val="000000"/>
          <w:sz w:val="28"/>
        </w:rPr>
        <w:t>
</w:t>
      </w:r>
      <w:r>
        <w:rPr>
          <w:rFonts w:ascii="Times New Roman"/>
          <w:b w:val="false"/>
          <w:i w:val="false"/>
          <w:color w:val="000000"/>
          <w:sz w:val="28"/>
        </w:rPr>
        <w:t>
      Аг – жалдау ақысы;</w:t>
      </w:r>
      <w:r>
        <w:br/>
      </w:r>
      <w:r>
        <w:rPr>
          <w:rFonts w:ascii="Times New Roman"/>
          <w:b w:val="false"/>
          <w:i w:val="false"/>
          <w:color w:val="000000"/>
          <w:sz w:val="28"/>
        </w:rPr>
        <w:t>
</w:t>
      </w:r>
      <w:r>
        <w:rPr>
          <w:rFonts w:ascii="Times New Roman"/>
          <w:b w:val="false"/>
          <w:i w:val="false"/>
          <w:color w:val="000000"/>
          <w:sz w:val="28"/>
        </w:rPr>
        <w:t>
      Ап – жалдау ақысының мөлшерлемесі;</w:t>
      </w:r>
      <w:r>
        <w:br/>
      </w:r>
      <w:r>
        <w:rPr>
          <w:rFonts w:ascii="Times New Roman"/>
          <w:b w:val="false"/>
          <w:i w:val="false"/>
          <w:color w:val="000000"/>
          <w:sz w:val="28"/>
        </w:rPr>
        <w:t>
</w:t>
      </w:r>
      <w:r>
        <w:rPr>
          <w:rFonts w:ascii="Times New Roman"/>
          <w:b w:val="false"/>
          <w:i w:val="false"/>
          <w:color w:val="000000"/>
          <w:sz w:val="28"/>
        </w:rPr>
        <w:t>
      S - жалға алынатын алаңның көлемі (шаршы метр);</w:t>
      </w:r>
      <w:r>
        <w:br/>
      </w:r>
      <w:r>
        <w:rPr>
          <w:rFonts w:ascii="Times New Roman"/>
          <w:b w:val="false"/>
          <w:i w:val="false"/>
          <w:color w:val="000000"/>
          <w:sz w:val="28"/>
        </w:rPr>
        <w:t>
</w:t>
      </w:r>
      <w:r>
        <w:rPr>
          <w:rFonts w:ascii="Times New Roman"/>
          <w:b w:val="false"/>
          <w:i w:val="false"/>
          <w:color w:val="000000"/>
          <w:sz w:val="28"/>
        </w:rPr>
        <w:t>
      Ғимараттағы орынжайдың бөлігін жалға беру кезінде, оны пайдалану үшін жалдау ақысы жалға алушыға жалпы пайдалану орнына рұқсат беру есебімен, Мемлекеттік мүлікті мүліктік жалдауға (жалға алуға) беру қағидаларының </w:t>
      </w:r>
      <w:r>
        <w:rPr>
          <w:rFonts w:ascii="Times New Roman"/>
          <w:b w:val="false"/>
          <w:i w:val="false"/>
          <w:color w:val="000000"/>
          <w:sz w:val="28"/>
        </w:rPr>
        <w:t>51-тармағына</w:t>
      </w:r>
      <w:r>
        <w:rPr>
          <w:rFonts w:ascii="Times New Roman"/>
          <w:b w:val="false"/>
          <w:i w:val="false"/>
          <w:color w:val="000000"/>
          <w:sz w:val="28"/>
        </w:rPr>
        <w:t xml:space="preserve"> сәйкес есептеледі және мынадай формула бойынша белгіленеді:</w:t>
      </w:r>
      <w:r>
        <w:br/>
      </w:r>
      <w:r>
        <w:rPr>
          <w:rFonts w:ascii="Times New Roman"/>
          <w:b w:val="false"/>
          <w:i w:val="false"/>
          <w:color w:val="000000"/>
          <w:sz w:val="28"/>
        </w:rPr>
        <w:t>
</w:t>
      </w:r>
      <w:r>
        <w:rPr>
          <w:rFonts w:ascii="Times New Roman"/>
          <w:b w:val="false"/>
          <w:i w:val="false"/>
          <w:color w:val="000000"/>
          <w:sz w:val="28"/>
        </w:rPr>
        <w:t>
      Аг = Ап *(S*1,25), мұндағы</w:t>
      </w:r>
      <w:r>
        <w:br/>
      </w:r>
      <w:r>
        <w:rPr>
          <w:rFonts w:ascii="Times New Roman"/>
          <w:b w:val="false"/>
          <w:i w:val="false"/>
          <w:color w:val="000000"/>
          <w:sz w:val="28"/>
        </w:rPr>
        <w:t>
</w:t>
      </w:r>
      <w:r>
        <w:rPr>
          <w:rFonts w:ascii="Times New Roman"/>
          <w:b w:val="false"/>
          <w:i w:val="false"/>
          <w:color w:val="000000"/>
          <w:sz w:val="28"/>
        </w:rPr>
        <w:t>
      Аг - жалдау ақысы;</w:t>
      </w:r>
      <w:r>
        <w:br/>
      </w:r>
      <w:r>
        <w:rPr>
          <w:rFonts w:ascii="Times New Roman"/>
          <w:b w:val="false"/>
          <w:i w:val="false"/>
          <w:color w:val="000000"/>
          <w:sz w:val="28"/>
        </w:rPr>
        <w:t>
</w:t>
      </w:r>
      <w:r>
        <w:rPr>
          <w:rFonts w:ascii="Times New Roman"/>
          <w:b w:val="false"/>
          <w:i w:val="false"/>
          <w:color w:val="000000"/>
          <w:sz w:val="28"/>
        </w:rPr>
        <w:t>
      Ап - жалдау ақысының мөлшерлемесі;</w:t>
      </w:r>
      <w:r>
        <w:br/>
      </w:r>
      <w:r>
        <w:rPr>
          <w:rFonts w:ascii="Times New Roman"/>
          <w:b w:val="false"/>
          <w:i w:val="false"/>
          <w:color w:val="000000"/>
          <w:sz w:val="28"/>
        </w:rPr>
        <w:t>
</w:t>
      </w:r>
      <w:r>
        <w:rPr>
          <w:rFonts w:ascii="Times New Roman"/>
          <w:b w:val="false"/>
          <w:i w:val="false"/>
          <w:color w:val="000000"/>
          <w:sz w:val="28"/>
        </w:rPr>
        <w:t>
      S - жалға алынатын алаңның көлемі (шаршы метр);</w:t>
      </w:r>
      <w:r>
        <w:br/>
      </w:r>
      <w:r>
        <w:rPr>
          <w:rFonts w:ascii="Times New Roman"/>
          <w:b w:val="false"/>
          <w:i w:val="false"/>
          <w:color w:val="000000"/>
          <w:sz w:val="28"/>
        </w:rPr>
        <w:t>
</w:t>
      </w:r>
      <w:r>
        <w:rPr>
          <w:rFonts w:ascii="Times New Roman"/>
          <w:b w:val="false"/>
          <w:i w:val="false"/>
          <w:color w:val="000000"/>
          <w:sz w:val="28"/>
        </w:rPr>
        <w:t>
      1,25 – жалға алушыға жалпы пайдалану орнына рұқсат беруді есепке алатын жалға алынатын алаңның ұлғаю көлемі.</w:t>
      </w:r>
      <w:r>
        <w:br/>
      </w:r>
      <w:r>
        <w:rPr>
          <w:rFonts w:ascii="Times New Roman"/>
          <w:b w:val="false"/>
          <w:i w:val="false"/>
          <w:color w:val="000000"/>
          <w:sz w:val="28"/>
        </w:rPr>
        <w:t>
</w:t>
      </w:r>
      <w:r>
        <w:rPr>
          <w:rFonts w:ascii="Times New Roman"/>
          <w:b w:val="false"/>
          <w:i w:val="false"/>
          <w:color w:val="000000"/>
          <w:sz w:val="28"/>
        </w:rPr>
        <w:t>
      Орынжайды толық емес жұмыс уақытында пайдалану үшін жалдау ақысы (яғни, егер объекті жұмыс уақытының балансымен тиісті мерзімге бекітілгеннен, күн немесе сағат санынан аз уақытқа жалға берілген жағдайда) мынадай формула бойынша есептеледі:</w:t>
      </w:r>
      <w:r>
        <w:br/>
      </w:r>
      <w:r>
        <w:rPr>
          <w:rFonts w:ascii="Times New Roman"/>
          <w:b w:val="false"/>
          <w:i w:val="false"/>
          <w:color w:val="000000"/>
          <w:sz w:val="28"/>
        </w:rPr>
        <w:t>
</w:t>
      </w:r>
      <w:r>
        <w:rPr>
          <w:rFonts w:ascii="Times New Roman"/>
          <w:b w:val="false"/>
          <w:i w:val="false"/>
          <w:color w:val="000000"/>
          <w:sz w:val="28"/>
        </w:rPr>
        <w:t>
      Адч = (Ап*S): РВ*N, мұндағы</w:t>
      </w:r>
      <w:r>
        <w:br/>
      </w:r>
      <w:r>
        <w:rPr>
          <w:rFonts w:ascii="Times New Roman"/>
          <w:b w:val="false"/>
          <w:i w:val="false"/>
          <w:color w:val="000000"/>
          <w:sz w:val="28"/>
        </w:rPr>
        <w:t>
</w:t>
      </w:r>
      <w:r>
        <w:rPr>
          <w:rFonts w:ascii="Times New Roman"/>
          <w:b w:val="false"/>
          <w:i w:val="false"/>
          <w:color w:val="000000"/>
          <w:sz w:val="28"/>
        </w:rPr>
        <w:t>
      Адч - жалдау ақысы;</w:t>
      </w:r>
      <w:r>
        <w:br/>
      </w:r>
      <w:r>
        <w:rPr>
          <w:rFonts w:ascii="Times New Roman"/>
          <w:b w:val="false"/>
          <w:i w:val="false"/>
          <w:color w:val="000000"/>
          <w:sz w:val="28"/>
        </w:rPr>
        <w:t>
</w:t>
      </w:r>
      <w:r>
        <w:rPr>
          <w:rFonts w:ascii="Times New Roman"/>
          <w:b w:val="false"/>
          <w:i w:val="false"/>
          <w:color w:val="000000"/>
          <w:sz w:val="28"/>
        </w:rPr>
        <w:t>
      Ап - жалдау ақысының мөлшерлемесі;</w:t>
      </w:r>
      <w:r>
        <w:br/>
      </w:r>
      <w:r>
        <w:rPr>
          <w:rFonts w:ascii="Times New Roman"/>
          <w:b w:val="false"/>
          <w:i w:val="false"/>
          <w:color w:val="000000"/>
          <w:sz w:val="28"/>
        </w:rPr>
        <w:t>
</w:t>
      </w:r>
      <w:r>
        <w:rPr>
          <w:rFonts w:ascii="Times New Roman"/>
          <w:b w:val="false"/>
          <w:i w:val="false"/>
          <w:color w:val="000000"/>
          <w:sz w:val="28"/>
        </w:rPr>
        <w:t>
      S - жалға алынатын алаңның көлемі (шаршы метр);</w:t>
      </w:r>
      <w:r>
        <w:br/>
      </w:r>
      <w:r>
        <w:rPr>
          <w:rFonts w:ascii="Times New Roman"/>
          <w:b w:val="false"/>
          <w:i w:val="false"/>
          <w:color w:val="000000"/>
          <w:sz w:val="28"/>
        </w:rPr>
        <w:t>
</w:t>
      </w:r>
      <w:r>
        <w:rPr>
          <w:rFonts w:ascii="Times New Roman"/>
          <w:b w:val="false"/>
          <w:i w:val="false"/>
          <w:color w:val="000000"/>
          <w:sz w:val="28"/>
        </w:rPr>
        <w:t>
      РВ - жылдық жұмыс уақытының балансы (күндер немесе сағаттар саны);</w:t>
      </w:r>
      <w:r>
        <w:br/>
      </w:r>
      <w:r>
        <w:rPr>
          <w:rFonts w:ascii="Times New Roman"/>
          <w:b w:val="false"/>
          <w:i w:val="false"/>
          <w:color w:val="000000"/>
          <w:sz w:val="28"/>
        </w:rPr>
        <w:t>
</w:t>
      </w:r>
      <w:r>
        <w:rPr>
          <w:rFonts w:ascii="Times New Roman"/>
          <w:b w:val="false"/>
          <w:i w:val="false"/>
          <w:color w:val="000000"/>
          <w:sz w:val="28"/>
        </w:rPr>
        <w:t>
      N - жалға беру күндерінің немесе сағаттарының саны.</w:t>
      </w:r>
      <w:r>
        <w:br/>
      </w:r>
      <w:r>
        <w:rPr>
          <w:rFonts w:ascii="Times New Roman"/>
          <w:b w:val="false"/>
          <w:i w:val="false"/>
          <w:color w:val="000000"/>
          <w:sz w:val="28"/>
        </w:rPr>
        <w:t>
</w:t>
      </w:r>
      <w:r>
        <w:rPr>
          <w:rFonts w:ascii="Times New Roman"/>
          <w:b w:val="false"/>
          <w:i w:val="false"/>
          <w:color w:val="000000"/>
          <w:sz w:val="28"/>
        </w:rPr>
        <w:t>
      Ғимараттағы орынжайдың бөлігін толық емес жұмыс уақытында жалға беру кезінде, оны пайдалану үшін жалдау ақысы мынадай формула бойынша есептеледі:</w:t>
      </w:r>
      <w:r>
        <w:br/>
      </w:r>
      <w:r>
        <w:rPr>
          <w:rFonts w:ascii="Times New Roman"/>
          <w:b w:val="false"/>
          <w:i w:val="false"/>
          <w:color w:val="000000"/>
          <w:sz w:val="28"/>
        </w:rPr>
        <w:t>
</w:t>
      </w:r>
      <w:r>
        <w:rPr>
          <w:rFonts w:ascii="Times New Roman"/>
          <w:b w:val="false"/>
          <w:i w:val="false"/>
          <w:color w:val="000000"/>
          <w:sz w:val="28"/>
        </w:rPr>
        <w:t>
      Адч = (Ап *(S*1,25)): РВ*N , мұндағы</w:t>
      </w:r>
      <w:r>
        <w:br/>
      </w:r>
      <w:r>
        <w:rPr>
          <w:rFonts w:ascii="Times New Roman"/>
          <w:b w:val="false"/>
          <w:i w:val="false"/>
          <w:color w:val="000000"/>
          <w:sz w:val="28"/>
        </w:rPr>
        <w:t>
</w:t>
      </w:r>
      <w:r>
        <w:rPr>
          <w:rFonts w:ascii="Times New Roman"/>
          <w:b w:val="false"/>
          <w:i w:val="false"/>
          <w:color w:val="000000"/>
          <w:sz w:val="28"/>
        </w:rPr>
        <w:t>
      Адч - жалдау ақысы;</w:t>
      </w:r>
      <w:r>
        <w:br/>
      </w:r>
      <w:r>
        <w:rPr>
          <w:rFonts w:ascii="Times New Roman"/>
          <w:b w:val="false"/>
          <w:i w:val="false"/>
          <w:color w:val="000000"/>
          <w:sz w:val="28"/>
        </w:rPr>
        <w:t>
</w:t>
      </w:r>
      <w:r>
        <w:rPr>
          <w:rFonts w:ascii="Times New Roman"/>
          <w:b w:val="false"/>
          <w:i w:val="false"/>
          <w:color w:val="000000"/>
          <w:sz w:val="28"/>
        </w:rPr>
        <w:t>
      Ап - жалдау ақысының мөлшерлемесі;</w:t>
      </w:r>
      <w:r>
        <w:br/>
      </w:r>
      <w:r>
        <w:rPr>
          <w:rFonts w:ascii="Times New Roman"/>
          <w:b w:val="false"/>
          <w:i w:val="false"/>
          <w:color w:val="000000"/>
          <w:sz w:val="28"/>
        </w:rPr>
        <w:t>
</w:t>
      </w:r>
      <w:r>
        <w:rPr>
          <w:rFonts w:ascii="Times New Roman"/>
          <w:b w:val="false"/>
          <w:i w:val="false"/>
          <w:color w:val="000000"/>
          <w:sz w:val="28"/>
        </w:rPr>
        <w:t>
      S - жалға алынатын алаңның көлемі (шаршы метр);</w:t>
      </w:r>
      <w:r>
        <w:br/>
      </w:r>
      <w:r>
        <w:rPr>
          <w:rFonts w:ascii="Times New Roman"/>
          <w:b w:val="false"/>
          <w:i w:val="false"/>
          <w:color w:val="000000"/>
          <w:sz w:val="28"/>
        </w:rPr>
        <w:t>
</w:t>
      </w:r>
      <w:r>
        <w:rPr>
          <w:rFonts w:ascii="Times New Roman"/>
          <w:b w:val="false"/>
          <w:i w:val="false"/>
          <w:color w:val="000000"/>
          <w:sz w:val="28"/>
        </w:rPr>
        <w:t>
      1,25 - жалға алушыға жалпы пайдалану орнына рұқсат беруді ескеретін жалға алынатын алаңның ұлғаю көлемі;</w:t>
      </w:r>
      <w:r>
        <w:br/>
      </w:r>
      <w:r>
        <w:rPr>
          <w:rFonts w:ascii="Times New Roman"/>
          <w:b w:val="false"/>
          <w:i w:val="false"/>
          <w:color w:val="000000"/>
          <w:sz w:val="28"/>
        </w:rPr>
        <w:t>
</w:t>
      </w:r>
      <w:r>
        <w:rPr>
          <w:rFonts w:ascii="Times New Roman"/>
          <w:b w:val="false"/>
          <w:i w:val="false"/>
          <w:color w:val="000000"/>
          <w:sz w:val="28"/>
        </w:rPr>
        <w:t>
      РВ - жылдық жұмыс уақытының балансы (күндер немесе сағаттар саны);</w:t>
      </w:r>
      <w:r>
        <w:br/>
      </w:r>
      <w:r>
        <w:rPr>
          <w:rFonts w:ascii="Times New Roman"/>
          <w:b w:val="false"/>
          <w:i w:val="false"/>
          <w:color w:val="000000"/>
          <w:sz w:val="28"/>
        </w:rPr>
        <w:t>
</w:t>
      </w:r>
      <w:r>
        <w:rPr>
          <w:rFonts w:ascii="Times New Roman"/>
          <w:b w:val="false"/>
          <w:i w:val="false"/>
          <w:color w:val="000000"/>
          <w:sz w:val="28"/>
        </w:rPr>
        <w:t>
      N - жалға беру күндерінің немесе сағаттарының саны.</w:t>
      </w:r>
      <w:r>
        <w:br/>
      </w:r>
      <w:r>
        <w:rPr>
          <w:rFonts w:ascii="Times New Roman"/>
          <w:b w:val="false"/>
          <w:i w:val="false"/>
          <w:color w:val="000000"/>
          <w:sz w:val="28"/>
        </w:rPr>
        <w:t>
</w:t>
      </w:r>
      <w:r>
        <w:rPr>
          <w:rFonts w:ascii="Times New Roman"/>
          <w:b w:val="false"/>
          <w:i w:val="false"/>
          <w:color w:val="000000"/>
          <w:sz w:val="28"/>
        </w:rPr>
        <w:t>
      2. Құрал - жабдықтарды, автокөлік құралдарын және басқа да пайдаланылмайтын заттарды пайдалану үшін жалдау ақысы мынадай формула бойынша есептеледі:</w:t>
      </w:r>
      <w:r>
        <w:br/>
      </w:r>
      <w:r>
        <w:rPr>
          <w:rFonts w:ascii="Times New Roman"/>
          <w:b w:val="false"/>
          <w:i w:val="false"/>
          <w:color w:val="000000"/>
          <w:sz w:val="28"/>
        </w:rPr>
        <w:t>
</w:t>
      </w:r>
      <w:r>
        <w:rPr>
          <w:rFonts w:ascii="Times New Roman"/>
          <w:b w:val="false"/>
          <w:i w:val="false"/>
          <w:color w:val="000000"/>
          <w:sz w:val="28"/>
        </w:rPr>
        <w:t>
      Аг = АО + (ОС*СР), мұндағы</w:t>
      </w:r>
      <w:r>
        <w:br/>
      </w:r>
      <w:r>
        <w:rPr>
          <w:rFonts w:ascii="Times New Roman"/>
          <w:b w:val="false"/>
          <w:i w:val="false"/>
          <w:color w:val="000000"/>
          <w:sz w:val="28"/>
        </w:rPr>
        <w:t>
</w:t>
      </w:r>
      <w:r>
        <w:rPr>
          <w:rFonts w:ascii="Times New Roman"/>
          <w:b w:val="false"/>
          <w:i w:val="false"/>
          <w:color w:val="000000"/>
          <w:sz w:val="28"/>
        </w:rPr>
        <w:t>
      Аг - жалдау ақысы;</w:t>
      </w:r>
      <w:r>
        <w:br/>
      </w:r>
      <w:r>
        <w:rPr>
          <w:rFonts w:ascii="Times New Roman"/>
          <w:b w:val="false"/>
          <w:i w:val="false"/>
          <w:color w:val="000000"/>
          <w:sz w:val="28"/>
        </w:rPr>
        <w:t>
</w:t>
      </w:r>
      <w:r>
        <w:rPr>
          <w:rFonts w:ascii="Times New Roman"/>
          <w:b w:val="false"/>
          <w:i w:val="false"/>
          <w:color w:val="000000"/>
          <w:sz w:val="28"/>
        </w:rPr>
        <w:t>
      АО - тиісті, нормативтік актімен бекітілген амортизацияның шектелген нормаларына сәйкес жылына амортизациондық төлемдердің сомасы;</w:t>
      </w:r>
      <w:r>
        <w:br/>
      </w:r>
      <w:r>
        <w:rPr>
          <w:rFonts w:ascii="Times New Roman"/>
          <w:b w:val="false"/>
          <w:i w:val="false"/>
          <w:color w:val="000000"/>
          <w:sz w:val="28"/>
        </w:rPr>
        <w:t>
</w:t>
      </w:r>
      <w:r>
        <w:rPr>
          <w:rFonts w:ascii="Times New Roman"/>
          <w:b w:val="false"/>
          <w:i w:val="false"/>
          <w:color w:val="000000"/>
          <w:sz w:val="28"/>
        </w:rPr>
        <w:t>
      ОС - ағымдағы жылдың 1 қаңтарына құрал - жабдықтардың, автокөлік құралдарының және басқа пайдаланылмайтын заттардың қалдық құны (немесе қайта бағалау, сатып алу күніне құны);</w:t>
      </w:r>
      <w:r>
        <w:br/>
      </w:r>
      <w:r>
        <w:rPr>
          <w:rFonts w:ascii="Times New Roman"/>
          <w:b w:val="false"/>
          <w:i w:val="false"/>
          <w:color w:val="000000"/>
          <w:sz w:val="28"/>
        </w:rPr>
        <w:t>
</w:t>
      </w:r>
      <w:r>
        <w:rPr>
          <w:rFonts w:ascii="Times New Roman"/>
          <w:b w:val="false"/>
          <w:i w:val="false"/>
          <w:color w:val="000000"/>
          <w:sz w:val="28"/>
        </w:rPr>
        <w:t>
      СР - Қазақстан Республикасы Ұлттық банкінің қайта қаржыландыру мөлшерлемесі (жалға беру шартын қолданудың басталу күніне).</w:t>
      </w:r>
      <w:r>
        <w:br/>
      </w:r>
      <w:r>
        <w:rPr>
          <w:rFonts w:ascii="Times New Roman"/>
          <w:b w:val="false"/>
          <w:i w:val="false"/>
          <w:color w:val="000000"/>
          <w:sz w:val="28"/>
        </w:rPr>
        <w:t>
</w:t>
      </w:r>
      <w:r>
        <w:rPr>
          <w:rFonts w:ascii="Times New Roman"/>
          <w:b w:val="false"/>
          <w:i w:val="false"/>
          <w:color w:val="000000"/>
          <w:sz w:val="28"/>
        </w:rPr>
        <w:t>
      Толық емес жұмыс уақытында пайдаланылатын құрал - жабдықтарды, автокөлік құралдарын және басқа да пайдаланылмайтын заттарды (яғни мына жағдайда, егер объекті жұмыс уақытының балансымен тиісті мерзімге бекітілгеннен, күн немесе сағат санынан аз уақытқа жалға берілсе) жалға беруге жалдау ақысы мынадай формула бойынша есептеледі:</w:t>
      </w:r>
      <w:r>
        <w:br/>
      </w:r>
      <w:r>
        <w:rPr>
          <w:rFonts w:ascii="Times New Roman"/>
          <w:b w:val="false"/>
          <w:i w:val="false"/>
          <w:color w:val="000000"/>
          <w:sz w:val="28"/>
        </w:rPr>
        <w:t>
</w:t>
      </w:r>
      <w:r>
        <w:rPr>
          <w:rFonts w:ascii="Times New Roman"/>
          <w:b w:val="false"/>
          <w:i w:val="false"/>
          <w:color w:val="000000"/>
          <w:sz w:val="28"/>
        </w:rPr>
        <w:t>
      Адч = (АО + (ОС*СР)): РВ*N, мұндағы:</w:t>
      </w:r>
      <w:r>
        <w:br/>
      </w:r>
      <w:r>
        <w:rPr>
          <w:rFonts w:ascii="Times New Roman"/>
          <w:b w:val="false"/>
          <w:i w:val="false"/>
          <w:color w:val="000000"/>
          <w:sz w:val="28"/>
        </w:rPr>
        <w:t>
</w:t>
      </w:r>
      <w:r>
        <w:rPr>
          <w:rFonts w:ascii="Times New Roman"/>
          <w:b w:val="false"/>
          <w:i w:val="false"/>
          <w:color w:val="000000"/>
          <w:sz w:val="28"/>
        </w:rPr>
        <w:t>
      Адч - жалдау ақысы;</w:t>
      </w:r>
      <w:r>
        <w:br/>
      </w:r>
      <w:r>
        <w:rPr>
          <w:rFonts w:ascii="Times New Roman"/>
          <w:b w:val="false"/>
          <w:i w:val="false"/>
          <w:color w:val="000000"/>
          <w:sz w:val="28"/>
        </w:rPr>
        <w:t>
</w:t>
      </w:r>
      <w:r>
        <w:rPr>
          <w:rFonts w:ascii="Times New Roman"/>
          <w:b w:val="false"/>
          <w:i w:val="false"/>
          <w:color w:val="000000"/>
          <w:sz w:val="28"/>
        </w:rPr>
        <w:t>
      АО – тиісті нормативтік актімен бекітілген амортизацияның шектелген нормаларына сәйкес жылына амортизациондық төлемдердің сомасы;</w:t>
      </w:r>
      <w:r>
        <w:br/>
      </w:r>
      <w:r>
        <w:rPr>
          <w:rFonts w:ascii="Times New Roman"/>
          <w:b w:val="false"/>
          <w:i w:val="false"/>
          <w:color w:val="000000"/>
          <w:sz w:val="28"/>
        </w:rPr>
        <w:t>
</w:t>
      </w:r>
      <w:r>
        <w:rPr>
          <w:rFonts w:ascii="Times New Roman"/>
          <w:b w:val="false"/>
          <w:i w:val="false"/>
          <w:color w:val="000000"/>
          <w:sz w:val="28"/>
        </w:rPr>
        <w:t xml:space="preserve">
      ОС - ағымдағы жылдың 1 қаңтарына құрал - жабдықтардың, автокөлік құралдарының және басқа да пайдаланылмайтын заттардың қалдық құны (немесе қайта бағалау, сатып алу күніне құны); </w:t>
      </w:r>
      <w:r>
        <w:br/>
      </w:r>
      <w:r>
        <w:rPr>
          <w:rFonts w:ascii="Times New Roman"/>
          <w:b w:val="false"/>
          <w:i w:val="false"/>
          <w:color w:val="000000"/>
          <w:sz w:val="28"/>
        </w:rPr>
        <w:t>
</w:t>
      </w:r>
      <w:r>
        <w:rPr>
          <w:rFonts w:ascii="Times New Roman"/>
          <w:b w:val="false"/>
          <w:i w:val="false"/>
          <w:color w:val="000000"/>
          <w:sz w:val="28"/>
        </w:rPr>
        <w:t>
      СР - Қазақстан Республикасы Ұлттық банкінің қайта қаржыландыру мөлшерлемесі (жалға беру шарты қолданысының басталу күніне);</w:t>
      </w:r>
      <w:r>
        <w:br/>
      </w:r>
      <w:r>
        <w:rPr>
          <w:rFonts w:ascii="Times New Roman"/>
          <w:b w:val="false"/>
          <w:i w:val="false"/>
          <w:color w:val="000000"/>
          <w:sz w:val="28"/>
        </w:rPr>
        <w:t>
</w:t>
      </w:r>
      <w:r>
        <w:rPr>
          <w:rFonts w:ascii="Times New Roman"/>
          <w:b w:val="false"/>
          <w:i w:val="false"/>
          <w:color w:val="000000"/>
          <w:sz w:val="28"/>
        </w:rPr>
        <w:t>
      РВ - жылдық жұмыс уақытының балансы (күндер немесе сағаттар саны);</w:t>
      </w:r>
      <w:r>
        <w:br/>
      </w:r>
      <w:r>
        <w:rPr>
          <w:rFonts w:ascii="Times New Roman"/>
          <w:b w:val="false"/>
          <w:i w:val="false"/>
          <w:color w:val="000000"/>
          <w:sz w:val="28"/>
        </w:rPr>
        <w:t>
</w:t>
      </w:r>
      <w:r>
        <w:rPr>
          <w:rFonts w:ascii="Times New Roman"/>
          <w:b w:val="false"/>
          <w:i w:val="false"/>
          <w:color w:val="000000"/>
          <w:sz w:val="28"/>
        </w:rPr>
        <w:t>
      N - жалға беру күндерінің немесе сағаттарының саны.</w:t>
      </w:r>
      <w:r>
        <w:br/>
      </w:r>
      <w:r>
        <w:rPr>
          <w:rFonts w:ascii="Times New Roman"/>
          <w:b w:val="false"/>
          <w:i w:val="false"/>
          <w:color w:val="000000"/>
          <w:sz w:val="28"/>
        </w:rPr>
        <w:t>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